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9C77" w14:textId="77777777" w:rsidR="00AF1869" w:rsidRDefault="00AF1869" w:rsidP="00703F81">
      <w:pPr>
        <w:spacing w:after="120"/>
      </w:pPr>
      <w:r>
        <w:rPr>
          <w:noProof/>
        </w:rPr>
        <w:drawing>
          <wp:anchor distT="0" distB="0" distL="114300" distR="114300" simplePos="0" relativeHeight="251659264" behindDoc="1" locked="1" layoutInCell="1" allowOverlap="1" wp14:anchorId="039ADE6D" wp14:editId="22F8B36E">
            <wp:simplePos x="0" y="0"/>
            <wp:positionH relativeFrom="page">
              <wp:posOffset>6000750</wp:posOffset>
            </wp:positionH>
            <wp:positionV relativeFrom="page">
              <wp:posOffset>686435</wp:posOffset>
            </wp:positionV>
            <wp:extent cx="887095" cy="801370"/>
            <wp:effectExtent l="0" t="0" r="8255" b="0"/>
            <wp:wrapTight wrapText="bothSides">
              <wp:wrapPolygon edited="0">
                <wp:start x="0" y="0"/>
                <wp:lineTo x="0" y="21052"/>
                <wp:lineTo x="21337" y="21052"/>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095" cy="801370"/>
                    </a:xfrm>
                    <a:prstGeom prst="rect">
                      <a:avLst/>
                    </a:prstGeom>
                  </pic:spPr>
                </pic:pic>
              </a:graphicData>
            </a:graphic>
            <wp14:sizeRelH relativeFrom="page">
              <wp14:pctWidth>0</wp14:pctWidth>
            </wp14:sizeRelH>
            <wp14:sizeRelV relativeFrom="page">
              <wp14:pctHeight>0</wp14:pctHeight>
            </wp14:sizeRelV>
          </wp:anchor>
        </w:drawing>
      </w:r>
    </w:p>
    <w:p w14:paraId="0BA779A5" w14:textId="49703A6F" w:rsidR="003507B5" w:rsidRDefault="00AF1869" w:rsidP="007003A4">
      <w:pPr>
        <w:pStyle w:val="Heading-nonumbering"/>
      </w:pPr>
      <w:r>
        <w:t xml:space="preserve">AUSTROADS TEST METHOD </w:t>
      </w:r>
      <w:r w:rsidR="00E92C9D">
        <w:fldChar w:fldCharType="begin"/>
      </w:r>
      <w:r w:rsidR="00E92C9D">
        <w:instrText xml:space="preserve"> DOCPROPERTY a_project_number </w:instrText>
      </w:r>
      <w:r w:rsidR="00E92C9D">
        <w:fldChar w:fldCharType="separate"/>
      </w:r>
      <w:r w:rsidR="00B60773">
        <w:t>AGPT/T535</w:t>
      </w:r>
      <w:r w:rsidR="00E92C9D">
        <w:fldChar w:fldCharType="end"/>
      </w:r>
    </w:p>
    <w:p w14:paraId="32F27573" w14:textId="46D4AACB" w:rsidR="007003A4" w:rsidRPr="00AF1869" w:rsidRDefault="00B60773" w:rsidP="00707A0D">
      <w:pPr>
        <w:pStyle w:val="Paragraph"/>
        <w:pBdr>
          <w:bottom w:val="dotted" w:sz="4" w:space="1" w:color="auto"/>
        </w:pBdr>
        <w:spacing w:before="500"/>
        <w:rPr>
          <w:sz w:val="36"/>
        </w:rPr>
      </w:pPr>
      <w:r>
        <w:rPr>
          <w:sz w:val="36"/>
        </w:rPr>
        <w:t>Road Speed and Distance Calibration</w:t>
      </w:r>
      <w:r w:rsidR="007D3BE5">
        <w:rPr>
          <w:sz w:val="36"/>
        </w:rPr>
        <w:br/>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1CB59BEF" w14:textId="77777777" w:rsidTr="003B26CA">
        <w:trPr>
          <w:trHeight w:val="11340"/>
        </w:trPr>
        <w:tc>
          <w:tcPr>
            <w:tcW w:w="3892" w:type="dxa"/>
            <w:shd w:val="clear" w:color="auto" w:fill="F2F2F2" w:themeFill="background1" w:themeFillShade="F2"/>
          </w:tcPr>
          <w:p w14:paraId="1A9093B2" w14:textId="77777777" w:rsidR="00703F81" w:rsidRDefault="00703F81" w:rsidP="001D7D7C">
            <w:pPr>
              <w:pStyle w:val="NoStyle"/>
              <w:spacing w:before="240" w:after="240"/>
              <w:rPr>
                <w:b/>
                <w:sz w:val="28"/>
              </w:rPr>
            </w:pPr>
            <w:r w:rsidRPr="006155F1">
              <w:rPr>
                <w:b/>
                <w:sz w:val="28"/>
              </w:rPr>
              <w:t>Contents</w:t>
            </w:r>
          </w:p>
          <w:p w14:paraId="01038BF8" w14:textId="16904A52" w:rsidR="00B60773" w:rsidRDefault="003D494A" w:rsidP="007D3BE5">
            <w:pPr>
              <w:pStyle w:val="TOC1"/>
              <w:framePr w:hSpace="0" w:wrap="auto" w:vAnchor="margin" w:hAnchor="text" w:xAlign="left" w:yAlign="inline"/>
              <w:suppressOverlap w:val="0"/>
              <w:rPr>
                <w:rFonts w:asciiTheme="minorHAnsi" w:eastAsiaTheme="minorEastAsia" w:hAnsiTheme="minorHAnsi" w:cstheme="minorBidi"/>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515879108" w:history="1">
              <w:r w:rsidR="00B60773" w:rsidRPr="00E911D7">
                <w:rPr>
                  <w:rStyle w:val="Hyperlink"/>
                </w:rPr>
                <w:t>1.</w:t>
              </w:r>
              <w:r w:rsidR="00B60773">
                <w:rPr>
                  <w:rFonts w:asciiTheme="minorHAnsi" w:eastAsiaTheme="minorEastAsia" w:hAnsiTheme="minorHAnsi" w:cstheme="minorBidi"/>
                  <w:sz w:val="22"/>
                </w:rPr>
                <w:tab/>
              </w:r>
              <w:r w:rsidR="00B60773" w:rsidRPr="00E911D7">
                <w:rPr>
                  <w:rStyle w:val="Hyperlink"/>
                </w:rPr>
                <w:t>Preface</w:t>
              </w:r>
              <w:r w:rsidR="00B60773">
                <w:rPr>
                  <w:webHidden/>
                </w:rPr>
                <w:tab/>
              </w:r>
              <w:r w:rsidR="00B60773">
                <w:rPr>
                  <w:webHidden/>
                </w:rPr>
                <w:fldChar w:fldCharType="begin"/>
              </w:r>
              <w:r w:rsidR="00B60773">
                <w:rPr>
                  <w:webHidden/>
                </w:rPr>
                <w:instrText xml:space="preserve"> PAGEREF _Toc515879108 \h </w:instrText>
              </w:r>
              <w:r w:rsidR="00B60773">
                <w:rPr>
                  <w:webHidden/>
                </w:rPr>
              </w:r>
              <w:r w:rsidR="00B60773">
                <w:rPr>
                  <w:webHidden/>
                </w:rPr>
                <w:fldChar w:fldCharType="separate"/>
              </w:r>
              <w:r w:rsidR="00737A2D">
                <w:rPr>
                  <w:webHidden/>
                </w:rPr>
                <w:t>1</w:t>
              </w:r>
              <w:r w:rsidR="00B60773">
                <w:rPr>
                  <w:webHidden/>
                </w:rPr>
                <w:fldChar w:fldCharType="end"/>
              </w:r>
            </w:hyperlink>
          </w:p>
          <w:p w14:paraId="001D56F4" w14:textId="203FBBDD"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09" w:history="1">
              <w:r w:rsidR="00B60773" w:rsidRPr="00E911D7">
                <w:rPr>
                  <w:rStyle w:val="Hyperlink"/>
                </w:rPr>
                <w:t>2.</w:t>
              </w:r>
              <w:r w:rsidR="00B60773">
                <w:rPr>
                  <w:rFonts w:asciiTheme="minorHAnsi" w:eastAsiaTheme="minorEastAsia" w:hAnsiTheme="minorHAnsi" w:cstheme="minorBidi"/>
                  <w:sz w:val="22"/>
                </w:rPr>
                <w:tab/>
              </w:r>
              <w:r w:rsidR="00B60773" w:rsidRPr="00E911D7">
                <w:rPr>
                  <w:rStyle w:val="Hyperlink"/>
                </w:rPr>
                <w:t>Scope</w:t>
              </w:r>
              <w:r w:rsidR="00B60773">
                <w:rPr>
                  <w:webHidden/>
                </w:rPr>
                <w:tab/>
              </w:r>
              <w:r w:rsidR="00B60773">
                <w:rPr>
                  <w:webHidden/>
                </w:rPr>
                <w:fldChar w:fldCharType="begin"/>
              </w:r>
              <w:r w:rsidR="00B60773">
                <w:rPr>
                  <w:webHidden/>
                </w:rPr>
                <w:instrText xml:space="preserve"> PAGEREF _Toc515879109 \h </w:instrText>
              </w:r>
              <w:r w:rsidR="00B60773">
                <w:rPr>
                  <w:webHidden/>
                </w:rPr>
              </w:r>
              <w:r w:rsidR="00B60773">
                <w:rPr>
                  <w:webHidden/>
                </w:rPr>
                <w:fldChar w:fldCharType="separate"/>
              </w:r>
              <w:r w:rsidR="00737A2D">
                <w:rPr>
                  <w:webHidden/>
                </w:rPr>
                <w:t>1</w:t>
              </w:r>
              <w:r w:rsidR="00B60773">
                <w:rPr>
                  <w:webHidden/>
                </w:rPr>
                <w:fldChar w:fldCharType="end"/>
              </w:r>
            </w:hyperlink>
          </w:p>
          <w:p w14:paraId="009D886A" w14:textId="2ED64905"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10" w:history="1">
              <w:r w:rsidR="00B60773" w:rsidRPr="00E911D7">
                <w:rPr>
                  <w:rStyle w:val="Hyperlink"/>
                </w:rPr>
                <w:t>3.</w:t>
              </w:r>
              <w:r w:rsidR="00B60773">
                <w:rPr>
                  <w:rFonts w:asciiTheme="minorHAnsi" w:eastAsiaTheme="minorEastAsia" w:hAnsiTheme="minorHAnsi" w:cstheme="minorBidi"/>
                  <w:sz w:val="22"/>
                </w:rPr>
                <w:tab/>
              </w:r>
              <w:r w:rsidR="00B60773" w:rsidRPr="00E911D7">
                <w:rPr>
                  <w:rStyle w:val="Hyperlink"/>
                </w:rPr>
                <w:t>Safety Disclaimer</w:t>
              </w:r>
              <w:r w:rsidR="00B60773">
                <w:rPr>
                  <w:webHidden/>
                </w:rPr>
                <w:tab/>
              </w:r>
              <w:r w:rsidR="00B60773">
                <w:rPr>
                  <w:webHidden/>
                </w:rPr>
                <w:fldChar w:fldCharType="begin"/>
              </w:r>
              <w:r w:rsidR="00B60773">
                <w:rPr>
                  <w:webHidden/>
                </w:rPr>
                <w:instrText xml:space="preserve"> PAGEREF _Toc515879110 \h </w:instrText>
              </w:r>
              <w:r w:rsidR="00B60773">
                <w:rPr>
                  <w:webHidden/>
                </w:rPr>
              </w:r>
              <w:r w:rsidR="00B60773">
                <w:rPr>
                  <w:webHidden/>
                </w:rPr>
                <w:fldChar w:fldCharType="separate"/>
              </w:r>
              <w:r w:rsidR="00737A2D">
                <w:rPr>
                  <w:webHidden/>
                </w:rPr>
                <w:t>1</w:t>
              </w:r>
              <w:r w:rsidR="00B60773">
                <w:rPr>
                  <w:webHidden/>
                </w:rPr>
                <w:fldChar w:fldCharType="end"/>
              </w:r>
            </w:hyperlink>
          </w:p>
          <w:p w14:paraId="36870B35" w14:textId="60257BEC"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11" w:history="1">
              <w:r w:rsidR="00B60773" w:rsidRPr="00E911D7">
                <w:rPr>
                  <w:rStyle w:val="Hyperlink"/>
                </w:rPr>
                <w:t>4.</w:t>
              </w:r>
              <w:r w:rsidR="00B60773">
                <w:rPr>
                  <w:rFonts w:asciiTheme="minorHAnsi" w:eastAsiaTheme="minorEastAsia" w:hAnsiTheme="minorHAnsi" w:cstheme="minorBidi"/>
                  <w:sz w:val="22"/>
                </w:rPr>
                <w:tab/>
              </w:r>
              <w:r w:rsidR="00B60773" w:rsidRPr="00E911D7">
                <w:rPr>
                  <w:rStyle w:val="Hyperlink"/>
                </w:rPr>
                <w:t>References</w:t>
              </w:r>
              <w:r w:rsidR="00B60773">
                <w:rPr>
                  <w:webHidden/>
                </w:rPr>
                <w:tab/>
              </w:r>
              <w:r w:rsidR="00B60773">
                <w:rPr>
                  <w:webHidden/>
                </w:rPr>
                <w:fldChar w:fldCharType="begin"/>
              </w:r>
              <w:r w:rsidR="00B60773">
                <w:rPr>
                  <w:webHidden/>
                </w:rPr>
                <w:instrText xml:space="preserve"> PAGEREF _Toc515879111 \h </w:instrText>
              </w:r>
              <w:r w:rsidR="00B60773">
                <w:rPr>
                  <w:webHidden/>
                </w:rPr>
              </w:r>
              <w:r w:rsidR="00B60773">
                <w:rPr>
                  <w:webHidden/>
                </w:rPr>
                <w:fldChar w:fldCharType="separate"/>
              </w:r>
              <w:r w:rsidR="00737A2D">
                <w:rPr>
                  <w:webHidden/>
                </w:rPr>
                <w:t>2</w:t>
              </w:r>
              <w:r w:rsidR="00B60773">
                <w:rPr>
                  <w:webHidden/>
                </w:rPr>
                <w:fldChar w:fldCharType="end"/>
              </w:r>
            </w:hyperlink>
          </w:p>
          <w:p w14:paraId="75C5C345" w14:textId="16FE2E2C"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12" w:history="1">
              <w:r w:rsidR="00B60773" w:rsidRPr="00E911D7">
                <w:rPr>
                  <w:rStyle w:val="Hyperlink"/>
                </w:rPr>
                <w:t>5.</w:t>
              </w:r>
              <w:r w:rsidR="00B60773">
                <w:rPr>
                  <w:rFonts w:asciiTheme="minorHAnsi" w:eastAsiaTheme="minorEastAsia" w:hAnsiTheme="minorHAnsi" w:cstheme="minorBidi"/>
                  <w:sz w:val="22"/>
                </w:rPr>
                <w:tab/>
              </w:r>
              <w:r w:rsidR="00B60773" w:rsidRPr="00E911D7">
                <w:rPr>
                  <w:rStyle w:val="Hyperlink"/>
                </w:rPr>
                <w:t>Equipment</w:t>
              </w:r>
              <w:r w:rsidR="00B60773">
                <w:rPr>
                  <w:webHidden/>
                </w:rPr>
                <w:tab/>
              </w:r>
              <w:r w:rsidR="00B60773">
                <w:rPr>
                  <w:webHidden/>
                </w:rPr>
                <w:fldChar w:fldCharType="begin"/>
              </w:r>
              <w:r w:rsidR="00B60773">
                <w:rPr>
                  <w:webHidden/>
                </w:rPr>
                <w:instrText xml:space="preserve"> PAGEREF _Toc515879112 \h </w:instrText>
              </w:r>
              <w:r w:rsidR="00B60773">
                <w:rPr>
                  <w:webHidden/>
                </w:rPr>
              </w:r>
              <w:r w:rsidR="00B60773">
                <w:rPr>
                  <w:webHidden/>
                </w:rPr>
                <w:fldChar w:fldCharType="separate"/>
              </w:r>
              <w:r w:rsidR="00737A2D">
                <w:rPr>
                  <w:webHidden/>
                </w:rPr>
                <w:t>2</w:t>
              </w:r>
              <w:r w:rsidR="00B60773">
                <w:rPr>
                  <w:webHidden/>
                </w:rPr>
                <w:fldChar w:fldCharType="end"/>
              </w:r>
            </w:hyperlink>
          </w:p>
          <w:p w14:paraId="3EE12128" w14:textId="59F26DB0"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13" w:history="1">
              <w:r w:rsidR="00B60773" w:rsidRPr="00E911D7">
                <w:rPr>
                  <w:rStyle w:val="Hyperlink"/>
                </w:rPr>
                <w:t>5.1</w:t>
              </w:r>
              <w:r w:rsidR="00B60773">
                <w:rPr>
                  <w:rFonts w:asciiTheme="minorHAnsi" w:eastAsiaTheme="minorEastAsia" w:hAnsiTheme="minorHAnsi" w:cstheme="minorBidi"/>
                  <w:sz w:val="22"/>
                </w:rPr>
                <w:tab/>
              </w:r>
              <w:r w:rsidR="00B60773" w:rsidRPr="00E911D7">
                <w:rPr>
                  <w:rStyle w:val="Hyperlink"/>
                </w:rPr>
                <w:t>Bitumen Sprayer</w:t>
              </w:r>
              <w:r w:rsidR="00B60773">
                <w:rPr>
                  <w:webHidden/>
                </w:rPr>
                <w:tab/>
              </w:r>
              <w:r w:rsidR="00B60773">
                <w:rPr>
                  <w:webHidden/>
                </w:rPr>
                <w:fldChar w:fldCharType="begin"/>
              </w:r>
              <w:r w:rsidR="00B60773">
                <w:rPr>
                  <w:webHidden/>
                </w:rPr>
                <w:instrText xml:space="preserve"> PAGEREF _Toc515879113 \h </w:instrText>
              </w:r>
              <w:r w:rsidR="00B60773">
                <w:rPr>
                  <w:webHidden/>
                </w:rPr>
              </w:r>
              <w:r w:rsidR="00B60773">
                <w:rPr>
                  <w:webHidden/>
                </w:rPr>
                <w:fldChar w:fldCharType="separate"/>
              </w:r>
              <w:r w:rsidR="00737A2D">
                <w:rPr>
                  <w:webHidden/>
                </w:rPr>
                <w:t>2</w:t>
              </w:r>
              <w:r w:rsidR="00B60773">
                <w:rPr>
                  <w:webHidden/>
                </w:rPr>
                <w:fldChar w:fldCharType="end"/>
              </w:r>
            </w:hyperlink>
          </w:p>
          <w:p w14:paraId="5DC1D55E" w14:textId="39155DEE"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14" w:history="1">
              <w:r w:rsidR="00B60773" w:rsidRPr="00E911D7">
                <w:rPr>
                  <w:rStyle w:val="Hyperlink"/>
                </w:rPr>
                <w:t>5.2</w:t>
              </w:r>
              <w:r w:rsidR="00B60773">
                <w:rPr>
                  <w:rFonts w:asciiTheme="minorHAnsi" w:eastAsiaTheme="minorEastAsia" w:hAnsiTheme="minorHAnsi" w:cstheme="minorBidi"/>
                  <w:sz w:val="22"/>
                </w:rPr>
                <w:tab/>
              </w:r>
              <w:r w:rsidR="00B60773" w:rsidRPr="00E911D7">
                <w:rPr>
                  <w:rStyle w:val="Hyperlink"/>
                </w:rPr>
                <w:t>Time Measuring Device</w:t>
              </w:r>
              <w:r w:rsidR="00B60773">
                <w:rPr>
                  <w:webHidden/>
                </w:rPr>
                <w:tab/>
              </w:r>
              <w:r w:rsidR="00B60773">
                <w:rPr>
                  <w:webHidden/>
                </w:rPr>
                <w:fldChar w:fldCharType="begin"/>
              </w:r>
              <w:r w:rsidR="00B60773">
                <w:rPr>
                  <w:webHidden/>
                </w:rPr>
                <w:instrText xml:space="preserve"> PAGEREF _Toc515879114 \h </w:instrText>
              </w:r>
              <w:r w:rsidR="00B60773">
                <w:rPr>
                  <w:webHidden/>
                </w:rPr>
              </w:r>
              <w:r w:rsidR="00B60773">
                <w:rPr>
                  <w:webHidden/>
                </w:rPr>
                <w:fldChar w:fldCharType="separate"/>
              </w:r>
              <w:r w:rsidR="00737A2D">
                <w:rPr>
                  <w:webHidden/>
                </w:rPr>
                <w:t>2</w:t>
              </w:r>
              <w:r w:rsidR="00B60773">
                <w:rPr>
                  <w:webHidden/>
                </w:rPr>
                <w:fldChar w:fldCharType="end"/>
              </w:r>
            </w:hyperlink>
          </w:p>
          <w:p w14:paraId="70236F2E" w14:textId="27D6AAA2"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15" w:history="1">
              <w:r w:rsidR="00B60773" w:rsidRPr="00E911D7">
                <w:rPr>
                  <w:rStyle w:val="Hyperlink"/>
                </w:rPr>
                <w:t>5.3</w:t>
              </w:r>
              <w:r w:rsidR="00B60773">
                <w:rPr>
                  <w:rFonts w:asciiTheme="minorHAnsi" w:eastAsiaTheme="minorEastAsia" w:hAnsiTheme="minorHAnsi" w:cstheme="minorBidi"/>
                  <w:sz w:val="22"/>
                </w:rPr>
                <w:tab/>
              </w:r>
              <w:r w:rsidR="00B60773" w:rsidRPr="00E911D7">
                <w:rPr>
                  <w:rStyle w:val="Hyperlink"/>
                </w:rPr>
                <w:t>Test Road</w:t>
              </w:r>
              <w:r w:rsidR="00B60773">
                <w:rPr>
                  <w:webHidden/>
                </w:rPr>
                <w:tab/>
              </w:r>
              <w:r w:rsidR="00B60773">
                <w:rPr>
                  <w:webHidden/>
                </w:rPr>
                <w:fldChar w:fldCharType="begin"/>
              </w:r>
              <w:r w:rsidR="00B60773">
                <w:rPr>
                  <w:webHidden/>
                </w:rPr>
                <w:instrText xml:space="preserve"> PAGEREF _Toc515879115 \h </w:instrText>
              </w:r>
              <w:r w:rsidR="00B60773">
                <w:rPr>
                  <w:webHidden/>
                </w:rPr>
              </w:r>
              <w:r w:rsidR="00B60773">
                <w:rPr>
                  <w:webHidden/>
                </w:rPr>
                <w:fldChar w:fldCharType="separate"/>
              </w:r>
              <w:r w:rsidR="00737A2D">
                <w:rPr>
                  <w:webHidden/>
                </w:rPr>
                <w:t>2</w:t>
              </w:r>
              <w:r w:rsidR="00B60773">
                <w:rPr>
                  <w:webHidden/>
                </w:rPr>
                <w:fldChar w:fldCharType="end"/>
              </w:r>
            </w:hyperlink>
          </w:p>
          <w:p w14:paraId="1A6D3777" w14:textId="0F21A3A3"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16" w:history="1">
              <w:r w:rsidR="00B60773" w:rsidRPr="00E911D7">
                <w:rPr>
                  <w:rStyle w:val="Hyperlink"/>
                </w:rPr>
                <w:t>6.</w:t>
              </w:r>
              <w:r w:rsidR="00B60773">
                <w:rPr>
                  <w:rFonts w:asciiTheme="minorHAnsi" w:eastAsiaTheme="minorEastAsia" w:hAnsiTheme="minorHAnsi" w:cstheme="minorBidi"/>
                  <w:sz w:val="22"/>
                </w:rPr>
                <w:tab/>
              </w:r>
              <w:r w:rsidR="00B60773" w:rsidRPr="00E911D7">
                <w:rPr>
                  <w:rStyle w:val="Hyperlink"/>
                </w:rPr>
                <w:t>Procedure</w:t>
              </w:r>
              <w:r w:rsidR="00B60773">
                <w:rPr>
                  <w:webHidden/>
                </w:rPr>
                <w:tab/>
              </w:r>
              <w:r w:rsidR="00B60773">
                <w:rPr>
                  <w:webHidden/>
                </w:rPr>
                <w:fldChar w:fldCharType="begin"/>
              </w:r>
              <w:r w:rsidR="00B60773">
                <w:rPr>
                  <w:webHidden/>
                </w:rPr>
                <w:instrText xml:space="preserve"> PAGEREF _Toc515879116 \h </w:instrText>
              </w:r>
              <w:r w:rsidR="00B60773">
                <w:rPr>
                  <w:webHidden/>
                </w:rPr>
              </w:r>
              <w:r w:rsidR="00B60773">
                <w:rPr>
                  <w:webHidden/>
                </w:rPr>
                <w:fldChar w:fldCharType="separate"/>
              </w:r>
              <w:r w:rsidR="00737A2D">
                <w:rPr>
                  <w:webHidden/>
                </w:rPr>
                <w:t>2</w:t>
              </w:r>
              <w:r w:rsidR="00B60773">
                <w:rPr>
                  <w:webHidden/>
                </w:rPr>
                <w:fldChar w:fldCharType="end"/>
              </w:r>
            </w:hyperlink>
          </w:p>
          <w:p w14:paraId="6AF59E87" w14:textId="4F8862F0"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17" w:history="1">
              <w:r w:rsidR="00B60773" w:rsidRPr="00E911D7">
                <w:rPr>
                  <w:rStyle w:val="Hyperlink"/>
                </w:rPr>
                <w:t>6.1</w:t>
              </w:r>
              <w:r w:rsidR="00B60773">
                <w:rPr>
                  <w:rFonts w:asciiTheme="minorHAnsi" w:eastAsiaTheme="minorEastAsia" w:hAnsiTheme="minorHAnsi" w:cstheme="minorBidi"/>
                  <w:sz w:val="22"/>
                </w:rPr>
                <w:tab/>
              </w:r>
              <w:r w:rsidR="00B60773" w:rsidRPr="00E911D7">
                <w:rPr>
                  <w:rStyle w:val="Hyperlink"/>
                </w:rPr>
                <w:t>Road Speed Test</w:t>
              </w:r>
              <w:r w:rsidR="00B60773">
                <w:rPr>
                  <w:webHidden/>
                </w:rPr>
                <w:tab/>
              </w:r>
              <w:r w:rsidR="00B60773">
                <w:rPr>
                  <w:webHidden/>
                </w:rPr>
                <w:fldChar w:fldCharType="begin"/>
              </w:r>
              <w:r w:rsidR="00B60773">
                <w:rPr>
                  <w:webHidden/>
                </w:rPr>
                <w:instrText xml:space="preserve"> PAGEREF _Toc515879117 \h </w:instrText>
              </w:r>
              <w:r w:rsidR="00B60773">
                <w:rPr>
                  <w:webHidden/>
                </w:rPr>
              </w:r>
              <w:r w:rsidR="00B60773">
                <w:rPr>
                  <w:webHidden/>
                </w:rPr>
                <w:fldChar w:fldCharType="separate"/>
              </w:r>
              <w:r w:rsidR="00737A2D">
                <w:rPr>
                  <w:webHidden/>
                </w:rPr>
                <w:t>2</w:t>
              </w:r>
              <w:r w:rsidR="00B60773">
                <w:rPr>
                  <w:webHidden/>
                </w:rPr>
                <w:fldChar w:fldCharType="end"/>
              </w:r>
            </w:hyperlink>
          </w:p>
          <w:p w14:paraId="6BCF9A20" w14:textId="79561332"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18" w:history="1">
              <w:r w:rsidR="00B60773" w:rsidRPr="00E911D7">
                <w:rPr>
                  <w:rStyle w:val="Hyperlink"/>
                </w:rPr>
                <w:t>6.2</w:t>
              </w:r>
              <w:r w:rsidR="00B60773">
                <w:rPr>
                  <w:rFonts w:asciiTheme="minorHAnsi" w:eastAsiaTheme="minorEastAsia" w:hAnsiTheme="minorHAnsi" w:cstheme="minorBidi"/>
                  <w:sz w:val="22"/>
                </w:rPr>
                <w:tab/>
              </w:r>
              <w:r w:rsidR="00B60773" w:rsidRPr="00E911D7">
                <w:rPr>
                  <w:rStyle w:val="Hyperlink"/>
                </w:rPr>
                <w:t>Road Distance Test</w:t>
              </w:r>
              <w:r w:rsidR="00B60773">
                <w:rPr>
                  <w:webHidden/>
                </w:rPr>
                <w:tab/>
              </w:r>
              <w:r w:rsidR="00B60773">
                <w:rPr>
                  <w:webHidden/>
                </w:rPr>
                <w:fldChar w:fldCharType="begin"/>
              </w:r>
              <w:r w:rsidR="00B60773">
                <w:rPr>
                  <w:webHidden/>
                </w:rPr>
                <w:instrText xml:space="preserve"> PAGEREF _Toc515879118 \h </w:instrText>
              </w:r>
              <w:r w:rsidR="00B60773">
                <w:rPr>
                  <w:webHidden/>
                </w:rPr>
              </w:r>
              <w:r w:rsidR="00B60773">
                <w:rPr>
                  <w:webHidden/>
                </w:rPr>
                <w:fldChar w:fldCharType="separate"/>
              </w:r>
              <w:r w:rsidR="00737A2D">
                <w:rPr>
                  <w:webHidden/>
                </w:rPr>
                <w:t>3</w:t>
              </w:r>
              <w:r w:rsidR="00B60773">
                <w:rPr>
                  <w:webHidden/>
                </w:rPr>
                <w:fldChar w:fldCharType="end"/>
              </w:r>
            </w:hyperlink>
          </w:p>
          <w:p w14:paraId="1658ABD9" w14:textId="7B4C8857"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19" w:history="1">
              <w:r w:rsidR="00B60773" w:rsidRPr="00E911D7">
                <w:rPr>
                  <w:rStyle w:val="Hyperlink"/>
                </w:rPr>
                <w:t>7.</w:t>
              </w:r>
              <w:r w:rsidR="00B60773">
                <w:rPr>
                  <w:rFonts w:asciiTheme="minorHAnsi" w:eastAsiaTheme="minorEastAsia" w:hAnsiTheme="minorHAnsi" w:cstheme="minorBidi"/>
                  <w:sz w:val="22"/>
                </w:rPr>
                <w:tab/>
              </w:r>
              <w:r w:rsidR="00B60773" w:rsidRPr="00E911D7">
                <w:rPr>
                  <w:rStyle w:val="Hyperlink"/>
                </w:rPr>
                <w:t>Acceptance Criteria and Test Results</w:t>
              </w:r>
              <w:r w:rsidR="00B60773">
                <w:rPr>
                  <w:webHidden/>
                </w:rPr>
                <w:tab/>
              </w:r>
              <w:r w:rsidR="00B60773">
                <w:rPr>
                  <w:webHidden/>
                </w:rPr>
                <w:fldChar w:fldCharType="begin"/>
              </w:r>
              <w:r w:rsidR="00B60773">
                <w:rPr>
                  <w:webHidden/>
                </w:rPr>
                <w:instrText xml:space="preserve"> PAGEREF _Toc515879119 \h </w:instrText>
              </w:r>
              <w:r w:rsidR="00B60773">
                <w:rPr>
                  <w:webHidden/>
                </w:rPr>
              </w:r>
              <w:r w:rsidR="00B60773">
                <w:rPr>
                  <w:webHidden/>
                </w:rPr>
                <w:fldChar w:fldCharType="separate"/>
              </w:r>
              <w:r w:rsidR="00737A2D">
                <w:rPr>
                  <w:webHidden/>
                </w:rPr>
                <w:t>3</w:t>
              </w:r>
              <w:r w:rsidR="00B60773">
                <w:rPr>
                  <w:webHidden/>
                </w:rPr>
                <w:fldChar w:fldCharType="end"/>
              </w:r>
            </w:hyperlink>
          </w:p>
          <w:p w14:paraId="62C55ECC" w14:textId="15230A3B"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20" w:history="1">
              <w:r w:rsidR="00B60773" w:rsidRPr="00E911D7">
                <w:rPr>
                  <w:rStyle w:val="Hyperlink"/>
                </w:rPr>
                <w:t>7.1</w:t>
              </w:r>
              <w:r w:rsidR="00B60773">
                <w:rPr>
                  <w:rFonts w:asciiTheme="minorHAnsi" w:eastAsiaTheme="minorEastAsia" w:hAnsiTheme="minorHAnsi" w:cstheme="minorBidi"/>
                  <w:sz w:val="22"/>
                </w:rPr>
                <w:tab/>
              </w:r>
              <w:r w:rsidR="00B60773" w:rsidRPr="00E911D7">
                <w:rPr>
                  <w:rStyle w:val="Hyperlink"/>
                </w:rPr>
                <w:t>Road Speed Accuracy Test</w:t>
              </w:r>
              <w:r w:rsidR="00B60773">
                <w:rPr>
                  <w:webHidden/>
                </w:rPr>
                <w:tab/>
              </w:r>
              <w:r w:rsidR="00B60773">
                <w:rPr>
                  <w:webHidden/>
                </w:rPr>
                <w:fldChar w:fldCharType="begin"/>
              </w:r>
              <w:r w:rsidR="00B60773">
                <w:rPr>
                  <w:webHidden/>
                </w:rPr>
                <w:instrText xml:space="preserve"> PAGEREF _Toc515879120 \h </w:instrText>
              </w:r>
              <w:r w:rsidR="00B60773">
                <w:rPr>
                  <w:webHidden/>
                </w:rPr>
              </w:r>
              <w:r w:rsidR="00B60773">
                <w:rPr>
                  <w:webHidden/>
                </w:rPr>
                <w:fldChar w:fldCharType="separate"/>
              </w:r>
              <w:r w:rsidR="00737A2D">
                <w:rPr>
                  <w:webHidden/>
                </w:rPr>
                <w:t>3</w:t>
              </w:r>
              <w:r w:rsidR="00B60773">
                <w:rPr>
                  <w:webHidden/>
                </w:rPr>
                <w:fldChar w:fldCharType="end"/>
              </w:r>
            </w:hyperlink>
          </w:p>
          <w:p w14:paraId="48D2B670" w14:textId="1132DA85" w:rsidR="00B60773" w:rsidRDefault="00E92C9D" w:rsidP="007D3BE5">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121" w:history="1">
              <w:r w:rsidR="00B60773" w:rsidRPr="00E911D7">
                <w:rPr>
                  <w:rStyle w:val="Hyperlink"/>
                </w:rPr>
                <w:t>7.2</w:t>
              </w:r>
              <w:r w:rsidR="00B60773">
                <w:rPr>
                  <w:rFonts w:asciiTheme="minorHAnsi" w:eastAsiaTheme="minorEastAsia" w:hAnsiTheme="minorHAnsi" w:cstheme="minorBidi"/>
                  <w:sz w:val="22"/>
                </w:rPr>
                <w:tab/>
              </w:r>
              <w:r w:rsidR="00B60773" w:rsidRPr="00E911D7">
                <w:rPr>
                  <w:rStyle w:val="Hyperlink"/>
                </w:rPr>
                <w:t>Road Distance Tests</w:t>
              </w:r>
              <w:r w:rsidR="00B60773">
                <w:rPr>
                  <w:webHidden/>
                </w:rPr>
                <w:tab/>
              </w:r>
              <w:r w:rsidR="00B60773">
                <w:rPr>
                  <w:webHidden/>
                </w:rPr>
                <w:fldChar w:fldCharType="begin"/>
              </w:r>
              <w:r w:rsidR="00B60773">
                <w:rPr>
                  <w:webHidden/>
                </w:rPr>
                <w:instrText xml:space="preserve"> PAGEREF _Toc515879121 \h </w:instrText>
              </w:r>
              <w:r w:rsidR="00B60773">
                <w:rPr>
                  <w:webHidden/>
                </w:rPr>
              </w:r>
              <w:r w:rsidR="00B60773">
                <w:rPr>
                  <w:webHidden/>
                </w:rPr>
                <w:fldChar w:fldCharType="separate"/>
              </w:r>
              <w:r w:rsidR="00737A2D">
                <w:rPr>
                  <w:webHidden/>
                </w:rPr>
                <w:t>3</w:t>
              </w:r>
              <w:r w:rsidR="00B60773">
                <w:rPr>
                  <w:webHidden/>
                </w:rPr>
                <w:fldChar w:fldCharType="end"/>
              </w:r>
            </w:hyperlink>
          </w:p>
          <w:p w14:paraId="56ADC9F7" w14:textId="7EBCB092" w:rsidR="00B60773" w:rsidRPr="007D3BE5" w:rsidRDefault="00E92C9D" w:rsidP="007D3BE5">
            <w:pPr>
              <w:pStyle w:val="TOC3"/>
              <w:framePr w:hSpace="0" w:wrap="auto" w:vAnchor="margin" w:hAnchor="text" w:xAlign="left" w:yAlign="inline"/>
              <w:suppressOverlap w:val="0"/>
              <w:rPr>
                <w:rFonts w:eastAsiaTheme="minorEastAsia"/>
              </w:rPr>
            </w:pPr>
            <w:hyperlink w:anchor="_Toc515879122" w:history="1">
              <w:r w:rsidR="00B60773" w:rsidRPr="007D3BE5">
                <w:rPr>
                  <w:rStyle w:val="Hyperlink"/>
                  <w:color w:val="auto"/>
                  <w:u w:val="none"/>
                </w:rPr>
                <w:t>7.2.1</w:t>
              </w:r>
              <w:r w:rsidR="00B60773" w:rsidRPr="007D3BE5">
                <w:rPr>
                  <w:rFonts w:eastAsiaTheme="minorEastAsia"/>
                </w:rPr>
                <w:tab/>
              </w:r>
              <w:r w:rsidR="00B60773" w:rsidRPr="007D3BE5">
                <w:rPr>
                  <w:rStyle w:val="Hyperlink"/>
                  <w:color w:val="auto"/>
                  <w:u w:val="none"/>
                </w:rPr>
                <w:t>Repeatability Test</w:t>
              </w:r>
              <w:r w:rsidR="00B60773" w:rsidRPr="007D3BE5">
                <w:rPr>
                  <w:webHidden/>
                </w:rPr>
                <w:tab/>
              </w:r>
              <w:r w:rsidR="00B60773" w:rsidRPr="007D3BE5">
                <w:rPr>
                  <w:webHidden/>
                </w:rPr>
                <w:fldChar w:fldCharType="begin"/>
              </w:r>
              <w:r w:rsidR="00B60773" w:rsidRPr="007D3BE5">
                <w:rPr>
                  <w:webHidden/>
                </w:rPr>
                <w:instrText xml:space="preserve"> PAGEREF _Toc515879122 \h </w:instrText>
              </w:r>
              <w:r w:rsidR="00B60773" w:rsidRPr="007D3BE5">
                <w:rPr>
                  <w:webHidden/>
                </w:rPr>
              </w:r>
              <w:r w:rsidR="00B60773" w:rsidRPr="007D3BE5">
                <w:rPr>
                  <w:webHidden/>
                </w:rPr>
                <w:fldChar w:fldCharType="separate"/>
              </w:r>
              <w:r w:rsidR="00737A2D">
                <w:rPr>
                  <w:webHidden/>
                </w:rPr>
                <w:t>3</w:t>
              </w:r>
              <w:r w:rsidR="00B60773" w:rsidRPr="007D3BE5">
                <w:rPr>
                  <w:webHidden/>
                </w:rPr>
                <w:fldChar w:fldCharType="end"/>
              </w:r>
            </w:hyperlink>
          </w:p>
          <w:p w14:paraId="6429FC6B" w14:textId="44BC8394" w:rsidR="00B60773" w:rsidRDefault="00E92C9D" w:rsidP="007D3BE5">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9123" w:history="1">
              <w:r w:rsidR="00B60773" w:rsidRPr="00E911D7">
                <w:rPr>
                  <w:rStyle w:val="Hyperlink"/>
                </w:rPr>
                <w:t>7.2.2</w:t>
              </w:r>
              <w:r w:rsidR="00B60773">
                <w:rPr>
                  <w:rFonts w:asciiTheme="minorHAnsi" w:eastAsiaTheme="minorEastAsia" w:hAnsiTheme="minorHAnsi" w:cstheme="minorBidi"/>
                  <w:sz w:val="22"/>
                  <w:szCs w:val="22"/>
                </w:rPr>
                <w:tab/>
              </w:r>
              <w:r w:rsidR="00B60773" w:rsidRPr="00E911D7">
                <w:rPr>
                  <w:rStyle w:val="Hyperlink"/>
                </w:rPr>
                <w:t>Distance Accuracy Test</w:t>
              </w:r>
              <w:r w:rsidR="00B60773">
                <w:rPr>
                  <w:webHidden/>
                </w:rPr>
                <w:tab/>
              </w:r>
              <w:r w:rsidR="00B60773">
                <w:rPr>
                  <w:webHidden/>
                </w:rPr>
                <w:fldChar w:fldCharType="begin"/>
              </w:r>
              <w:r w:rsidR="00B60773">
                <w:rPr>
                  <w:webHidden/>
                </w:rPr>
                <w:instrText xml:space="preserve"> PAGEREF _Toc515879123 \h </w:instrText>
              </w:r>
              <w:r w:rsidR="00B60773">
                <w:rPr>
                  <w:webHidden/>
                </w:rPr>
              </w:r>
              <w:r w:rsidR="00B60773">
                <w:rPr>
                  <w:webHidden/>
                </w:rPr>
                <w:fldChar w:fldCharType="separate"/>
              </w:r>
              <w:r w:rsidR="00737A2D">
                <w:rPr>
                  <w:webHidden/>
                </w:rPr>
                <w:t>4</w:t>
              </w:r>
              <w:r w:rsidR="00B60773">
                <w:rPr>
                  <w:webHidden/>
                </w:rPr>
                <w:fldChar w:fldCharType="end"/>
              </w:r>
            </w:hyperlink>
          </w:p>
          <w:p w14:paraId="39C58018" w14:textId="0E2DF4A0" w:rsidR="00B60773" w:rsidRDefault="00E92C9D" w:rsidP="007D3BE5">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9124" w:history="1">
              <w:r w:rsidR="00B60773" w:rsidRPr="00E911D7">
                <w:rPr>
                  <w:rStyle w:val="Hyperlink"/>
                </w:rPr>
                <w:t>7.2.3</w:t>
              </w:r>
              <w:r w:rsidR="00B60773">
                <w:rPr>
                  <w:rFonts w:asciiTheme="minorHAnsi" w:eastAsiaTheme="minorEastAsia" w:hAnsiTheme="minorHAnsi" w:cstheme="minorBidi"/>
                  <w:sz w:val="22"/>
                  <w:szCs w:val="22"/>
                </w:rPr>
                <w:tab/>
              </w:r>
              <w:r w:rsidR="00B60773" w:rsidRPr="00E911D7">
                <w:rPr>
                  <w:rStyle w:val="Hyperlink"/>
                </w:rPr>
                <w:t>Calculation of Distance Sprayed Correction Factor</w:t>
              </w:r>
              <w:r w:rsidR="00B60773">
                <w:rPr>
                  <w:webHidden/>
                </w:rPr>
                <w:tab/>
              </w:r>
              <w:r w:rsidR="00B60773">
                <w:rPr>
                  <w:webHidden/>
                </w:rPr>
                <w:fldChar w:fldCharType="begin"/>
              </w:r>
              <w:r w:rsidR="00B60773">
                <w:rPr>
                  <w:webHidden/>
                </w:rPr>
                <w:instrText xml:space="preserve"> PAGEREF _Toc515879124 \h </w:instrText>
              </w:r>
              <w:r w:rsidR="00B60773">
                <w:rPr>
                  <w:webHidden/>
                </w:rPr>
              </w:r>
              <w:r w:rsidR="00B60773">
                <w:rPr>
                  <w:webHidden/>
                </w:rPr>
                <w:fldChar w:fldCharType="separate"/>
              </w:r>
              <w:r w:rsidR="00737A2D">
                <w:rPr>
                  <w:webHidden/>
                </w:rPr>
                <w:t>4</w:t>
              </w:r>
              <w:r w:rsidR="00B60773">
                <w:rPr>
                  <w:webHidden/>
                </w:rPr>
                <w:fldChar w:fldCharType="end"/>
              </w:r>
            </w:hyperlink>
          </w:p>
          <w:p w14:paraId="68CFEFC9" w14:textId="07D58AA9" w:rsidR="00B60773" w:rsidRDefault="00E92C9D" w:rsidP="007D3BE5">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125" w:history="1">
              <w:r w:rsidR="00B60773" w:rsidRPr="00E911D7">
                <w:rPr>
                  <w:rStyle w:val="Hyperlink"/>
                </w:rPr>
                <w:t>8.</w:t>
              </w:r>
              <w:r w:rsidR="00B60773">
                <w:rPr>
                  <w:rFonts w:asciiTheme="minorHAnsi" w:eastAsiaTheme="minorEastAsia" w:hAnsiTheme="minorHAnsi" w:cstheme="minorBidi"/>
                  <w:sz w:val="22"/>
                </w:rPr>
                <w:tab/>
              </w:r>
              <w:r w:rsidR="00B60773" w:rsidRPr="00E911D7">
                <w:rPr>
                  <w:rStyle w:val="Hyperlink"/>
                </w:rPr>
                <w:t>Reporting</w:t>
              </w:r>
              <w:r w:rsidR="00B60773">
                <w:rPr>
                  <w:webHidden/>
                </w:rPr>
                <w:tab/>
              </w:r>
              <w:r w:rsidR="00B60773">
                <w:rPr>
                  <w:webHidden/>
                </w:rPr>
                <w:fldChar w:fldCharType="begin"/>
              </w:r>
              <w:r w:rsidR="00B60773">
                <w:rPr>
                  <w:webHidden/>
                </w:rPr>
                <w:instrText xml:space="preserve"> PAGEREF _Toc515879125 \h </w:instrText>
              </w:r>
              <w:r w:rsidR="00B60773">
                <w:rPr>
                  <w:webHidden/>
                </w:rPr>
              </w:r>
              <w:r w:rsidR="00B60773">
                <w:rPr>
                  <w:webHidden/>
                </w:rPr>
                <w:fldChar w:fldCharType="separate"/>
              </w:r>
              <w:r w:rsidR="00737A2D">
                <w:rPr>
                  <w:webHidden/>
                </w:rPr>
                <w:t>4</w:t>
              </w:r>
              <w:r w:rsidR="00B60773">
                <w:rPr>
                  <w:webHidden/>
                </w:rPr>
                <w:fldChar w:fldCharType="end"/>
              </w:r>
            </w:hyperlink>
          </w:p>
          <w:p w14:paraId="253FD405" w14:textId="2690185E" w:rsidR="00703F81" w:rsidRPr="00E547A5" w:rsidRDefault="003D494A" w:rsidP="001D7D7C">
            <w:pPr>
              <w:pStyle w:val="NoStyle"/>
              <w:spacing w:line="240" w:lineRule="auto"/>
              <w:rPr>
                <w:sz w:val="8"/>
              </w:rPr>
            </w:pPr>
            <w:r>
              <w:fldChar w:fldCharType="end"/>
            </w:r>
          </w:p>
        </w:tc>
      </w:tr>
    </w:tbl>
    <w:p w14:paraId="7E2BEAAD" w14:textId="77777777" w:rsidR="00691883" w:rsidRPr="00737A2D" w:rsidRDefault="00691883" w:rsidP="00737A2D">
      <w:pPr>
        <w:pStyle w:val="Heading1"/>
      </w:pPr>
      <w:bookmarkStart w:id="0" w:name="_Toc515879108"/>
      <w:r w:rsidRPr="00737A2D">
        <w:t>Preface</w:t>
      </w:r>
      <w:bookmarkEnd w:id="0"/>
    </w:p>
    <w:p w14:paraId="75D6DA4B" w14:textId="2E1E09E5" w:rsidR="00691883" w:rsidRDefault="00691883" w:rsidP="00691883">
      <w:pPr>
        <w:pStyle w:val="Paragraph"/>
      </w:pPr>
      <w:r>
        <w:t>Th</w:t>
      </w:r>
      <w:r w:rsidR="006E2814">
        <w:t>is</w:t>
      </w:r>
      <w:r>
        <w:t xml:space="preserve"> test method has been prepared by the Bituminous Surfacings Working Group </w:t>
      </w:r>
      <w:r w:rsidR="000676CD">
        <w:t xml:space="preserve">(BSWG) </w:t>
      </w:r>
      <w:r>
        <w:t xml:space="preserve">on behalf of </w:t>
      </w:r>
      <w:r w:rsidR="000676CD">
        <w:t xml:space="preserve">the </w:t>
      </w:r>
      <w:r>
        <w:t>Austroads</w:t>
      </w:r>
      <w:r w:rsidR="000676CD">
        <w:t xml:space="preserve"> Pavement Task Force (PTF)</w:t>
      </w:r>
      <w:r w:rsidR="001504B7">
        <w:t>.</w:t>
      </w:r>
    </w:p>
    <w:p w14:paraId="4E815B5E" w14:textId="010B208F" w:rsidR="00691883" w:rsidRDefault="00691883" w:rsidP="00691883">
      <w:pPr>
        <w:pStyle w:val="Paragraph"/>
      </w:pPr>
      <w:r>
        <w:t xml:space="preserve">Representatives of Austroads, </w:t>
      </w:r>
      <w:r w:rsidR="000676CD">
        <w:t xml:space="preserve">the </w:t>
      </w:r>
      <w:r>
        <w:t>A</w:t>
      </w:r>
      <w:r w:rsidR="000676CD">
        <w:t xml:space="preserve">ustralian </w:t>
      </w:r>
      <w:r>
        <w:t>R</w:t>
      </w:r>
      <w:r w:rsidR="000676CD">
        <w:t xml:space="preserve">oad </w:t>
      </w:r>
      <w:r>
        <w:t>R</w:t>
      </w:r>
      <w:r w:rsidR="000676CD">
        <w:t xml:space="preserve">esearch </w:t>
      </w:r>
      <w:r>
        <w:t>B</w:t>
      </w:r>
      <w:r w:rsidR="000676CD">
        <w:t>oard</w:t>
      </w:r>
      <w:r>
        <w:t xml:space="preserve"> (ARRB), the National Association of Testing Authorities (NATA) and the Australian Asphalt Pavement Association (AAPA) have been involved in the development, review and update of </w:t>
      </w:r>
      <w:r w:rsidR="005B62F0">
        <w:t>this test method</w:t>
      </w:r>
      <w:r w:rsidR="001504B7">
        <w:t>.</w:t>
      </w:r>
    </w:p>
    <w:p w14:paraId="539B032F" w14:textId="77777777" w:rsidR="00691883" w:rsidRPr="00737A2D" w:rsidRDefault="00691883" w:rsidP="00737A2D">
      <w:pPr>
        <w:pStyle w:val="Heading1"/>
      </w:pPr>
      <w:bookmarkStart w:id="1" w:name="_Toc515879109"/>
      <w:r w:rsidRPr="00737A2D">
        <w:t>Scope</w:t>
      </w:r>
      <w:bookmarkEnd w:id="1"/>
    </w:p>
    <w:p w14:paraId="7CD5FA56" w14:textId="22ECB61D" w:rsidR="00DD79B3" w:rsidRPr="00DD79B3" w:rsidRDefault="00691883" w:rsidP="00691883">
      <w:pPr>
        <w:pStyle w:val="Paragraph"/>
      </w:pPr>
      <w:r>
        <w:t>This test method sets out the procedure for determining the accuracy of road speed indicators used on bitumen sprayers. The road speed of the bitumen sprayer is used in conjunction with the pump volumetric output to enable bituminous materials to be sprayed at the design application rate.</w:t>
      </w:r>
      <w:r w:rsidR="00466576">
        <w:t xml:space="preserve"> This test method also sets out the procedure for determining the repeatability</w:t>
      </w:r>
      <w:r w:rsidR="00C9795B">
        <w:t xml:space="preserve">, </w:t>
      </w:r>
      <w:r w:rsidR="00466576">
        <w:t xml:space="preserve">accuracy </w:t>
      </w:r>
      <w:r w:rsidR="00C9795B">
        <w:t xml:space="preserve">and correction factors </w:t>
      </w:r>
      <w:r w:rsidR="00466576">
        <w:t xml:space="preserve">of road distance indicators </w:t>
      </w:r>
      <w:r w:rsidR="002E23B5">
        <w:t xml:space="preserve">for </w:t>
      </w:r>
      <w:r w:rsidR="00466576">
        <w:t xml:space="preserve">bitumen sprayers </w:t>
      </w:r>
      <w:r w:rsidR="002E23B5">
        <w:t>that have a distance indicator</w:t>
      </w:r>
      <w:r w:rsidR="00466576">
        <w:t>.</w:t>
      </w:r>
    </w:p>
    <w:p w14:paraId="060E7142" w14:textId="77777777" w:rsidR="00FC02A9" w:rsidRPr="00737A2D" w:rsidRDefault="00CF1D70" w:rsidP="00737A2D">
      <w:pPr>
        <w:pStyle w:val="Heading1"/>
      </w:pPr>
      <w:bookmarkStart w:id="2" w:name="_Toc515879110"/>
      <w:r w:rsidRPr="00737A2D">
        <w:t xml:space="preserve">Safety </w:t>
      </w:r>
      <w:r w:rsidR="00DF0D51" w:rsidRPr="00737A2D">
        <w:t>D</w:t>
      </w:r>
      <w:r w:rsidRPr="00737A2D">
        <w:t>isclaimer</w:t>
      </w:r>
      <w:bookmarkEnd w:id="2"/>
    </w:p>
    <w:p w14:paraId="12272B73" w14:textId="77777777" w:rsidR="00FC02A9" w:rsidRDefault="00FC02A9" w:rsidP="00FC02A9">
      <w:pPr>
        <w:pStyle w:val="Paragraph"/>
        <w:rPr>
          <w:rFonts w:ascii="Calibri" w:hAnsi="Calibri"/>
        </w:rPr>
      </w:pPr>
      <w:r>
        <w:rPr>
          <w:b/>
          <w:bCs/>
        </w:rPr>
        <w:t xml:space="preserve">Warning: </w:t>
      </w:r>
      <w:r>
        <w:t xml:space="preserve">The use of this Austroads test method may involve hazardous materials, </w:t>
      </w:r>
      <w:proofErr w:type="gramStart"/>
      <w:r>
        <w:t>operations</w:t>
      </w:r>
      <w:proofErr w:type="gramEnd"/>
      <w:r>
        <w:t xml:space="preserve"> and equipment. This Austroads test method does not purport to address the safety requirements associated with its use. It is the responsibility of the user of this Austroads test method to establish appropriate work health and safety practices and determine the applicability of regulatory limitations prior to use.</w:t>
      </w:r>
    </w:p>
    <w:p w14:paraId="4EA269F9" w14:textId="77777777" w:rsidR="00386A60" w:rsidRPr="00737A2D" w:rsidRDefault="00386A60" w:rsidP="00737A2D">
      <w:pPr>
        <w:pStyle w:val="Heading1"/>
      </w:pPr>
      <w:bookmarkStart w:id="3" w:name="_INTRODUCTION"/>
      <w:bookmarkStart w:id="4" w:name="_Toc131221135"/>
      <w:bookmarkStart w:id="5" w:name="_Toc417301712"/>
      <w:bookmarkStart w:id="6" w:name="_Toc417301865"/>
      <w:bookmarkStart w:id="7" w:name="_Toc417301902"/>
      <w:bookmarkStart w:id="8" w:name="_Toc417301993"/>
      <w:bookmarkStart w:id="9" w:name="_Toc417302005"/>
      <w:bookmarkStart w:id="10" w:name="_Toc417302478"/>
      <w:bookmarkStart w:id="11" w:name="_Toc417302511"/>
      <w:bookmarkStart w:id="12" w:name="_Toc417302527"/>
      <w:bookmarkStart w:id="13" w:name="_Toc417302540"/>
      <w:bookmarkStart w:id="14" w:name="_Toc417302553"/>
      <w:bookmarkStart w:id="15" w:name="_Toc417302566"/>
      <w:bookmarkStart w:id="16" w:name="_Toc419709963"/>
      <w:bookmarkStart w:id="17" w:name="_Toc419710742"/>
      <w:bookmarkStart w:id="18" w:name="_Toc488669702"/>
      <w:bookmarkStart w:id="19" w:name="_Toc515879111"/>
      <w:bookmarkEnd w:id="3"/>
      <w:bookmarkEnd w:id="4"/>
      <w:r w:rsidRPr="00737A2D">
        <w:lastRenderedPageBreak/>
        <w:t>References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7C842C8" w14:textId="77777777" w:rsidR="00386A60" w:rsidRDefault="00386A60" w:rsidP="00386A60">
      <w:pPr>
        <w:pStyle w:val="Para66ptspaceafter"/>
      </w:pPr>
      <w:r>
        <w:t>The following documents are referred to in this method:</w:t>
      </w:r>
    </w:p>
    <w:tbl>
      <w:tblPr>
        <w:tblW w:w="9639" w:type="dxa"/>
        <w:tblLayout w:type="fixed"/>
        <w:tblLook w:val="01E0" w:firstRow="1" w:lastRow="1" w:firstColumn="1" w:lastColumn="1" w:noHBand="0" w:noVBand="0"/>
      </w:tblPr>
      <w:tblGrid>
        <w:gridCol w:w="1968"/>
        <w:gridCol w:w="7671"/>
      </w:tblGrid>
      <w:tr w:rsidR="00386A60" w:rsidRPr="007003A4" w14:paraId="7FE5D638" w14:textId="77777777" w:rsidTr="001504B7">
        <w:trPr>
          <w:cantSplit/>
          <w:tblHeader/>
        </w:trPr>
        <w:tc>
          <w:tcPr>
            <w:tcW w:w="1021" w:type="pct"/>
            <w:shd w:val="clear" w:color="auto" w:fill="auto"/>
            <w:vAlign w:val="center"/>
          </w:tcPr>
          <w:p w14:paraId="68B6DDE0" w14:textId="77777777" w:rsidR="00386A60" w:rsidRPr="002F583E" w:rsidRDefault="00386A60" w:rsidP="001504B7">
            <w:pPr>
              <w:pStyle w:val="Paragraph"/>
              <w:spacing w:before="60" w:after="60" w:line="240" w:lineRule="auto"/>
              <w:rPr>
                <w:b/>
              </w:rPr>
            </w:pPr>
            <w:r w:rsidRPr="002F583E">
              <w:rPr>
                <w:b/>
              </w:rPr>
              <w:t>Austroads</w:t>
            </w:r>
          </w:p>
        </w:tc>
        <w:tc>
          <w:tcPr>
            <w:tcW w:w="3979" w:type="pct"/>
            <w:shd w:val="clear" w:color="auto" w:fill="auto"/>
            <w:vAlign w:val="center"/>
          </w:tcPr>
          <w:p w14:paraId="4A6AD7CE" w14:textId="77777777" w:rsidR="00386A60" w:rsidRDefault="00386A60" w:rsidP="001504B7">
            <w:pPr>
              <w:pStyle w:val="Paragraph"/>
              <w:spacing w:before="60" w:after="60" w:line="240" w:lineRule="auto"/>
            </w:pPr>
          </w:p>
        </w:tc>
      </w:tr>
      <w:tr w:rsidR="00386A60" w14:paraId="66C32CDF" w14:textId="77777777" w:rsidTr="001504B7">
        <w:trPr>
          <w:cantSplit/>
        </w:trPr>
        <w:tc>
          <w:tcPr>
            <w:tcW w:w="1021" w:type="pct"/>
            <w:shd w:val="clear" w:color="auto" w:fill="auto"/>
            <w:vAlign w:val="center"/>
          </w:tcPr>
          <w:p w14:paraId="2F582120" w14:textId="1EB9B2DF" w:rsidR="00386A60" w:rsidRPr="00847628" w:rsidRDefault="000C4B81" w:rsidP="001504B7">
            <w:pPr>
              <w:pStyle w:val="Paragraph"/>
              <w:spacing w:before="60" w:after="60" w:line="240" w:lineRule="auto"/>
            </w:pPr>
            <w:r>
              <w:t>AGPT/T530</w:t>
            </w:r>
          </w:p>
        </w:tc>
        <w:tc>
          <w:tcPr>
            <w:tcW w:w="3979" w:type="pct"/>
            <w:shd w:val="clear" w:color="auto" w:fill="auto"/>
            <w:vAlign w:val="center"/>
          </w:tcPr>
          <w:p w14:paraId="62FB88FD" w14:textId="1BDE77DA" w:rsidR="00386A60" w:rsidRPr="00C547C4" w:rsidRDefault="00386A60" w:rsidP="001504B7">
            <w:pPr>
              <w:pStyle w:val="Paragraph"/>
              <w:spacing w:before="60" w:after="60" w:line="240" w:lineRule="auto"/>
            </w:pPr>
            <w:r w:rsidRPr="004D6AC3">
              <w:rPr>
                <w:i/>
              </w:rPr>
              <w:t>Calibration of bitumen sprayers</w:t>
            </w:r>
            <w:r w:rsidR="00E92C9D">
              <w:rPr>
                <w:i/>
              </w:rPr>
              <w:t>:</w:t>
            </w:r>
            <w:bookmarkStart w:id="20" w:name="_GoBack"/>
            <w:bookmarkEnd w:id="20"/>
            <w:r>
              <w:rPr>
                <w:i/>
              </w:rPr>
              <w:t xml:space="preserve"> </w:t>
            </w:r>
            <w:r w:rsidRPr="004D6AC3">
              <w:rPr>
                <w:i/>
              </w:rPr>
              <w:t>general introduction and list of methods</w:t>
            </w:r>
          </w:p>
        </w:tc>
      </w:tr>
    </w:tbl>
    <w:p w14:paraId="76BEDAFB" w14:textId="77777777" w:rsidR="00691883" w:rsidRPr="00737A2D" w:rsidRDefault="00691883" w:rsidP="00737A2D">
      <w:pPr>
        <w:pStyle w:val="Heading1"/>
      </w:pPr>
      <w:bookmarkStart w:id="21" w:name="_Toc515879112"/>
      <w:r w:rsidRPr="00737A2D">
        <w:t>Equipment</w:t>
      </w:r>
      <w:bookmarkEnd w:id="21"/>
    </w:p>
    <w:p w14:paraId="12E3C965" w14:textId="4002B7D9" w:rsidR="00691883" w:rsidRDefault="00691883" w:rsidP="00691883">
      <w:pPr>
        <w:pStyle w:val="Paragraph"/>
      </w:pPr>
      <w:r>
        <w:t>The following equipment is required</w:t>
      </w:r>
      <w:r w:rsidR="00506065">
        <w:t>.</w:t>
      </w:r>
    </w:p>
    <w:p w14:paraId="47B1E50F" w14:textId="77777777" w:rsidR="00691883" w:rsidRPr="00737A2D" w:rsidRDefault="00691883" w:rsidP="00737A2D">
      <w:pPr>
        <w:pStyle w:val="Heading2"/>
      </w:pPr>
      <w:bookmarkStart w:id="22" w:name="_Toc515879113"/>
      <w:r w:rsidRPr="00737A2D">
        <w:t>Bitumen Sprayer</w:t>
      </w:r>
      <w:bookmarkEnd w:id="22"/>
    </w:p>
    <w:p w14:paraId="0EAD413A" w14:textId="5B6D0342" w:rsidR="00691883" w:rsidRPr="00103F22" w:rsidRDefault="00691883" w:rsidP="00691883">
      <w:pPr>
        <w:pStyle w:val="Paragraph"/>
      </w:pPr>
      <w:r w:rsidRPr="00103F22">
        <w:t>The type</w:t>
      </w:r>
      <w:r w:rsidR="009A4243">
        <w:t>s</w:t>
      </w:r>
      <w:r w:rsidRPr="00103F22">
        <w:t xml:space="preserve"> of road speed </w:t>
      </w:r>
      <w:r w:rsidR="002E23B5">
        <w:t xml:space="preserve">indicator on the sprayer </w:t>
      </w:r>
      <w:r w:rsidR="009A4243">
        <w:t>(and distance indicator, if fitted) are</w:t>
      </w:r>
      <w:r w:rsidR="002E23B5">
        <w:t xml:space="preserve"> </w:t>
      </w:r>
      <w:r w:rsidRPr="00103F22">
        <w:t xml:space="preserve">not specified but must be able to meet the requirements </w:t>
      </w:r>
      <w:proofErr w:type="gramStart"/>
      <w:r w:rsidRPr="00103F22">
        <w:t>with regard to</w:t>
      </w:r>
      <w:proofErr w:type="gramEnd"/>
      <w:r w:rsidRPr="00103F22">
        <w:t xml:space="preserve"> measuring the forward speed </w:t>
      </w:r>
      <w:r w:rsidR="002E23B5">
        <w:t>(</w:t>
      </w:r>
      <w:r w:rsidRPr="00103F22">
        <w:t>and distance</w:t>
      </w:r>
      <w:r w:rsidR="002E23B5">
        <w:t>)</w:t>
      </w:r>
      <w:r w:rsidRPr="00103F22">
        <w:t xml:space="preserve"> as specified</w:t>
      </w:r>
      <w:r w:rsidR="009A4243">
        <w:t xml:space="preserve"> in this test method</w:t>
      </w:r>
      <w:r w:rsidRPr="00103F22">
        <w:t>. The road speed must be measured in m</w:t>
      </w:r>
      <w:r w:rsidR="00506065">
        <w:t>etres</w:t>
      </w:r>
      <w:r w:rsidRPr="00103F22">
        <w:t>/minute and the distance in metres.</w:t>
      </w:r>
    </w:p>
    <w:p w14:paraId="27ABFA34" w14:textId="71F479C0" w:rsidR="00691883" w:rsidRPr="00103F22" w:rsidRDefault="00691883" w:rsidP="00691883">
      <w:pPr>
        <w:pStyle w:val="Paragraph"/>
      </w:pPr>
      <w:r w:rsidRPr="00103F22">
        <w:t>The tyres shall be in good condition</w:t>
      </w:r>
      <w:r w:rsidR="00506065">
        <w:t xml:space="preserve">. </w:t>
      </w:r>
    </w:p>
    <w:p w14:paraId="0BAA7635" w14:textId="77777777" w:rsidR="00691883" w:rsidRPr="00737A2D" w:rsidRDefault="00691883" w:rsidP="00737A2D">
      <w:pPr>
        <w:pStyle w:val="Heading2"/>
      </w:pPr>
      <w:bookmarkStart w:id="23" w:name="_Toc515879114"/>
      <w:r w:rsidRPr="00737A2D">
        <w:t>Time Measuring Device</w:t>
      </w:r>
      <w:bookmarkEnd w:id="23"/>
    </w:p>
    <w:p w14:paraId="25859683" w14:textId="77777777" w:rsidR="008F43E4" w:rsidRPr="00854A61" w:rsidRDefault="008F43E4" w:rsidP="008F43E4">
      <w:pPr>
        <w:pStyle w:val="Paragraph"/>
      </w:pPr>
      <w:r>
        <w:t>Use a timing device as specified in AGPT/T530</w:t>
      </w:r>
      <w:r>
        <w:rPr>
          <w:i/>
        </w:rPr>
        <w:t>.</w:t>
      </w:r>
    </w:p>
    <w:p w14:paraId="10EBEF77" w14:textId="77777777" w:rsidR="00691883" w:rsidRPr="00737A2D" w:rsidRDefault="00691883" w:rsidP="00737A2D">
      <w:pPr>
        <w:pStyle w:val="Heading2"/>
      </w:pPr>
      <w:bookmarkStart w:id="24" w:name="_Ref490659547"/>
      <w:bookmarkStart w:id="25" w:name="_Toc515879115"/>
      <w:r w:rsidRPr="00737A2D">
        <w:t>Test Road</w:t>
      </w:r>
      <w:bookmarkEnd w:id="24"/>
      <w:bookmarkEnd w:id="25"/>
    </w:p>
    <w:p w14:paraId="464E73D5" w14:textId="50B67017" w:rsidR="00691883" w:rsidRPr="00103F22" w:rsidRDefault="00506065">
      <w:pPr>
        <w:pStyle w:val="Para66ptspaceafter"/>
      </w:pPr>
      <w:r>
        <w:t>The test road should meet</w:t>
      </w:r>
      <w:r w:rsidR="00691883" w:rsidRPr="00103F22">
        <w:t xml:space="preserve"> the following requirements:</w:t>
      </w:r>
    </w:p>
    <w:p w14:paraId="4ABE96C8" w14:textId="6C054EB0" w:rsidR="00691883" w:rsidRPr="00103F22" w:rsidRDefault="00691883" w:rsidP="000676CD">
      <w:pPr>
        <w:pStyle w:val="NumberedList"/>
      </w:pPr>
      <w:r w:rsidRPr="00103F22">
        <w:t>Reasonably flat</w:t>
      </w:r>
      <w:r>
        <w:t xml:space="preserve"> and straight.</w:t>
      </w:r>
    </w:p>
    <w:p w14:paraId="0CAB5FC9" w14:textId="2DF5F180" w:rsidR="00691883" w:rsidRPr="00103F22" w:rsidRDefault="00506065" w:rsidP="00691883">
      <w:pPr>
        <w:pStyle w:val="NumberedList"/>
      </w:pPr>
      <w:r>
        <w:t xml:space="preserve">A minimum length of </w:t>
      </w:r>
      <w:r w:rsidRPr="00103F22">
        <w:t>500</w:t>
      </w:r>
      <w:r>
        <w:t> </w:t>
      </w:r>
      <w:r w:rsidR="00691883" w:rsidRPr="00103F22">
        <w:t xml:space="preserve">m, with clearly visible </w:t>
      </w:r>
      <w:r w:rsidR="00691883">
        <w:t>markers</w:t>
      </w:r>
      <w:r w:rsidR="00691883" w:rsidRPr="00103F22">
        <w:t xml:space="preserve"> at </w:t>
      </w:r>
      <w:r w:rsidR="00205484">
        <w:t xml:space="preserve">the start point (i.e. </w:t>
      </w:r>
      <w:r w:rsidR="00691883" w:rsidRPr="00103F22">
        <w:t>0</w:t>
      </w:r>
      <w:r w:rsidR="001504B7">
        <w:t> </w:t>
      </w:r>
      <w:r w:rsidR="007B5CA8">
        <w:t>m</w:t>
      </w:r>
      <w:r w:rsidR="00205484">
        <w:t>)</w:t>
      </w:r>
      <w:r w:rsidR="007B5CA8">
        <w:t xml:space="preserve"> </w:t>
      </w:r>
      <w:r w:rsidR="00691883" w:rsidRPr="00103F22">
        <w:t xml:space="preserve">and </w:t>
      </w:r>
      <w:r w:rsidR="00BF6EF7">
        <w:t xml:space="preserve">at the end point (e.g. </w:t>
      </w:r>
      <w:r w:rsidR="00691883" w:rsidRPr="00103F22">
        <w:t>500</w:t>
      </w:r>
      <w:r w:rsidR="001504B7">
        <w:t> </w:t>
      </w:r>
      <w:r w:rsidR="00691883" w:rsidRPr="00103F22">
        <w:t>m</w:t>
      </w:r>
      <w:r w:rsidR="007B5CA8">
        <w:t>)</w:t>
      </w:r>
      <w:r w:rsidR="00691883" w:rsidRPr="00103F22">
        <w:t xml:space="preserve">. </w:t>
      </w:r>
      <w:r>
        <w:t>An</w:t>
      </w:r>
      <w:r w:rsidR="00691883" w:rsidRPr="00103F22">
        <w:t xml:space="preserve"> </w:t>
      </w:r>
      <w:r w:rsidR="00797C19">
        <w:t>additional</w:t>
      </w:r>
      <w:r>
        <w:t xml:space="preserve"> length of at least</w:t>
      </w:r>
      <w:r w:rsidR="00797C19">
        <w:t xml:space="preserve"> </w:t>
      </w:r>
      <w:r w:rsidR="00691883" w:rsidRPr="00103F22">
        <w:t>100</w:t>
      </w:r>
      <w:r w:rsidR="001504B7">
        <w:t> </w:t>
      </w:r>
      <w:r w:rsidR="00691883" w:rsidRPr="00103F22">
        <w:t>m should be available at each end of the measured test strip for the sprayer to start and stop</w:t>
      </w:r>
      <w:r w:rsidR="00B04181">
        <w:t xml:space="preserve"> (i.e. the total length of test road needs to be longer than 700</w:t>
      </w:r>
      <w:r w:rsidR="001504B7">
        <w:t> </w:t>
      </w:r>
      <w:r w:rsidR="00B04181">
        <w:t>m to allow these extra 100 m sections at both ends)</w:t>
      </w:r>
      <w:r w:rsidR="00691883" w:rsidRPr="00103F22">
        <w:t xml:space="preserve">. </w:t>
      </w:r>
      <w:r w:rsidRPr="00103F22">
        <w:t>The</w:t>
      </w:r>
      <w:r>
        <w:t xml:space="preserve"> length of the </w:t>
      </w:r>
      <w:r w:rsidR="00691883" w:rsidRPr="00103F22">
        <w:t xml:space="preserve">test </w:t>
      </w:r>
      <w:r w:rsidR="00516C87">
        <w:t xml:space="preserve">strip </w:t>
      </w:r>
      <w:r w:rsidR="00B04181">
        <w:t>(e.g. 500</w:t>
      </w:r>
      <w:r w:rsidR="001504B7">
        <w:t> </w:t>
      </w:r>
      <w:r w:rsidR="00B04181">
        <w:t xml:space="preserve">m) </w:t>
      </w:r>
      <w:r w:rsidR="00691883" w:rsidRPr="00103F22">
        <w:t xml:space="preserve">shall be </w:t>
      </w:r>
      <w:r w:rsidR="009C433D">
        <w:t xml:space="preserve">measured </w:t>
      </w:r>
      <w:r w:rsidR="00691883" w:rsidRPr="00103F22">
        <w:t xml:space="preserve">to </w:t>
      </w:r>
      <w:r w:rsidR="009C433D">
        <w:t xml:space="preserve">the accuracy of </w:t>
      </w:r>
      <w:r w:rsidR="00691883" w:rsidRPr="00103F22">
        <w:t>±</w:t>
      </w:r>
      <w:r w:rsidR="00797C19">
        <w:t xml:space="preserve"> </w:t>
      </w:r>
      <w:r w:rsidR="00691883" w:rsidRPr="00103F22">
        <w:t>0.1</w:t>
      </w:r>
      <w:r w:rsidR="001504B7">
        <w:t> </w:t>
      </w:r>
      <w:r w:rsidR="00691883" w:rsidRPr="00103F22">
        <w:t>m</w:t>
      </w:r>
      <w:r w:rsidR="009C433D">
        <w:t xml:space="preserve"> using calibrated tapes, measuring wheels or laser range finders</w:t>
      </w:r>
      <w:r w:rsidR="00691883" w:rsidRPr="00103F22">
        <w:t>.</w:t>
      </w:r>
    </w:p>
    <w:p w14:paraId="25864F6E" w14:textId="7F537412" w:rsidR="00691883" w:rsidRPr="00103F22" w:rsidRDefault="00506065" w:rsidP="00691883">
      <w:pPr>
        <w:pStyle w:val="NumberedList"/>
      </w:pPr>
      <w:r>
        <w:t>There should be n</w:t>
      </w:r>
      <w:r w:rsidR="00691883" w:rsidRPr="00103F22">
        <w:t>o intermediate side streets or access/exits which could interrupt the test</w:t>
      </w:r>
      <w:r w:rsidR="001504B7">
        <w:t>.</w:t>
      </w:r>
    </w:p>
    <w:p w14:paraId="2CA1E549" w14:textId="720FCBF5" w:rsidR="00691883" w:rsidRPr="00103F22" w:rsidRDefault="00691883" w:rsidP="00691883">
      <w:pPr>
        <w:pStyle w:val="NumberedList"/>
      </w:pPr>
      <w:r w:rsidRPr="00103F22">
        <w:t>Low traffic volumes (no traffic for the duration of the test is desirable)</w:t>
      </w:r>
      <w:r w:rsidR="001504B7">
        <w:t>.</w:t>
      </w:r>
    </w:p>
    <w:p w14:paraId="59E5EF72" w14:textId="20355124" w:rsidR="00691883" w:rsidRPr="00103F22" w:rsidRDefault="00506065" w:rsidP="004835D1">
      <w:pPr>
        <w:pStyle w:val="NumberedLista12"/>
      </w:pPr>
      <w:r w:rsidRPr="00103F22">
        <w:t>Low</w:t>
      </w:r>
      <w:r>
        <w:t>-</w:t>
      </w:r>
      <w:r w:rsidR="00691883" w:rsidRPr="00103F22">
        <w:t>speed environment (preferably 60</w:t>
      </w:r>
      <w:r w:rsidR="001504B7">
        <w:t> </w:t>
      </w:r>
      <w:r w:rsidR="00691883" w:rsidRPr="00103F22">
        <w:t>km/h or less).</w:t>
      </w:r>
    </w:p>
    <w:p w14:paraId="34793428" w14:textId="77777777" w:rsidR="0053443C" w:rsidRPr="00737A2D" w:rsidRDefault="0080586D" w:rsidP="00737A2D">
      <w:pPr>
        <w:pStyle w:val="Heading1"/>
      </w:pPr>
      <w:bookmarkStart w:id="26" w:name="_Toc419709969"/>
      <w:bookmarkStart w:id="27" w:name="_Toc419710748"/>
      <w:bookmarkStart w:id="28" w:name="_Ref490665086"/>
      <w:bookmarkStart w:id="29" w:name="_Toc515879116"/>
      <w:r w:rsidRPr="00737A2D">
        <w:t>Procedure</w:t>
      </w:r>
      <w:bookmarkEnd w:id="26"/>
      <w:bookmarkEnd w:id="27"/>
      <w:bookmarkEnd w:id="28"/>
      <w:bookmarkEnd w:id="29"/>
    </w:p>
    <w:p w14:paraId="28D2C523" w14:textId="2FAA1DA7" w:rsidR="00316345" w:rsidRPr="00F02112" w:rsidRDefault="00316345" w:rsidP="00797C19">
      <w:pPr>
        <w:pStyle w:val="Paragraph"/>
      </w:pPr>
      <w:bookmarkStart w:id="30" w:name="_Toc419709970"/>
      <w:bookmarkStart w:id="31" w:name="_Toc419710749"/>
      <w:r w:rsidRPr="00F02112">
        <w:t xml:space="preserve">The bitumen sprayer instrument for road speed </w:t>
      </w:r>
      <w:r w:rsidR="00125196">
        <w:t xml:space="preserve">and distance </w:t>
      </w:r>
      <w:r w:rsidR="00B400D6">
        <w:t xml:space="preserve">(if fitted) </w:t>
      </w:r>
      <w:r w:rsidRPr="00F02112">
        <w:t xml:space="preserve">must pass </w:t>
      </w:r>
      <w:proofErr w:type="gramStart"/>
      <w:r w:rsidRPr="00F02112">
        <w:t>all of</w:t>
      </w:r>
      <w:proofErr w:type="gramEnd"/>
      <w:r w:rsidRPr="00F02112">
        <w:t xml:space="preserve"> the requirements in order to be accepted. If it fails any of the tests it should be inspected and adjusted/repaired as required and re</w:t>
      </w:r>
      <w:r w:rsidR="004835D1">
        <w:noBreakHyphen/>
      </w:r>
      <w:r w:rsidRPr="00F02112">
        <w:t>tested until it satisfies all of the requirements.</w:t>
      </w:r>
    </w:p>
    <w:p w14:paraId="690CBF6D" w14:textId="77777777" w:rsidR="00316345" w:rsidRPr="00737A2D" w:rsidRDefault="00316345" w:rsidP="00737A2D">
      <w:pPr>
        <w:pStyle w:val="Heading2"/>
      </w:pPr>
      <w:bookmarkStart w:id="32" w:name="_Toc515879117"/>
      <w:r w:rsidRPr="00737A2D">
        <w:t>Road Speed Test</w:t>
      </w:r>
      <w:bookmarkEnd w:id="32"/>
    </w:p>
    <w:p w14:paraId="2918B102" w14:textId="2AF96ECA" w:rsidR="00316345" w:rsidRPr="00F02112" w:rsidRDefault="00316345" w:rsidP="00316345">
      <w:pPr>
        <w:pStyle w:val="Paragraph"/>
      </w:pPr>
      <w:r w:rsidRPr="00F02112">
        <w:t xml:space="preserve">The road speed is tested by driving the sprayer at a series of uniform speeds over the test </w:t>
      </w:r>
      <w:r w:rsidR="00B400D6">
        <w:t xml:space="preserve">strip </w:t>
      </w:r>
      <w:r w:rsidR="00EC7DD3">
        <w:t xml:space="preserve">(e.g. </w:t>
      </w:r>
      <w:r w:rsidR="00506065">
        <w:t>500 </w:t>
      </w:r>
      <w:r w:rsidR="00EC7DD3">
        <w:t xml:space="preserve">m) </w:t>
      </w:r>
      <w:r w:rsidR="000A3C96">
        <w:t xml:space="preserve">set </w:t>
      </w:r>
      <w:r w:rsidR="00B400D6">
        <w:t xml:space="preserve">on the </w:t>
      </w:r>
      <w:r w:rsidR="009C77AD">
        <w:t>road</w:t>
      </w:r>
      <w:r w:rsidRPr="00F02112">
        <w:t xml:space="preserve">. The road speed must be </w:t>
      </w:r>
      <w:r w:rsidR="00506065">
        <w:t xml:space="preserve">measured </w:t>
      </w:r>
      <w:r w:rsidRPr="00F02112">
        <w:t>in metres per minute (m/min).</w:t>
      </w:r>
    </w:p>
    <w:p w14:paraId="334B6F98" w14:textId="048BE608" w:rsidR="00316345" w:rsidRPr="00F02112" w:rsidRDefault="00316345" w:rsidP="00316345">
      <w:pPr>
        <w:pStyle w:val="Paragraph"/>
      </w:pPr>
      <w:r w:rsidRPr="00F02112">
        <w:lastRenderedPageBreak/>
        <w:t xml:space="preserve">The test speeds must include speeds in </w:t>
      </w:r>
      <w:r w:rsidR="00B400D6">
        <w:t xml:space="preserve">various </w:t>
      </w:r>
      <w:r w:rsidRPr="00F02112">
        <w:t>speed ranges to cover the various rates of application of binder specified in spray</w:t>
      </w:r>
      <w:r w:rsidR="00B400D6">
        <w:t>ing</w:t>
      </w:r>
      <w:r w:rsidRPr="00F02112">
        <w:t xml:space="preserve"> work for priming, </w:t>
      </w:r>
      <w:r w:rsidR="00B400D6">
        <w:t xml:space="preserve">initial </w:t>
      </w:r>
      <w:r w:rsidRPr="00F02112">
        <w:t>sealing and sealing. The test speeds shall be withi</w:t>
      </w:r>
      <w:r>
        <w:t xml:space="preserve">n the ranges shown in </w:t>
      </w:r>
      <w:r>
        <w:fldChar w:fldCharType="begin"/>
      </w:r>
      <w:r>
        <w:instrText xml:space="preserve"> REF _Ref280793197 \h </w:instrText>
      </w:r>
      <w:r>
        <w:fldChar w:fldCharType="separate"/>
      </w:r>
      <w:r w:rsidR="00B60773">
        <w:t xml:space="preserve">Table </w:t>
      </w:r>
      <w:r w:rsidR="00B60773">
        <w:rPr>
          <w:noProof/>
        </w:rPr>
        <w:t>6</w:t>
      </w:r>
      <w:r w:rsidR="00B60773">
        <w:t>.</w:t>
      </w:r>
      <w:r w:rsidR="00B60773">
        <w:rPr>
          <w:noProof/>
        </w:rPr>
        <w:t>1</w:t>
      </w:r>
      <w:r>
        <w:fldChar w:fldCharType="end"/>
      </w:r>
      <w:r>
        <w:t>.</w:t>
      </w:r>
    </w:p>
    <w:p w14:paraId="7004FA33" w14:textId="146B96CD" w:rsidR="00316345" w:rsidRPr="00F02112" w:rsidRDefault="00316345" w:rsidP="00316345">
      <w:pPr>
        <w:pStyle w:val="TableCaption"/>
      </w:pPr>
      <w:bookmarkStart w:id="33" w:name="_Ref280793197"/>
      <w:r>
        <w:t xml:space="preserve">Table </w:t>
      </w:r>
      <w:r w:rsidR="008E658E">
        <w:rPr>
          <w:noProof/>
        </w:rPr>
        <w:fldChar w:fldCharType="begin"/>
      </w:r>
      <w:r w:rsidR="008E658E">
        <w:rPr>
          <w:noProof/>
        </w:rPr>
        <w:instrText xml:space="preserve"> Styleref 1 \s </w:instrText>
      </w:r>
      <w:r w:rsidR="008E658E">
        <w:rPr>
          <w:noProof/>
        </w:rPr>
        <w:fldChar w:fldCharType="separate"/>
      </w:r>
      <w:r w:rsidR="00B60773">
        <w:rPr>
          <w:noProof/>
        </w:rPr>
        <w:t>6</w:t>
      </w:r>
      <w:r w:rsidR="008E658E">
        <w:rPr>
          <w:noProof/>
        </w:rPr>
        <w:fldChar w:fldCharType="end"/>
      </w:r>
      <w:r>
        <w:t>.</w:t>
      </w:r>
      <w:r w:rsidR="008E658E">
        <w:rPr>
          <w:noProof/>
        </w:rPr>
        <w:fldChar w:fldCharType="begin"/>
      </w:r>
      <w:r w:rsidR="008E658E">
        <w:rPr>
          <w:noProof/>
        </w:rPr>
        <w:instrText xml:space="preserve"> SEQ Table \* ARABIC \s 1 </w:instrText>
      </w:r>
      <w:r w:rsidR="008E658E">
        <w:rPr>
          <w:noProof/>
        </w:rPr>
        <w:fldChar w:fldCharType="separate"/>
      </w:r>
      <w:r w:rsidR="00B60773">
        <w:rPr>
          <w:noProof/>
        </w:rPr>
        <w:t>1</w:t>
      </w:r>
      <w:r w:rsidR="008E658E">
        <w:rPr>
          <w:noProof/>
        </w:rPr>
        <w:fldChar w:fldCharType="end"/>
      </w:r>
      <w:bookmarkEnd w:id="33"/>
      <w:r>
        <w:t xml:space="preserve">:  </w:t>
      </w:r>
      <w:r>
        <w:tab/>
      </w:r>
      <w:r w:rsidRPr="00F02112">
        <w:t>Test speed ranges</w:t>
      </w:r>
    </w:p>
    <w:tbl>
      <w:tblPr>
        <w:tblW w:w="1196"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2301"/>
      </w:tblGrid>
      <w:tr w:rsidR="00316345" w:rsidRPr="00F02112" w14:paraId="26A62AB0" w14:textId="77777777" w:rsidTr="006C7CA7">
        <w:trPr>
          <w:cantSplit/>
          <w:tblHeader/>
        </w:trPr>
        <w:tc>
          <w:tcPr>
            <w:tcW w:w="5000" w:type="pct"/>
            <w:shd w:val="clear" w:color="auto" w:fill="7F7F7F" w:themeFill="text1" w:themeFillTint="80"/>
            <w:vAlign w:val="center"/>
          </w:tcPr>
          <w:p w14:paraId="09FF6A85" w14:textId="0CE6521C" w:rsidR="00316345" w:rsidRPr="00737A2D" w:rsidRDefault="00316345" w:rsidP="004835D1">
            <w:pPr>
              <w:pStyle w:val="TableHeader"/>
              <w:rPr>
                <w:rFonts w:ascii="Arial" w:hAnsi="Arial" w:cs="Arial"/>
              </w:rPr>
            </w:pPr>
            <w:r w:rsidRPr="00737A2D">
              <w:rPr>
                <w:rFonts w:ascii="Arial" w:hAnsi="Arial" w:cs="Arial"/>
              </w:rPr>
              <w:t>Test speed range (m/min)</w:t>
            </w:r>
          </w:p>
        </w:tc>
      </w:tr>
      <w:tr w:rsidR="00316345" w:rsidRPr="00F02112" w14:paraId="23769434" w14:textId="77777777" w:rsidTr="006C7CA7">
        <w:trPr>
          <w:cantSplit/>
        </w:trPr>
        <w:tc>
          <w:tcPr>
            <w:tcW w:w="5000" w:type="pct"/>
            <w:shd w:val="clear" w:color="auto" w:fill="D9D9D9" w:themeFill="background1" w:themeFillShade="D9"/>
            <w:vAlign w:val="center"/>
          </w:tcPr>
          <w:p w14:paraId="4FC06885" w14:textId="4CD51766" w:rsidR="00316345" w:rsidRPr="00737A2D" w:rsidRDefault="00316345" w:rsidP="004835D1">
            <w:pPr>
              <w:pStyle w:val="TableFigureCenter"/>
              <w:rPr>
                <w:rFonts w:ascii="Arial" w:hAnsi="Arial" w:cs="Arial"/>
              </w:rPr>
            </w:pPr>
            <w:r w:rsidRPr="00737A2D">
              <w:rPr>
                <w:rFonts w:ascii="Arial" w:hAnsi="Arial" w:cs="Arial"/>
              </w:rPr>
              <w:t>50–80</w:t>
            </w:r>
          </w:p>
        </w:tc>
      </w:tr>
      <w:tr w:rsidR="00316345" w:rsidRPr="00F02112" w14:paraId="4F0B9A60" w14:textId="77777777" w:rsidTr="006C7CA7">
        <w:trPr>
          <w:cantSplit/>
        </w:trPr>
        <w:tc>
          <w:tcPr>
            <w:tcW w:w="5000" w:type="pct"/>
            <w:shd w:val="clear" w:color="auto" w:fill="D9D9D9" w:themeFill="background1" w:themeFillShade="D9"/>
            <w:vAlign w:val="center"/>
          </w:tcPr>
          <w:p w14:paraId="17205939" w14:textId="6E141F00" w:rsidR="00316345" w:rsidRPr="00737A2D" w:rsidRDefault="00316345" w:rsidP="004835D1">
            <w:pPr>
              <w:pStyle w:val="TableFigureCenter"/>
              <w:rPr>
                <w:rFonts w:ascii="Arial" w:hAnsi="Arial" w:cs="Arial"/>
              </w:rPr>
            </w:pPr>
            <w:r w:rsidRPr="00737A2D">
              <w:rPr>
                <w:rFonts w:ascii="Arial" w:hAnsi="Arial" w:cs="Arial"/>
              </w:rPr>
              <w:t>110–190</w:t>
            </w:r>
          </w:p>
        </w:tc>
      </w:tr>
      <w:tr w:rsidR="00316345" w:rsidRPr="00F02112" w14:paraId="070D8549" w14:textId="77777777" w:rsidTr="006C7CA7">
        <w:trPr>
          <w:cantSplit/>
        </w:trPr>
        <w:tc>
          <w:tcPr>
            <w:tcW w:w="5000" w:type="pct"/>
            <w:shd w:val="clear" w:color="auto" w:fill="D9D9D9" w:themeFill="background1" w:themeFillShade="D9"/>
            <w:vAlign w:val="center"/>
          </w:tcPr>
          <w:p w14:paraId="0B2E3756" w14:textId="45D63B23" w:rsidR="00316345" w:rsidRPr="00737A2D" w:rsidRDefault="00316345" w:rsidP="004835D1">
            <w:pPr>
              <w:pStyle w:val="TableFigureCenter"/>
              <w:rPr>
                <w:rFonts w:ascii="Arial" w:hAnsi="Arial" w:cs="Arial"/>
              </w:rPr>
            </w:pPr>
            <w:r w:rsidRPr="00737A2D">
              <w:rPr>
                <w:rFonts w:ascii="Arial" w:hAnsi="Arial" w:cs="Arial"/>
              </w:rPr>
              <w:t>230–310</w:t>
            </w:r>
          </w:p>
        </w:tc>
      </w:tr>
      <w:tr w:rsidR="00316345" w:rsidRPr="00F02112" w14:paraId="32B0247E" w14:textId="77777777" w:rsidTr="006C7CA7">
        <w:trPr>
          <w:cantSplit/>
        </w:trPr>
        <w:tc>
          <w:tcPr>
            <w:tcW w:w="5000" w:type="pct"/>
            <w:shd w:val="clear" w:color="auto" w:fill="D9D9D9" w:themeFill="background1" w:themeFillShade="D9"/>
            <w:vAlign w:val="center"/>
          </w:tcPr>
          <w:p w14:paraId="2CBEE6FC" w14:textId="265569BF" w:rsidR="00316345" w:rsidRPr="00737A2D" w:rsidRDefault="00316345" w:rsidP="004835D1">
            <w:pPr>
              <w:pStyle w:val="TableFigureCenter"/>
              <w:rPr>
                <w:rFonts w:ascii="Arial" w:hAnsi="Arial" w:cs="Arial"/>
              </w:rPr>
            </w:pPr>
            <w:r w:rsidRPr="00737A2D">
              <w:rPr>
                <w:rFonts w:ascii="Arial" w:hAnsi="Arial" w:cs="Arial"/>
              </w:rPr>
              <w:t>350–430</w:t>
            </w:r>
          </w:p>
        </w:tc>
      </w:tr>
    </w:tbl>
    <w:p w14:paraId="2A74D289" w14:textId="77777777" w:rsidR="00316345" w:rsidRPr="00F02112" w:rsidRDefault="00316345" w:rsidP="004835D1">
      <w:pPr>
        <w:pStyle w:val="TableFigureNotesorSource"/>
      </w:pPr>
    </w:p>
    <w:p w14:paraId="5EBDA6A9" w14:textId="7C0B67ED" w:rsidR="00316345" w:rsidRDefault="00316345" w:rsidP="00316345">
      <w:pPr>
        <w:pStyle w:val="Paragraph"/>
      </w:pPr>
      <w:r w:rsidRPr="00F02112">
        <w:t xml:space="preserve">The sprayer must have achieved the specified speed by the start of the test </w:t>
      </w:r>
      <w:r w:rsidR="000A3C96">
        <w:t>strip</w:t>
      </w:r>
      <w:r w:rsidR="00EC7DD3">
        <w:t xml:space="preserve"> (i.e. at the </w:t>
      </w:r>
      <w:r w:rsidR="00506065">
        <w:t>0 </w:t>
      </w:r>
      <w:r w:rsidR="00EC7DD3">
        <w:t>m marker)</w:t>
      </w:r>
      <w:r w:rsidR="00506065">
        <w:t xml:space="preserve">. The </w:t>
      </w:r>
      <w:r w:rsidR="00C639D8">
        <w:t>speed</w:t>
      </w:r>
      <w:r w:rsidRPr="00F02112">
        <w:t xml:space="preserve"> must </w:t>
      </w:r>
      <w:r w:rsidR="00506065">
        <w:t xml:space="preserve">be </w:t>
      </w:r>
      <w:r w:rsidRPr="00F02112">
        <w:t>maintain</w:t>
      </w:r>
      <w:r w:rsidR="00506065">
        <w:t>ed</w:t>
      </w:r>
      <w:r w:rsidRPr="00F02112">
        <w:t xml:space="preserve"> throughout the test</w:t>
      </w:r>
      <w:r w:rsidR="000A3C96">
        <w:t xml:space="preserve"> strip</w:t>
      </w:r>
      <w:r w:rsidRPr="00F02112">
        <w:t>.</w:t>
      </w:r>
    </w:p>
    <w:p w14:paraId="125DA25E" w14:textId="77777777" w:rsidR="00125196" w:rsidRPr="00737A2D" w:rsidRDefault="00125196" w:rsidP="00737A2D">
      <w:pPr>
        <w:pStyle w:val="Heading2"/>
      </w:pPr>
      <w:bookmarkStart w:id="34" w:name="_Toc515879118"/>
      <w:r w:rsidRPr="00737A2D">
        <w:t>Road Distance Test</w:t>
      </w:r>
      <w:bookmarkEnd w:id="34"/>
    </w:p>
    <w:p w14:paraId="2D2AA6EC" w14:textId="77777777" w:rsidR="00125196" w:rsidRDefault="00125196" w:rsidP="00125196">
      <w:pPr>
        <w:pStyle w:val="Paragraph"/>
      </w:pPr>
      <w:r>
        <w:t>This procedure is only applicable to bitumen sprayers fitted with a road distance indicator.</w:t>
      </w:r>
    </w:p>
    <w:p w14:paraId="53010690" w14:textId="7AC53E37" w:rsidR="00125196" w:rsidRDefault="00125196" w:rsidP="0033636B">
      <w:pPr>
        <w:pStyle w:val="Paragraph"/>
      </w:pPr>
      <w:r w:rsidRPr="00F02112">
        <w:t xml:space="preserve">The repeatability of measurement of the distance indicator is checked by driving the sprayer twice over the test </w:t>
      </w:r>
      <w:r w:rsidR="00CB1D81">
        <w:t xml:space="preserve">strip </w:t>
      </w:r>
      <w:r w:rsidRPr="00F02112">
        <w:t xml:space="preserve">at </w:t>
      </w:r>
      <w:r w:rsidR="00F21AFA">
        <w:t>one</w:t>
      </w:r>
      <w:r w:rsidR="00506065" w:rsidRPr="00F02112">
        <w:t xml:space="preserve"> </w:t>
      </w:r>
      <w:r w:rsidRPr="00F02112">
        <w:t xml:space="preserve">speed </w:t>
      </w:r>
      <w:r>
        <w:t xml:space="preserve">selected from </w:t>
      </w:r>
      <w:r w:rsidRPr="00F02112">
        <w:t>the range</w:t>
      </w:r>
      <w:r>
        <w:t>s</w:t>
      </w:r>
      <w:r w:rsidRPr="00F02112">
        <w:t xml:space="preserve"> </w:t>
      </w:r>
      <w:r>
        <w:t xml:space="preserve">listed in </w:t>
      </w:r>
      <w:r>
        <w:fldChar w:fldCharType="begin"/>
      </w:r>
      <w:r>
        <w:instrText xml:space="preserve"> REF _Ref280793197 \h </w:instrText>
      </w:r>
      <w:r>
        <w:fldChar w:fldCharType="separate"/>
      </w:r>
      <w:r w:rsidR="00B60773">
        <w:t xml:space="preserve">Table </w:t>
      </w:r>
      <w:r w:rsidR="00B60773">
        <w:rPr>
          <w:noProof/>
        </w:rPr>
        <w:t>6</w:t>
      </w:r>
      <w:r w:rsidR="00B60773">
        <w:t>.</w:t>
      </w:r>
      <w:r w:rsidR="00B60773">
        <w:rPr>
          <w:noProof/>
        </w:rPr>
        <w:t>1</w:t>
      </w:r>
      <w:r>
        <w:fldChar w:fldCharType="end"/>
      </w:r>
      <w:r w:rsidRPr="00F02112">
        <w:t xml:space="preserve">. </w:t>
      </w:r>
      <w:r>
        <w:t xml:space="preserve">The </w:t>
      </w:r>
      <w:r w:rsidR="00CB1D81">
        <w:t xml:space="preserve">repeatability </w:t>
      </w:r>
      <w:r>
        <w:t>t</w:t>
      </w:r>
      <w:r w:rsidRPr="00F02112">
        <w:t xml:space="preserve">est </w:t>
      </w:r>
      <w:r w:rsidR="000E5953">
        <w:t>may</w:t>
      </w:r>
      <w:r w:rsidRPr="00F02112">
        <w:t xml:space="preserve"> be performed by driving the sprayer twice in the same direction or once in both directions</w:t>
      </w:r>
      <w:r w:rsidR="00CB1D81">
        <w:t xml:space="preserve"> on the test strip</w:t>
      </w:r>
      <w:r w:rsidRPr="00F02112">
        <w:t>.</w:t>
      </w:r>
    </w:p>
    <w:p w14:paraId="2CAF99E1" w14:textId="0AB09C11" w:rsidR="00316345" w:rsidRPr="00737A2D" w:rsidRDefault="00316345" w:rsidP="00737A2D">
      <w:pPr>
        <w:pStyle w:val="Heading1"/>
      </w:pPr>
      <w:bookmarkStart w:id="35" w:name="_Toc515879119"/>
      <w:bookmarkStart w:id="36" w:name="_Toc419709971"/>
      <w:bookmarkStart w:id="37" w:name="_Toc419710750"/>
      <w:bookmarkEnd w:id="30"/>
      <w:bookmarkEnd w:id="31"/>
      <w:r w:rsidRPr="00737A2D">
        <w:t>Acceptance Criteria</w:t>
      </w:r>
      <w:r w:rsidR="00006A9D" w:rsidRPr="00737A2D">
        <w:t xml:space="preserve"> and Test Results</w:t>
      </w:r>
      <w:bookmarkEnd w:id="35"/>
    </w:p>
    <w:p w14:paraId="67AF2993" w14:textId="4B4F84A8" w:rsidR="00316345" w:rsidRPr="00CA7B16" w:rsidRDefault="00316345" w:rsidP="00316345">
      <w:pPr>
        <w:pStyle w:val="Paragraph"/>
      </w:pPr>
      <w:r w:rsidRPr="00CA7B16">
        <w:t xml:space="preserve">The road speed </w:t>
      </w:r>
      <w:r w:rsidR="00743394">
        <w:t xml:space="preserve">and distance </w:t>
      </w:r>
      <w:r w:rsidRPr="00CA7B16">
        <w:t>indicator</w:t>
      </w:r>
      <w:r w:rsidR="00743394">
        <w:t>s</w:t>
      </w:r>
      <w:r w:rsidRPr="00CA7B16">
        <w:t xml:space="preserve"> must comply with the following test requirements for measuring road speed</w:t>
      </w:r>
      <w:r w:rsidR="00125196">
        <w:t xml:space="preserve"> and distance</w:t>
      </w:r>
      <w:r w:rsidR="001504B7">
        <w:t>.</w:t>
      </w:r>
    </w:p>
    <w:p w14:paraId="4164C4B1" w14:textId="465223E8" w:rsidR="00316345" w:rsidRPr="00737A2D" w:rsidRDefault="00316345" w:rsidP="00737A2D">
      <w:pPr>
        <w:pStyle w:val="Heading2"/>
      </w:pPr>
      <w:bookmarkStart w:id="38" w:name="_Toc515879120"/>
      <w:r w:rsidRPr="00737A2D">
        <w:t xml:space="preserve">Road Speed </w:t>
      </w:r>
      <w:r w:rsidR="00466576" w:rsidRPr="00737A2D">
        <w:t xml:space="preserve">Accuracy </w:t>
      </w:r>
      <w:r w:rsidRPr="00737A2D">
        <w:t>Test</w:t>
      </w:r>
      <w:bookmarkEnd w:id="38"/>
    </w:p>
    <w:p w14:paraId="51DA97BC" w14:textId="340829A8" w:rsidR="00316345" w:rsidRPr="00CA7B16" w:rsidDel="00026575" w:rsidRDefault="00316345" w:rsidP="00316345">
      <w:pPr>
        <w:pStyle w:val="Paragraph"/>
      </w:pPr>
      <w:r w:rsidRPr="00CA7B16" w:rsidDel="00026575">
        <w:t xml:space="preserve">For a satisfactory </w:t>
      </w:r>
      <w:r w:rsidDel="00026575">
        <w:t>road speed test</w:t>
      </w:r>
      <w:r w:rsidRPr="00CA7B16" w:rsidDel="00026575">
        <w:t xml:space="preserve">, the difference between the </w:t>
      </w:r>
      <w:r w:rsidRPr="00CA7B16">
        <w:t>in</w:t>
      </w:r>
      <w:r>
        <w:t>tend</w:t>
      </w:r>
      <w:r w:rsidRPr="00CA7B16">
        <w:t xml:space="preserve">ed </w:t>
      </w:r>
      <w:r w:rsidRPr="00CA7B16" w:rsidDel="00026575">
        <w:t xml:space="preserve">speed (m/min) </w:t>
      </w:r>
      <w:r w:rsidR="00F8120E">
        <w:t xml:space="preserve">(as </w:t>
      </w:r>
      <w:r w:rsidR="00C6650A">
        <w:t xml:space="preserve">displayed </w:t>
      </w:r>
      <w:r w:rsidR="00F473C7">
        <w:t xml:space="preserve">on </w:t>
      </w:r>
      <w:r w:rsidR="00F8120E">
        <w:t xml:space="preserve">the speed indicator) </w:t>
      </w:r>
      <w:r w:rsidRPr="00CA7B16" w:rsidDel="00026575">
        <w:t xml:space="preserve">and </w:t>
      </w:r>
      <w:r w:rsidR="00506065">
        <w:t xml:space="preserve">the </w:t>
      </w:r>
      <w:r w:rsidRPr="00CA7B16" w:rsidDel="00026575">
        <w:t xml:space="preserve">actual speed (m/min) </w:t>
      </w:r>
      <w:r w:rsidR="00F8120E">
        <w:t xml:space="preserve">(as measured </w:t>
      </w:r>
      <w:r w:rsidR="00F473C7">
        <w:t xml:space="preserve">by the following procedure) </w:t>
      </w:r>
      <w:r w:rsidRPr="00CA7B16" w:rsidDel="00026575">
        <w:t xml:space="preserve">must be within </w:t>
      </w:r>
      <w:r w:rsidR="00506065" w:rsidRPr="00CA7B16" w:rsidDel="00026575">
        <w:t>±</w:t>
      </w:r>
      <w:r w:rsidR="00506065">
        <w:t> </w:t>
      </w:r>
      <w:r w:rsidRPr="00CA7B16" w:rsidDel="00026575">
        <w:t>2.5%</w:t>
      </w:r>
      <w:r w:rsidR="00743394">
        <w:t xml:space="preserve"> for all speed</w:t>
      </w:r>
      <w:r w:rsidR="001C44AE">
        <w:t>s</w:t>
      </w:r>
      <w:r w:rsidR="00743394">
        <w:t xml:space="preserve"> tested</w:t>
      </w:r>
      <w:r w:rsidRPr="00CA7B16" w:rsidDel="00026575">
        <w:t>.</w:t>
      </w:r>
    </w:p>
    <w:p w14:paraId="49FBF48B" w14:textId="4C2AF8BB" w:rsidR="00316345" w:rsidRPr="00CA7B16" w:rsidRDefault="00506065" w:rsidP="00904719">
      <w:pPr>
        <w:pStyle w:val="Para66ptspaceafter"/>
      </w:pPr>
      <w:r>
        <w:t xml:space="preserve">The actual </w:t>
      </w:r>
      <w:r w:rsidR="00743394">
        <w:t xml:space="preserve">road speed is calculated </w:t>
      </w:r>
      <w:r w:rsidR="00026575">
        <w:t>as follows</w:t>
      </w:r>
      <w:r w:rsidR="00125196">
        <w:t>:</w:t>
      </w:r>
    </w:p>
    <w:p w14:paraId="61E14BE4" w14:textId="30C772B4" w:rsidR="00316345" w:rsidRPr="00CA7B16" w:rsidRDefault="00316345" w:rsidP="006E2814">
      <w:pPr>
        <w:pStyle w:val="NumberedList"/>
        <w:numPr>
          <w:ilvl w:val="0"/>
          <w:numId w:val="36"/>
        </w:numPr>
      </w:pPr>
      <w:r w:rsidRPr="00CA7B16">
        <w:t xml:space="preserve">For each </w:t>
      </w:r>
      <w:r w:rsidR="00406F09">
        <w:t xml:space="preserve">intended </w:t>
      </w:r>
      <w:r w:rsidR="00743394">
        <w:t xml:space="preserve">test </w:t>
      </w:r>
      <w:r w:rsidRPr="00CA7B16">
        <w:t xml:space="preserve">speed (refer </w:t>
      </w:r>
      <w:r>
        <w:fldChar w:fldCharType="begin"/>
      </w:r>
      <w:r>
        <w:instrText xml:space="preserve"> REF _Ref280793197 \h </w:instrText>
      </w:r>
      <w:r>
        <w:fldChar w:fldCharType="separate"/>
      </w:r>
      <w:r w:rsidR="00B60773">
        <w:t xml:space="preserve">Table </w:t>
      </w:r>
      <w:r w:rsidR="00B60773">
        <w:rPr>
          <w:noProof/>
        </w:rPr>
        <w:t>6</w:t>
      </w:r>
      <w:r w:rsidR="00B60773">
        <w:t>.</w:t>
      </w:r>
      <w:r w:rsidR="00B60773">
        <w:rPr>
          <w:noProof/>
        </w:rPr>
        <w:t>1</w:t>
      </w:r>
      <w:r>
        <w:fldChar w:fldCharType="end"/>
      </w:r>
      <w:r w:rsidRPr="00CA7B16">
        <w:t xml:space="preserve">), record the time </w:t>
      </w:r>
      <w:r w:rsidR="00026575">
        <w:t xml:space="preserve">taken </w:t>
      </w:r>
      <w:r w:rsidRPr="00CA7B16">
        <w:t xml:space="preserve">for </w:t>
      </w:r>
      <w:r w:rsidR="00026575">
        <w:t xml:space="preserve">the sprayer to </w:t>
      </w:r>
      <w:r w:rsidR="00406F09">
        <w:t xml:space="preserve">travel </w:t>
      </w:r>
      <w:r w:rsidRPr="00CA7B16">
        <w:t xml:space="preserve">the </w:t>
      </w:r>
      <w:r w:rsidR="007B5CA8">
        <w:t xml:space="preserve">test </w:t>
      </w:r>
      <w:r w:rsidR="00F473C7">
        <w:t>strip</w:t>
      </w:r>
      <w:r w:rsidR="00A61373">
        <w:t xml:space="preserve"> </w:t>
      </w:r>
      <w:r w:rsidRPr="00CA7B16">
        <w:t xml:space="preserve">in minutes and seconds to </w:t>
      </w:r>
      <w:r w:rsidR="00026575">
        <w:t xml:space="preserve">the nearest </w:t>
      </w:r>
      <w:r w:rsidRPr="00CA7B16">
        <w:t>0.01</w:t>
      </w:r>
      <w:r w:rsidR="001504B7">
        <w:t> </w:t>
      </w:r>
      <w:r w:rsidRPr="00CA7B16">
        <w:t>second</w:t>
      </w:r>
      <w:r w:rsidR="001504B7">
        <w:t>.</w:t>
      </w:r>
    </w:p>
    <w:p w14:paraId="1B294A0A" w14:textId="4A37E1C6" w:rsidR="00316345" w:rsidRPr="00CA7B16" w:rsidRDefault="00406F09" w:rsidP="00904719">
      <w:pPr>
        <w:pStyle w:val="NumberedList"/>
      </w:pPr>
      <w:r>
        <w:t>C</w:t>
      </w:r>
      <w:r w:rsidR="00316345" w:rsidRPr="00CA7B16">
        <w:t>alculate the actual speed</w:t>
      </w:r>
      <w:r>
        <w:t xml:space="preserve"> by dividing the </w:t>
      </w:r>
      <w:r w:rsidR="00F473C7">
        <w:t xml:space="preserve">test strip </w:t>
      </w:r>
      <w:r>
        <w:t xml:space="preserve">length (e.g. </w:t>
      </w:r>
      <w:r w:rsidR="001B3F95">
        <w:t>5</w:t>
      </w:r>
      <w:r>
        <w:t>00</w:t>
      </w:r>
      <w:r w:rsidR="001504B7">
        <w:t> </w:t>
      </w:r>
      <w:r>
        <w:t xml:space="preserve">m) </w:t>
      </w:r>
      <w:r w:rsidR="00506065">
        <w:t xml:space="preserve">by </w:t>
      </w:r>
      <w:r>
        <w:t>the reco</w:t>
      </w:r>
      <w:r w:rsidR="00F21AFA">
        <w:t>r</w:t>
      </w:r>
      <w:r>
        <w:t>ded travel time</w:t>
      </w:r>
      <w:r w:rsidR="009F5562">
        <w:t xml:space="preserve">. Record the actual speed </w:t>
      </w:r>
      <w:r w:rsidR="00316345" w:rsidRPr="00CA7B16">
        <w:t>in m/min</w:t>
      </w:r>
      <w:r w:rsidR="009F5562">
        <w:t xml:space="preserve"> to the nearest 1</w:t>
      </w:r>
      <w:r>
        <w:t> </w:t>
      </w:r>
      <w:r w:rsidR="009F5562">
        <w:t>m/min</w:t>
      </w:r>
      <w:r w:rsidR="00316345" w:rsidRPr="00CA7B16">
        <w:t>.</w:t>
      </w:r>
    </w:p>
    <w:p w14:paraId="1A0A1DCE" w14:textId="0B37D612" w:rsidR="00316345" w:rsidRDefault="00316345" w:rsidP="004835D1">
      <w:pPr>
        <w:pStyle w:val="NumberedLista12"/>
      </w:pPr>
      <w:r w:rsidRPr="00CA7B16">
        <w:t xml:space="preserve">Plot the </w:t>
      </w:r>
      <w:r>
        <w:t>intend</w:t>
      </w:r>
      <w:r w:rsidRPr="00CA7B16">
        <w:t>ed</w:t>
      </w:r>
      <w:r w:rsidR="00506065">
        <w:t xml:space="preserve"> (aimed)</w:t>
      </w:r>
      <w:r w:rsidRPr="00CA7B16">
        <w:t xml:space="preserve"> speed against the actual speed in m/min. As a general rule, </w:t>
      </w:r>
      <w:r w:rsidR="00406F09">
        <w:t xml:space="preserve">the two sets of speed data should form </w:t>
      </w:r>
      <w:r w:rsidRPr="00CA7B16">
        <w:t>a straight line plot, but there may be some deviation at the low (50 m/min) and/or high end of the range (4</w:t>
      </w:r>
      <w:r w:rsidR="00F473C7">
        <w:t>3</w:t>
      </w:r>
      <w:r w:rsidRPr="00CA7B16">
        <w:t xml:space="preserve">0 m/min) depending on the type of instrument used. </w:t>
      </w:r>
      <w:r w:rsidR="001C44AE">
        <w:t xml:space="preserve">As long as the difference is within </w:t>
      </w:r>
      <w:r w:rsidR="00261E30">
        <w:t xml:space="preserve">the </w:t>
      </w:r>
      <w:r w:rsidR="00F473C7">
        <w:t xml:space="preserve">specified </w:t>
      </w:r>
      <w:r w:rsidR="00261E30">
        <w:t xml:space="preserve">limit of </w:t>
      </w:r>
      <w:r w:rsidR="001C44AE" w:rsidRPr="00CA7B16" w:rsidDel="00026575">
        <w:t>± 2.5%</w:t>
      </w:r>
      <w:r w:rsidR="001C44AE">
        <w:t xml:space="preserve"> for all speeds tested, t</w:t>
      </w:r>
      <w:r w:rsidRPr="00CA7B16">
        <w:t>his is acceptable</w:t>
      </w:r>
      <w:r w:rsidR="00592422">
        <w:t>,</w:t>
      </w:r>
      <w:r w:rsidRPr="00CA7B16">
        <w:t xml:space="preserve"> as </w:t>
      </w:r>
      <w:r w:rsidR="00904719">
        <w:t>speeds at these extreme ends are rarely required for typical application rates of bituminous materials.</w:t>
      </w:r>
    </w:p>
    <w:p w14:paraId="49A49F81" w14:textId="77777777" w:rsidR="00125196" w:rsidRPr="00737A2D" w:rsidRDefault="00125196" w:rsidP="00737A2D">
      <w:pPr>
        <w:pStyle w:val="Heading2"/>
      </w:pPr>
      <w:bookmarkStart w:id="39" w:name="_Toc515879121"/>
      <w:r w:rsidRPr="00737A2D">
        <w:lastRenderedPageBreak/>
        <w:t>Road Distance Tests</w:t>
      </w:r>
      <w:bookmarkEnd w:id="39"/>
    </w:p>
    <w:p w14:paraId="4B87EAF5" w14:textId="77777777" w:rsidR="00125196" w:rsidRPr="00794427" w:rsidRDefault="00125196" w:rsidP="00460593">
      <w:pPr>
        <w:pStyle w:val="Paragraph"/>
        <w:keepNext/>
      </w:pPr>
      <w:r>
        <w:t>These tests are only applicable to bitumen sprayers fitted with a road distance indicator.</w:t>
      </w:r>
    </w:p>
    <w:p w14:paraId="384DA3B4" w14:textId="77777777" w:rsidR="00125196" w:rsidRPr="00737A2D" w:rsidRDefault="00125196" w:rsidP="00737A2D">
      <w:pPr>
        <w:pStyle w:val="Heading3"/>
      </w:pPr>
      <w:bookmarkStart w:id="40" w:name="_Toc515879122"/>
      <w:r w:rsidRPr="00737A2D">
        <w:t>Repeatability Test</w:t>
      </w:r>
      <w:bookmarkEnd w:id="40"/>
      <w:r w:rsidRPr="00737A2D">
        <w:t xml:space="preserve"> </w:t>
      </w:r>
    </w:p>
    <w:p w14:paraId="158DFD0C" w14:textId="754E1A9E" w:rsidR="00125196" w:rsidRPr="00CA7B16" w:rsidRDefault="00361A29" w:rsidP="00125196">
      <w:pPr>
        <w:pStyle w:val="Paragraph"/>
      </w:pPr>
      <w:r>
        <w:t xml:space="preserve">The </w:t>
      </w:r>
      <w:r w:rsidR="00125196" w:rsidRPr="00CA7B16">
        <w:t xml:space="preserve">indicated distance readings </w:t>
      </w:r>
      <w:r w:rsidR="000A0396">
        <w:t xml:space="preserve">of two test runs (either </w:t>
      </w:r>
      <w:r w:rsidR="000A0396" w:rsidRPr="00F02112">
        <w:t>twice in the same direction or once in both directions</w:t>
      </w:r>
      <w:r w:rsidR="000A0396">
        <w:t>)</w:t>
      </w:r>
      <w:r>
        <w:t xml:space="preserve"> </w:t>
      </w:r>
      <w:r w:rsidR="00125196" w:rsidRPr="00CA7B16">
        <w:t>shall not differ by more than ± 0.2%</w:t>
      </w:r>
      <w:r w:rsidR="001504B7">
        <w:t>,</w:t>
      </w:r>
      <w:r w:rsidR="000A0396">
        <w:t xml:space="preserve"> </w:t>
      </w:r>
      <w:r w:rsidR="009C3F81">
        <w:t>i.e.</w:t>
      </w:r>
      <w:r w:rsidR="000A0396">
        <w:t xml:space="preserve"> w</w:t>
      </w:r>
      <w:r w:rsidR="00125196" w:rsidRPr="00CA7B16">
        <w:t xml:space="preserve">here the run length is </w:t>
      </w:r>
      <w:r w:rsidR="001B3F95">
        <w:t>5</w:t>
      </w:r>
      <w:r w:rsidR="00125196" w:rsidRPr="00CA7B16">
        <w:t>00</w:t>
      </w:r>
      <w:r w:rsidR="001504B7">
        <w:t> </w:t>
      </w:r>
      <w:r w:rsidR="00125196" w:rsidRPr="00CA7B16">
        <w:t xml:space="preserve">m, the measured distance variation shall </w:t>
      </w:r>
      <w:r w:rsidR="000E5953">
        <w:t>be less</w:t>
      </w:r>
      <w:r w:rsidR="00125196" w:rsidRPr="00CA7B16">
        <w:t xml:space="preserve"> than </w:t>
      </w:r>
      <w:r w:rsidR="001B3F95">
        <w:t>1.0</w:t>
      </w:r>
      <w:r w:rsidR="001504B7">
        <w:t> m.</w:t>
      </w:r>
    </w:p>
    <w:p w14:paraId="033161DF" w14:textId="77777777" w:rsidR="00125196" w:rsidRPr="00737A2D" w:rsidRDefault="00125196" w:rsidP="00737A2D">
      <w:pPr>
        <w:pStyle w:val="Heading3"/>
      </w:pPr>
      <w:bookmarkStart w:id="41" w:name="_Toc515879123"/>
      <w:r w:rsidRPr="00737A2D">
        <w:t>Distance Accuracy Test</w:t>
      </w:r>
      <w:bookmarkEnd w:id="41"/>
    </w:p>
    <w:p w14:paraId="18845772" w14:textId="78C1F336" w:rsidR="00125196" w:rsidRPr="00CA7B16" w:rsidRDefault="00125196" w:rsidP="00125196">
      <w:pPr>
        <w:pStyle w:val="Paragraph"/>
      </w:pPr>
      <w:r w:rsidRPr="00CA7B16">
        <w:t xml:space="preserve">The average of the </w:t>
      </w:r>
      <w:r w:rsidR="000A0396">
        <w:t xml:space="preserve">two indicated </w:t>
      </w:r>
      <w:r w:rsidR="001B3F95">
        <w:t xml:space="preserve">distance </w:t>
      </w:r>
      <w:r w:rsidRPr="00CA7B16">
        <w:t xml:space="preserve">readings is compared with the </w:t>
      </w:r>
      <w:r w:rsidR="000A0396">
        <w:t xml:space="preserve">actual </w:t>
      </w:r>
      <w:r w:rsidRPr="00CA7B16">
        <w:t xml:space="preserve">distance of the test </w:t>
      </w:r>
      <w:r w:rsidR="00361A29">
        <w:t>strip</w:t>
      </w:r>
      <w:r w:rsidR="000A0396">
        <w:t xml:space="preserve"> </w:t>
      </w:r>
      <w:r w:rsidR="00917C36">
        <w:t>(</w:t>
      </w:r>
      <w:r w:rsidR="001B3F95">
        <w:t>e.g</w:t>
      </w:r>
      <w:r w:rsidR="00037F2E">
        <w:t>. </w:t>
      </w:r>
      <w:r w:rsidR="001B3F95">
        <w:t>500</w:t>
      </w:r>
      <w:r w:rsidR="00037F2E">
        <w:t> </w:t>
      </w:r>
      <w:r w:rsidR="001B3F95">
        <w:t xml:space="preserve">m, </w:t>
      </w:r>
      <w:r w:rsidR="00917C36">
        <w:t xml:space="preserve">as measured in Section </w:t>
      </w:r>
      <w:r w:rsidR="00917C36">
        <w:fldChar w:fldCharType="begin"/>
      </w:r>
      <w:r w:rsidR="00917C36">
        <w:instrText xml:space="preserve"> REF _Ref490659547 \n \h </w:instrText>
      </w:r>
      <w:r w:rsidR="00917C36">
        <w:fldChar w:fldCharType="separate"/>
      </w:r>
      <w:r w:rsidR="00B60773">
        <w:t>5.3</w:t>
      </w:r>
      <w:r w:rsidR="00917C36">
        <w:fldChar w:fldCharType="end"/>
      </w:r>
      <w:r w:rsidR="00917C36">
        <w:t xml:space="preserve"> (b))</w:t>
      </w:r>
      <w:r w:rsidR="00592422">
        <w:t>. The readings</w:t>
      </w:r>
      <w:r w:rsidRPr="00CA7B16">
        <w:t xml:space="preserve"> must be within ±</w:t>
      </w:r>
      <w:r>
        <w:t> </w:t>
      </w:r>
      <w:r w:rsidRPr="00CA7B16">
        <w:t>2.5%</w:t>
      </w:r>
      <w:r w:rsidR="000E5953">
        <w:t xml:space="preserve"> of the actual distance of the test strip</w:t>
      </w:r>
      <w:r w:rsidRPr="00CA7B16">
        <w:t>.</w:t>
      </w:r>
    </w:p>
    <w:p w14:paraId="281B6312" w14:textId="27F6399F" w:rsidR="00125196" w:rsidRPr="00737A2D" w:rsidRDefault="00917C36" w:rsidP="00737A2D">
      <w:pPr>
        <w:pStyle w:val="Heading3"/>
      </w:pPr>
      <w:bookmarkStart w:id="42" w:name="_Toc515879124"/>
      <w:r w:rsidRPr="00737A2D">
        <w:t xml:space="preserve">Calculation of </w:t>
      </w:r>
      <w:r w:rsidR="00125196" w:rsidRPr="00737A2D">
        <w:t xml:space="preserve">Distance </w:t>
      </w:r>
      <w:r w:rsidRPr="00737A2D">
        <w:t xml:space="preserve">Sprayed </w:t>
      </w:r>
      <w:r w:rsidR="00125196" w:rsidRPr="00737A2D">
        <w:t>Correction Factor</w:t>
      </w:r>
      <w:bookmarkEnd w:id="42"/>
    </w:p>
    <w:p w14:paraId="3DB46BED" w14:textId="2012979A" w:rsidR="00125196" w:rsidRDefault="005A65DA" w:rsidP="00904719">
      <w:pPr>
        <w:pStyle w:val="Para66ptspaceafter"/>
      </w:pPr>
      <w:r>
        <w:t xml:space="preserve">For the road distance indicator that </w:t>
      </w:r>
      <w:r w:rsidR="00592422">
        <w:t xml:space="preserve">satisfies </w:t>
      </w:r>
      <w:r>
        <w:t xml:space="preserve">the </w:t>
      </w:r>
      <w:r w:rsidR="00917C36">
        <w:t>repeatability and accuracy requirements</w:t>
      </w:r>
      <w:r>
        <w:t>, c</w:t>
      </w:r>
      <w:r w:rsidR="00125196" w:rsidRPr="00CA7B16">
        <w:t xml:space="preserve">alculate the factor required to correct the </w:t>
      </w:r>
      <w:r w:rsidR="006E41A0">
        <w:t>indicated</w:t>
      </w:r>
      <w:r w:rsidR="00125196" w:rsidRPr="00CA7B16">
        <w:t xml:space="preserve"> distance </w:t>
      </w:r>
      <w:proofErr w:type="gramStart"/>
      <w:r w:rsidR="00592422">
        <w:t xml:space="preserve">in order </w:t>
      </w:r>
      <w:r w:rsidR="00125196" w:rsidRPr="00CA7B16">
        <w:t>to</w:t>
      </w:r>
      <w:proofErr w:type="gramEnd"/>
      <w:r w:rsidR="00125196" w:rsidRPr="00CA7B16">
        <w:t xml:space="preserve"> determine the actual distance sprayed</w:t>
      </w:r>
      <w:r w:rsidR="006E41A0">
        <w:t>, as follows:</w:t>
      </w:r>
    </w:p>
    <w:p w14:paraId="4D9D3A63" w14:textId="2D395B3B" w:rsidR="00125196" w:rsidRDefault="00125196" w:rsidP="00904719">
      <w:pPr>
        <w:pStyle w:val="NumberedList"/>
        <w:numPr>
          <w:ilvl w:val="0"/>
          <w:numId w:val="39"/>
        </w:numPr>
        <w:spacing w:after="240"/>
      </w:pPr>
      <w:r>
        <w:t xml:space="preserve">Distance sprayed correction factor = </w:t>
      </w:r>
      <w:r w:rsidR="006E41A0">
        <w:t xml:space="preserve">Actual </w:t>
      </w:r>
      <w:r>
        <w:t>distance/</w:t>
      </w:r>
      <w:r w:rsidR="006E41A0">
        <w:t>Indicated</w:t>
      </w:r>
      <w:r>
        <w:t xml:space="preserve"> distance.</w:t>
      </w:r>
    </w:p>
    <w:p w14:paraId="5C405188" w14:textId="61C2E9BE" w:rsidR="006E41A0" w:rsidRDefault="001051C0">
      <w:pPr>
        <w:pStyle w:val="Paragraph"/>
      </w:pPr>
      <w:r>
        <w:t>T</w:t>
      </w:r>
      <w:r w:rsidR="005A65DA">
        <w:t>h</w:t>
      </w:r>
      <w:r>
        <w:t>is</w:t>
      </w:r>
      <w:r w:rsidR="005A65DA">
        <w:t xml:space="preserve"> correct</w:t>
      </w:r>
      <w:r w:rsidR="00541700">
        <w:t>ion</w:t>
      </w:r>
      <w:r w:rsidR="005A65DA">
        <w:t xml:space="preserve"> factor </w:t>
      </w:r>
      <w:r>
        <w:t xml:space="preserve">can then be used </w:t>
      </w:r>
      <w:r w:rsidR="005A65DA">
        <w:t xml:space="preserve">to </w:t>
      </w:r>
      <w:r w:rsidR="009C3F81">
        <w:t xml:space="preserve">calculate </w:t>
      </w:r>
      <w:r w:rsidR="005A65DA">
        <w:t>a</w:t>
      </w:r>
      <w:r w:rsidR="006E41A0">
        <w:t xml:space="preserve">ctual </w:t>
      </w:r>
      <w:r w:rsidR="00917C36">
        <w:t xml:space="preserve">sprayed </w:t>
      </w:r>
      <w:r w:rsidR="006E41A0">
        <w:t>distance</w:t>
      </w:r>
      <w:r w:rsidR="00116315">
        <w:t>s</w:t>
      </w:r>
      <w:r w:rsidR="006E41A0">
        <w:t xml:space="preserve"> </w:t>
      </w:r>
      <w:r w:rsidR="005A65DA">
        <w:t>(=</w:t>
      </w:r>
      <w:r w:rsidR="00037F2E">
        <w:t> </w:t>
      </w:r>
      <w:r w:rsidR="005A65DA">
        <w:t>indicated</w:t>
      </w:r>
      <w:r w:rsidR="00037F2E">
        <w:t> </w:t>
      </w:r>
      <w:r w:rsidR="005A65DA">
        <w:t>distance</w:t>
      </w:r>
      <w:r w:rsidR="00116315">
        <w:t>s</w:t>
      </w:r>
      <w:r w:rsidR="00037F2E">
        <w:t> </w:t>
      </w:r>
      <w:r w:rsidR="005A65DA">
        <w:sym w:font="Symbol" w:char="F0B4"/>
      </w:r>
      <w:r w:rsidR="00037F2E">
        <w:t> </w:t>
      </w:r>
      <w:r w:rsidR="005A65DA">
        <w:t>correction factor)</w:t>
      </w:r>
      <w:r w:rsidR="006E41A0">
        <w:t>.</w:t>
      </w:r>
    </w:p>
    <w:p w14:paraId="112615D8" w14:textId="77777777" w:rsidR="00316345" w:rsidRPr="00737A2D" w:rsidRDefault="00316345" w:rsidP="00737A2D">
      <w:pPr>
        <w:pStyle w:val="Heading1"/>
      </w:pPr>
      <w:bookmarkStart w:id="43" w:name="_Toc515879125"/>
      <w:bookmarkEnd w:id="36"/>
      <w:bookmarkEnd w:id="37"/>
      <w:r w:rsidRPr="00737A2D">
        <w:t>Reporting</w:t>
      </w:r>
      <w:bookmarkEnd w:id="43"/>
    </w:p>
    <w:p w14:paraId="4F2542AE" w14:textId="3907276D" w:rsidR="00362A56" w:rsidRDefault="00362A56" w:rsidP="00904719">
      <w:pPr>
        <w:pStyle w:val="Para66ptspaceafter"/>
      </w:pPr>
      <w:r>
        <w:t xml:space="preserve">Report if the bitumen sprayer </w:t>
      </w:r>
      <w:r w:rsidR="00956903">
        <w:t xml:space="preserve">passed </w:t>
      </w:r>
      <w:r>
        <w:t xml:space="preserve">the </w:t>
      </w:r>
      <w:r w:rsidR="00225CD0">
        <w:t xml:space="preserve">following </w:t>
      </w:r>
      <w:r w:rsidR="00956903">
        <w:t>acceptance criteria</w:t>
      </w:r>
      <w:r w:rsidR="00D01CDD">
        <w:t>:</w:t>
      </w:r>
    </w:p>
    <w:p w14:paraId="5486B517" w14:textId="4395C71E" w:rsidR="00225CD0" w:rsidRPr="002E0851" w:rsidRDefault="000E5953" w:rsidP="00225CD0">
      <w:pPr>
        <w:pStyle w:val="NumberedList"/>
        <w:numPr>
          <w:ilvl w:val="0"/>
          <w:numId w:val="41"/>
        </w:numPr>
      </w:pPr>
      <w:r>
        <w:t>Road s</w:t>
      </w:r>
      <w:r w:rsidR="00225CD0">
        <w:t>peed accuracy test – t</w:t>
      </w:r>
      <w:r w:rsidR="00225CD0" w:rsidRPr="002E0851">
        <w:t xml:space="preserve">he difference between the actual road speed and the </w:t>
      </w:r>
      <w:r w:rsidR="00225CD0">
        <w:t xml:space="preserve">intended </w:t>
      </w:r>
      <w:r w:rsidR="00225CD0" w:rsidRPr="002E0851">
        <w:t>road speed shall be within ±</w:t>
      </w:r>
      <w:r w:rsidR="00225CD0">
        <w:t> </w:t>
      </w:r>
      <w:r w:rsidR="00225CD0" w:rsidRPr="002E0851">
        <w:t>2.5%</w:t>
      </w:r>
      <w:r w:rsidR="00956903">
        <w:t xml:space="preserve"> for all speeds tested</w:t>
      </w:r>
      <w:r w:rsidR="00225CD0" w:rsidRPr="002E0851">
        <w:t>.</w:t>
      </w:r>
    </w:p>
    <w:p w14:paraId="6B44D09F" w14:textId="266D0FB3" w:rsidR="00225CD0" w:rsidRPr="002E0851" w:rsidRDefault="00225CD0" w:rsidP="00904719">
      <w:pPr>
        <w:pStyle w:val="NumberedList"/>
        <w:numPr>
          <w:ilvl w:val="0"/>
          <w:numId w:val="41"/>
        </w:numPr>
      </w:pPr>
      <w:r>
        <w:t>Distance r</w:t>
      </w:r>
      <w:r w:rsidRPr="002E0851">
        <w:t xml:space="preserve">epeatability test </w:t>
      </w:r>
      <w:r>
        <w:t xml:space="preserve">(if </w:t>
      </w:r>
      <w:r w:rsidR="00CB0591">
        <w:t>applicable</w:t>
      </w:r>
      <w:r>
        <w:t xml:space="preserve">) </w:t>
      </w:r>
      <w:r w:rsidRPr="002E0851">
        <w:t xml:space="preserve">– </w:t>
      </w:r>
      <w:r w:rsidR="00956903">
        <w:t xml:space="preserve">for </w:t>
      </w:r>
      <w:r w:rsidRPr="002E0851">
        <w:t>two consecutive runs o</w:t>
      </w:r>
      <w:r>
        <w:t>n</w:t>
      </w:r>
      <w:r w:rsidRPr="002E0851">
        <w:t xml:space="preserve"> the test </w:t>
      </w:r>
      <w:r>
        <w:t>road,</w:t>
      </w:r>
      <w:r w:rsidRPr="002E0851">
        <w:t xml:space="preserve"> the measured distance for each run </w:t>
      </w:r>
      <w:r w:rsidR="00592422">
        <w:t>shall</w:t>
      </w:r>
      <w:r w:rsidR="00592422" w:rsidRPr="002E0851">
        <w:t xml:space="preserve"> </w:t>
      </w:r>
      <w:r w:rsidRPr="002E0851">
        <w:t>be within ± 0.2% of each other.</w:t>
      </w:r>
    </w:p>
    <w:p w14:paraId="4A0441F2" w14:textId="4114F52B" w:rsidR="00225CD0" w:rsidRPr="002E0851" w:rsidRDefault="00225CD0" w:rsidP="004835D1">
      <w:pPr>
        <w:pStyle w:val="NumberedLista12"/>
      </w:pPr>
      <w:r w:rsidRPr="002E0851">
        <w:t xml:space="preserve">Distance accuracy test </w:t>
      </w:r>
      <w:r w:rsidR="00956903">
        <w:t xml:space="preserve">(if </w:t>
      </w:r>
      <w:r w:rsidR="00CB0591">
        <w:t>applicable</w:t>
      </w:r>
      <w:r w:rsidR="00956903">
        <w:t xml:space="preserve">) </w:t>
      </w:r>
      <w:r w:rsidRPr="002E0851">
        <w:t xml:space="preserve">– the average </w:t>
      </w:r>
      <w:r w:rsidR="00956903">
        <w:t xml:space="preserve">indicated </w:t>
      </w:r>
      <w:r w:rsidRPr="002E0851">
        <w:t>distance from two consecutive runs o</w:t>
      </w:r>
      <w:r w:rsidR="00956903">
        <w:t>n</w:t>
      </w:r>
      <w:r w:rsidRPr="002E0851">
        <w:t xml:space="preserve"> the test </w:t>
      </w:r>
      <w:r>
        <w:t>road</w:t>
      </w:r>
      <w:r w:rsidRPr="002E0851">
        <w:t xml:space="preserve"> </w:t>
      </w:r>
      <w:r w:rsidR="00592422">
        <w:t>shall</w:t>
      </w:r>
      <w:r w:rsidR="00592422" w:rsidRPr="002E0851">
        <w:t xml:space="preserve"> </w:t>
      </w:r>
      <w:r w:rsidRPr="002E0851">
        <w:t xml:space="preserve">be within ± 2.5% of the </w:t>
      </w:r>
      <w:r w:rsidR="00956903">
        <w:t xml:space="preserve">actual </w:t>
      </w:r>
      <w:r w:rsidRPr="002E0851">
        <w:t xml:space="preserve">length of the test </w:t>
      </w:r>
      <w:r>
        <w:t>road</w:t>
      </w:r>
      <w:r w:rsidRPr="002E0851">
        <w:t>.</w:t>
      </w:r>
    </w:p>
    <w:p w14:paraId="4F4FF8AA" w14:textId="403AE494" w:rsidR="00D01CDD" w:rsidRDefault="00956903" w:rsidP="00956903">
      <w:pPr>
        <w:pStyle w:val="Paragraph"/>
      </w:pPr>
      <w:r>
        <w:t>R</w:t>
      </w:r>
      <w:r w:rsidR="00D01CDD">
        <w:t>eport the distance sprayed correct</w:t>
      </w:r>
      <w:r w:rsidR="00200888">
        <w:t>ion</w:t>
      </w:r>
      <w:r w:rsidR="00D01CDD">
        <w:t xml:space="preserve"> factor calculated</w:t>
      </w:r>
      <w:r>
        <w:t xml:space="preserve"> (if applicable)</w:t>
      </w:r>
      <w:r w:rsidR="00D01CDD">
        <w:t>.</w:t>
      </w:r>
    </w:p>
    <w:p w14:paraId="0C826352" w14:textId="59450D96" w:rsidR="003507B5" w:rsidRPr="00462449" w:rsidRDefault="00DD79B3" w:rsidP="001504B7">
      <w:pPr>
        <w:pStyle w:val="NoStyle"/>
        <w:pageBreakBefore/>
        <w:rPr>
          <w:b/>
          <w:sz w:val="28"/>
          <w:szCs w:val="28"/>
        </w:rPr>
      </w:pPr>
      <w:bookmarkStart w:id="44" w:name="_Toc417301723"/>
      <w:bookmarkStart w:id="45" w:name="_Toc417301876"/>
      <w:bookmarkStart w:id="46" w:name="_Toc417301913"/>
      <w:bookmarkStart w:id="47" w:name="_Toc417302004"/>
      <w:bookmarkStart w:id="48" w:name="_Toc417302016"/>
      <w:bookmarkStart w:id="49" w:name="_Toc417302489"/>
      <w:bookmarkStart w:id="50" w:name="_Toc417302522"/>
      <w:bookmarkStart w:id="51" w:name="_Toc417302539"/>
      <w:bookmarkStart w:id="52" w:name="_Toc417302552"/>
      <w:bookmarkStart w:id="53" w:name="_Toc417302565"/>
      <w:bookmarkStart w:id="54" w:name="_Toc417302578"/>
      <w:r w:rsidRPr="00462449">
        <w:rPr>
          <w:b/>
          <w:sz w:val="28"/>
          <w:szCs w:val="28"/>
        </w:rPr>
        <w:lastRenderedPageBreak/>
        <w:t>Amendment Record</w:t>
      </w:r>
      <w:bookmarkEnd w:id="44"/>
      <w:bookmarkEnd w:id="45"/>
      <w:bookmarkEnd w:id="46"/>
      <w:bookmarkEnd w:id="47"/>
      <w:bookmarkEnd w:id="48"/>
      <w:bookmarkEnd w:id="49"/>
      <w:bookmarkEnd w:id="50"/>
      <w:bookmarkEnd w:id="51"/>
      <w:bookmarkEnd w:id="52"/>
      <w:bookmarkEnd w:id="53"/>
      <w:bookmarkEnd w:id="54"/>
    </w:p>
    <w:tbl>
      <w:tblPr>
        <w:tblW w:w="963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Look w:val="01E0" w:firstRow="1" w:lastRow="1" w:firstColumn="1" w:lastColumn="1" w:noHBand="0" w:noVBand="0"/>
      </w:tblPr>
      <w:tblGrid>
        <w:gridCol w:w="1500"/>
        <w:gridCol w:w="4663"/>
        <w:gridCol w:w="1770"/>
        <w:gridCol w:w="1706"/>
      </w:tblGrid>
      <w:tr w:rsidR="00607728" w:rsidRPr="00462449" w14:paraId="1FF687AF" w14:textId="77777777" w:rsidTr="00737A2D">
        <w:trPr>
          <w:cantSplit/>
          <w:tblHeader/>
        </w:trPr>
        <w:tc>
          <w:tcPr>
            <w:tcW w:w="778" w:type="pct"/>
            <w:shd w:val="clear" w:color="auto" w:fill="7F7F7F" w:themeFill="text1" w:themeFillTint="80"/>
            <w:vAlign w:val="center"/>
          </w:tcPr>
          <w:p w14:paraId="1A245268" w14:textId="77777777" w:rsidR="00607728" w:rsidRPr="00737A2D" w:rsidRDefault="00607728" w:rsidP="00737A2D">
            <w:pPr>
              <w:pStyle w:val="TableHeader"/>
              <w:rPr>
                <w:rFonts w:ascii="Arial" w:hAnsi="Arial" w:cs="Arial"/>
                <w:color w:val="FFFFFF" w:themeColor="background1"/>
              </w:rPr>
            </w:pPr>
            <w:r w:rsidRPr="00737A2D">
              <w:rPr>
                <w:rFonts w:ascii="Arial" w:hAnsi="Arial" w:cs="Arial"/>
                <w:color w:val="FFFFFF" w:themeColor="background1"/>
              </w:rPr>
              <w:t>Amendment No.</w:t>
            </w:r>
          </w:p>
        </w:tc>
        <w:tc>
          <w:tcPr>
            <w:tcW w:w="2419" w:type="pct"/>
            <w:shd w:val="clear" w:color="auto" w:fill="7F7F7F" w:themeFill="text1" w:themeFillTint="80"/>
            <w:vAlign w:val="center"/>
          </w:tcPr>
          <w:p w14:paraId="7E7A126E" w14:textId="77777777" w:rsidR="00607728" w:rsidRPr="00737A2D" w:rsidRDefault="00607728" w:rsidP="001504B7">
            <w:pPr>
              <w:pStyle w:val="TableHeader"/>
              <w:rPr>
                <w:rFonts w:ascii="Arial" w:hAnsi="Arial" w:cs="Arial"/>
                <w:color w:val="FFFFFF" w:themeColor="background1"/>
              </w:rPr>
            </w:pPr>
            <w:r w:rsidRPr="00737A2D">
              <w:rPr>
                <w:rFonts w:ascii="Arial" w:hAnsi="Arial" w:cs="Arial"/>
                <w:color w:val="FFFFFF" w:themeColor="background1"/>
              </w:rPr>
              <w:t>Clauses amended</w:t>
            </w:r>
          </w:p>
        </w:tc>
        <w:tc>
          <w:tcPr>
            <w:tcW w:w="918" w:type="pct"/>
            <w:shd w:val="clear" w:color="auto" w:fill="7F7F7F" w:themeFill="text1" w:themeFillTint="80"/>
            <w:vAlign w:val="center"/>
          </w:tcPr>
          <w:p w14:paraId="2C220993" w14:textId="77777777" w:rsidR="00607728" w:rsidRPr="00737A2D" w:rsidRDefault="00607728" w:rsidP="001504B7">
            <w:pPr>
              <w:pStyle w:val="TableHeader"/>
              <w:rPr>
                <w:rFonts w:ascii="Arial" w:hAnsi="Arial" w:cs="Arial"/>
                <w:color w:val="FFFFFF" w:themeColor="background1"/>
              </w:rPr>
            </w:pPr>
            <w:r w:rsidRPr="00737A2D">
              <w:rPr>
                <w:rFonts w:ascii="Arial" w:hAnsi="Arial" w:cs="Arial"/>
                <w:color w:val="FFFFFF" w:themeColor="background1"/>
              </w:rPr>
              <w:t>Action</w:t>
            </w:r>
            <w:r w:rsidR="00DD79B3" w:rsidRPr="00737A2D">
              <w:rPr>
                <w:rFonts w:ascii="Arial" w:hAnsi="Arial" w:cs="Arial"/>
                <w:color w:val="FFFFFF" w:themeColor="background1"/>
                <w:vertAlign w:val="superscript"/>
              </w:rPr>
              <w:t>1</w:t>
            </w:r>
          </w:p>
        </w:tc>
        <w:tc>
          <w:tcPr>
            <w:tcW w:w="885" w:type="pct"/>
            <w:shd w:val="clear" w:color="auto" w:fill="7F7F7F" w:themeFill="text1" w:themeFillTint="80"/>
            <w:vAlign w:val="center"/>
          </w:tcPr>
          <w:p w14:paraId="30D61529" w14:textId="77777777" w:rsidR="00607728" w:rsidRPr="00737A2D" w:rsidRDefault="00607728" w:rsidP="001504B7">
            <w:pPr>
              <w:pStyle w:val="TableHeader"/>
              <w:rPr>
                <w:rFonts w:ascii="Arial" w:hAnsi="Arial" w:cs="Arial"/>
                <w:color w:val="FFFFFF" w:themeColor="background1"/>
              </w:rPr>
            </w:pPr>
            <w:r w:rsidRPr="00737A2D">
              <w:rPr>
                <w:rFonts w:ascii="Arial" w:hAnsi="Arial" w:cs="Arial"/>
                <w:color w:val="FFFFFF" w:themeColor="background1"/>
              </w:rPr>
              <w:t>Date</w:t>
            </w:r>
          </w:p>
        </w:tc>
      </w:tr>
      <w:tr w:rsidR="00316345" w14:paraId="7F0D66FC" w14:textId="77777777" w:rsidTr="00737A2D">
        <w:trPr>
          <w:cantSplit/>
        </w:trPr>
        <w:tc>
          <w:tcPr>
            <w:tcW w:w="778" w:type="pct"/>
            <w:shd w:val="clear" w:color="auto" w:fill="D9D9D9" w:themeFill="background1" w:themeFillShade="D9"/>
          </w:tcPr>
          <w:p w14:paraId="4FC00A7B" w14:textId="77777777" w:rsidR="00316345" w:rsidRPr="00506065" w:rsidRDefault="00316345" w:rsidP="00737A2D">
            <w:pPr>
              <w:pStyle w:val="TableFigureNotesorSource"/>
              <w:spacing w:before="40" w:after="40"/>
              <w:jc w:val="center"/>
              <w:rPr>
                <w:rFonts w:ascii="Arial" w:hAnsi="Arial" w:cs="Arial"/>
                <w:sz w:val="18"/>
                <w:szCs w:val="18"/>
              </w:rPr>
            </w:pPr>
            <w:r w:rsidRPr="00506065">
              <w:rPr>
                <w:rFonts w:ascii="Arial" w:hAnsi="Arial" w:cs="Arial"/>
                <w:sz w:val="18"/>
                <w:szCs w:val="18"/>
              </w:rPr>
              <w:t>1</w:t>
            </w:r>
          </w:p>
        </w:tc>
        <w:tc>
          <w:tcPr>
            <w:tcW w:w="2419" w:type="pct"/>
            <w:shd w:val="clear" w:color="auto" w:fill="D9D9D9" w:themeFill="background1" w:themeFillShade="D9"/>
          </w:tcPr>
          <w:p w14:paraId="155EFC95"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Commentary Page</w:t>
            </w:r>
          </w:p>
          <w:p w14:paraId="780CA92E"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Footer and header</w:t>
            </w:r>
          </w:p>
          <w:p w14:paraId="18C34DBD"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Applied revised test method number</w:t>
            </w:r>
          </w:p>
          <w:p w14:paraId="178A013D"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Applied new styles</w:t>
            </w:r>
          </w:p>
        </w:tc>
        <w:tc>
          <w:tcPr>
            <w:tcW w:w="918" w:type="pct"/>
            <w:shd w:val="clear" w:color="auto" w:fill="D9D9D9" w:themeFill="background1" w:themeFillShade="D9"/>
          </w:tcPr>
          <w:p w14:paraId="245E2FC4"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New</w:t>
            </w:r>
          </w:p>
          <w:p w14:paraId="4C5B4B4B"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Format</w:t>
            </w:r>
          </w:p>
          <w:p w14:paraId="656454F6"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Format</w:t>
            </w:r>
          </w:p>
          <w:p w14:paraId="551C3D9A"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Format</w:t>
            </w:r>
          </w:p>
        </w:tc>
        <w:tc>
          <w:tcPr>
            <w:tcW w:w="885" w:type="pct"/>
            <w:shd w:val="clear" w:color="auto" w:fill="D9D9D9" w:themeFill="background1" w:themeFillShade="D9"/>
          </w:tcPr>
          <w:p w14:paraId="37742DCA" w14:textId="77777777" w:rsidR="00316345" w:rsidRPr="00506065" w:rsidRDefault="00316345" w:rsidP="00737A2D">
            <w:pPr>
              <w:pStyle w:val="TableFigureNotesorSource"/>
              <w:spacing w:before="40" w:after="40"/>
              <w:rPr>
                <w:rFonts w:ascii="Arial" w:hAnsi="Arial" w:cs="Arial"/>
                <w:sz w:val="18"/>
                <w:szCs w:val="18"/>
              </w:rPr>
            </w:pPr>
            <w:r w:rsidRPr="00506065">
              <w:rPr>
                <w:rFonts w:ascii="Arial" w:hAnsi="Arial" w:cs="Arial"/>
                <w:sz w:val="18"/>
                <w:szCs w:val="18"/>
              </w:rPr>
              <w:t>June 2005</w:t>
            </w:r>
          </w:p>
        </w:tc>
      </w:tr>
      <w:tr w:rsidR="00316345" w14:paraId="442D28A6" w14:textId="77777777" w:rsidTr="00737A2D">
        <w:trPr>
          <w:cantSplit/>
        </w:trPr>
        <w:tc>
          <w:tcPr>
            <w:tcW w:w="778" w:type="pct"/>
            <w:shd w:val="clear" w:color="auto" w:fill="D9D9D9" w:themeFill="background1" w:themeFillShade="D9"/>
          </w:tcPr>
          <w:p w14:paraId="4034D220" w14:textId="77777777" w:rsidR="00316345" w:rsidRPr="00506065" w:rsidRDefault="00316345" w:rsidP="00737A2D">
            <w:pPr>
              <w:pStyle w:val="TableFigureNotesorSource"/>
              <w:spacing w:before="40" w:after="40"/>
              <w:jc w:val="center"/>
              <w:rPr>
                <w:rFonts w:ascii="Arial" w:hAnsi="Arial" w:cs="Arial"/>
                <w:sz w:val="18"/>
                <w:szCs w:val="18"/>
              </w:rPr>
            </w:pPr>
            <w:r w:rsidRPr="00506065">
              <w:rPr>
                <w:rFonts w:ascii="Arial" w:hAnsi="Arial" w:cs="Arial"/>
                <w:sz w:val="18"/>
                <w:szCs w:val="18"/>
              </w:rPr>
              <w:t>2</w:t>
            </w:r>
          </w:p>
        </w:tc>
        <w:tc>
          <w:tcPr>
            <w:tcW w:w="2419" w:type="pct"/>
            <w:shd w:val="clear" w:color="auto" w:fill="D9D9D9" w:themeFill="background1" w:themeFillShade="D9"/>
          </w:tcPr>
          <w:p w14:paraId="456DE3C6"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Footer and header</w:t>
            </w:r>
          </w:p>
          <w:p w14:paraId="23C80E14"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Preface</w:t>
            </w:r>
          </w:p>
          <w:p w14:paraId="4CD0E55D"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Scope</w:t>
            </w:r>
          </w:p>
          <w:p w14:paraId="04FC014C" w14:textId="3BC72AA3"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Clause</w:t>
            </w:r>
            <w:r w:rsidR="00506065">
              <w:rPr>
                <w:rFonts w:ascii="Arial" w:hAnsi="Arial" w:cs="Arial"/>
                <w:sz w:val="18"/>
                <w:szCs w:val="18"/>
              </w:rPr>
              <w:t>s 1 – 4</w:t>
            </w:r>
          </w:p>
          <w:p w14:paraId="52CA7249"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Clause 5</w:t>
            </w:r>
          </w:p>
          <w:p w14:paraId="3B8F44C5"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Appendix A</w:t>
            </w:r>
          </w:p>
        </w:tc>
        <w:tc>
          <w:tcPr>
            <w:tcW w:w="918" w:type="pct"/>
            <w:shd w:val="clear" w:color="auto" w:fill="D9D9D9" w:themeFill="background1" w:themeFillShade="D9"/>
          </w:tcPr>
          <w:p w14:paraId="024E02C7"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p w14:paraId="05CD2B2B"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p w14:paraId="2AFDBDCF"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p w14:paraId="6367669C"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p w14:paraId="10D85703"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Removed</w:t>
            </w:r>
          </w:p>
          <w:p w14:paraId="568ED246"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tc>
        <w:tc>
          <w:tcPr>
            <w:tcW w:w="885" w:type="pct"/>
            <w:shd w:val="clear" w:color="auto" w:fill="D9D9D9" w:themeFill="background1" w:themeFillShade="D9"/>
          </w:tcPr>
          <w:p w14:paraId="0057D258" w14:textId="6BF1861A" w:rsidR="00316345" w:rsidRPr="00506065" w:rsidRDefault="00316345" w:rsidP="00737A2D">
            <w:pPr>
              <w:pStyle w:val="TableFigureNotesorSource"/>
              <w:spacing w:before="40" w:after="40"/>
              <w:rPr>
                <w:rFonts w:ascii="Arial" w:hAnsi="Arial" w:cs="Arial"/>
                <w:sz w:val="18"/>
                <w:szCs w:val="18"/>
              </w:rPr>
            </w:pPr>
            <w:r w:rsidRPr="00506065">
              <w:rPr>
                <w:rFonts w:ascii="Arial" w:hAnsi="Arial" w:cs="Arial"/>
                <w:sz w:val="18"/>
                <w:szCs w:val="18"/>
              </w:rPr>
              <w:t>February 2012</w:t>
            </w:r>
          </w:p>
        </w:tc>
      </w:tr>
      <w:tr w:rsidR="00316345" w14:paraId="431183EB" w14:textId="77777777" w:rsidTr="00737A2D">
        <w:trPr>
          <w:cantSplit/>
        </w:trPr>
        <w:tc>
          <w:tcPr>
            <w:tcW w:w="778" w:type="pct"/>
            <w:shd w:val="clear" w:color="auto" w:fill="D9D9D9" w:themeFill="background1" w:themeFillShade="D9"/>
          </w:tcPr>
          <w:p w14:paraId="137D485E" w14:textId="77777777" w:rsidR="00316345" w:rsidRPr="00506065" w:rsidRDefault="00316345" w:rsidP="00737A2D">
            <w:pPr>
              <w:pStyle w:val="TableFigureNotesorSource"/>
              <w:spacing w:before="40" w:after="40"/>
              <w:jc w:val="center"/>
              <w:rPr>
                <w:rFonts w:ascii="Arial" w:hAnsi="Arial" w:cs="Arial"/>
                <w:sz w:val="18"/>
                <w:szCs w:val="18"/>
              </w:rPr>
            </w:pPr>
            <w:r w:rsidRPr="00506065">
              <w:rPr>
                <w:rFonts w:ascii="Arial" w:hAnsi="Arial" w:cs="Arial"/>
                <w:sz w:val="18"/>
                <w:szCs w:val="18"/>
              </w:rPr>
              <w:t>3</w:t>
            </w:r>
          </w:p>
        </w:tc>
        <w:tc>
          <w:tcPr>
            <w:tcW w:w="2419" w:type="pct"/>
            <w:shd w:val="clear" w:color="auto" w:fill="D9D9D9" w:themeFill="background1" w:themeFillShade="D9"/>
          </w:tcPr>
          <w:p w14:paraId="484DFAC4" w14:textId="7777777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Preface</w:t>
            </w:r>
          </w:p>
          <w:p w14:paraId="729A0904" w14:textId="6CB3CFF2"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Clause</w:t>
            </w:r>
            <w:r w:rsidR="00506065">
              <w:rPr>
                <w:rFonts w:ascii="Arial" w:hAnsi="Arial" w:cs="Arial"/>
                <w:sz w:val="18"/>
                <w:szCs w:val="18"/>
              </w:rPr>
              <w:t>s</w:t>
            </w:r>
            <w:r w:rsidRPr="00506065">
              <w:rPr>
                <w:rFonts w:ascii="Arial" w:hAnsi="Arial" w:cs="Arial"/>
                <w:sz w:val="18"/>
                <w:szCs w:val="18"/>
              </w:rPr>
              <w:t xml:space="preserve"> 1 </w:t>
            </w:r>
            <w:r w:rsidR="00506065" w:rsidRPr="00506065">
              <w:rPr>
                <w:rFonts w:ascii="Arial" w:hAnsi="Arial" w:cs="Arial"/>
                <w:sz w:val="18"/>
                <w:szCs w:val="18"/>
              </w:rPr>
              <w:t>–</w:t>
            </w:r>
            <w:r w:rsidRPr="00506065">
              <w:rPr>
                <w:rFonts w:ascii="Arial" w:hAnsi="Arial" w:cs="Arial"/>
                <w:sz w:val="18"/>
                <w:szCs w:val="18"/>
              </w:rPr>
              <w:t xml:space="preserve"> 3</w:t>
            </w:r>
          </w:p>
        </w:tc>
        <w:tc>
          <w:tcPr>
            <w:tcW w:w="918" w:type="pct"/>
            <w:shd w:val="clear" w:color="auto" w:fill="D9D9D9" w:themeFill="background1" w:themeFillShade="D9"/>
          </w:tcPr>
          <w:p w14:paraId="1A58DA2A" w14:textId="4C981074" w:rsidR="00316345" w:rsidRPr="00506065" w:rsidRDefault="0050606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p w14:paraId="30D77536" w14:textId="00BC0517" w:rsidR="00316345" w:rsidRPr="00506065" w:rsidRDefault="00316345" w:rsidP="001504B7">
            <w:pPr>
              <w:pStyle w:val="TableFigureNotesorSource"/>
              <w:spacing w:before="40" w:after="40"/>
              <w:rPr>
                <w:rFonts w:ascii="Arial" w:hAnsi="Arial" w:cs="Arial"/>
                <w:sz w:val="18"/>
                <w:szCs w:val="18"/>
              </w:rPr>
            </w:pPr>
            <w:r w:rsidRPr="00506065">
              <w:rPr>
                <w:rFonts w:ascii="Arial" w:hAnsi="Arial" w:cs="Arial"/>
                <w:sz w:val="18"/>
                <w:szCs w:val="18"/>
              </w:rPr>
              <w:t>Substitution</w:t>
            </w:r>
          </w:p>
        </w:tc>
        <w:tc>
          <w:tcPr>
            <w:tcW w:w="885" w:type="pct"/>
            <w:shd w:val="clear" w:color="auto" w:fill="D9D9D9" w:themeFill="background1" w:themeFillShade="D9"/>
          </w:tcPr>
          <w:p w14:paraId="54B8729B" w14:textId="77777777" w:rsidR="00316345" w:rsidRPr="00506065" w:rsidRDefault="00316345" w:rsidP="00737A2D">
            <w:pPr>
              <w:pStyle w:val="TableFigureNotesorSource"/>
              <w:spacing w:before="40" w:after="40"/>
              <w:rPr>
                <w:rFonts w:ascii="Arial" w:hAnsi="Arial" w:cs="Arial"/>
                <w:sz w:val="18"/>
                <w:szCs w:val="18"/>
              </w:rPr>
            </w:pPr>
            <w:r w:rsidRPr="00506065">
              <w:rPr>
                <w:rFonts w:ascii="Arial" w:hAnsi="Arial" w:cs="Arial"/>
                <w:sz w:val="18"/>
                <w:szCs w:val="18"/>
              </w:rPr>
              <w:t>September 2012</w:t>
            </w:r>
          </w:p>
        </w:tc>
      </w:tr>
      <w:tr w:rsidR="00316345" w14:paraId="77CAA5D9" w14:textId="77777777" w:rsidTr="00737A2D">
        <w:trPr>
          <w:cantSplit/>
        </w:trPr>
        <w:tc>
          <w:tcPr>
            <w:tcW w:w="778" w:type="pct"/>
            <w:shd w:val="clear" w:color="auto" w:fill="D9D9D9" w:themeFill="background1" w:themeFillShade="D9"/>
          </w:tcPr>
          <w:p w14:paraId="11FE9F86" w14:textId="77777777" w:rsidR="00316345" w:rsidRPr="00506065" w:rsidRDefault="00316345" w:rsidP="00737A2D">
            <w:pPr>
              <w:pStyle w:val="TableFigureCenter"/>
              <w:spacing w:line="240" w:lineRule="auto"/>
              <w:rPr>
                <w:rFonts w:ascii="Arial" w:hAnsi="Arial" w:cs="Arial"/>
              </w:rPr>
            </w:pPr>
            <w:r w:rsidRPr="00506065">
              <w:rPr>
                <w:rFonts w:ascii="Arial" w:hAnsi="Arial" w:cs="Arial"/>
              </w:rPr>
              <w:t>4</w:t>
            </w:r>
          </w:p>
        </w:tc>
        <w:tc>
          <w:tcPr>
            <w:tcW w:w="2419" w:type="pct"/>
            <w:shd w:val="clear" w:color="auto" w:fill="D9D9D9" w:themeFill="background1" w:themeFillShade="D9"/>
          </w:tcPr>
          <w:p w14:paraId="703A804A" w14:textId="77777777" w:rsidR="00316345" w:rsidRPr="00506065" w:rsidRDefault="00316345" w:rsidP="001504B7">
            <w:pPr>
              <w:pStyle w:val="TableFigureCenter"/>
              <w:spacing w:line="240" w:lineRule="auto"/>
              <w:jc w:val="left"/>
              <w:rPr>
                <w:rFonts w:ascii="Arial" w:hAnsi="Arial" w:cs="Arial"/>
              </w:rPr>
            </w:pPr>
            <w:r w:rsidRPr="00506065">
              <w:rPr>
                <w:rFonts w:ascii="Arial" w:hAnsi="Arial" w:cs="Arial"/>
              </w:rPr>
              <w:t>All</w:t>
            </w:r>
          </w:p>
        </w:tc>
        <w:tc>
          <w:tcPr>
            <w:tcW w:w="918" w:type="pct"/>
            <w:shd w:val="clear" w:color="auto" w:fill="D9D9D9" w:themeFill="background1" w:themeFillShade="D9"/>
          </w:tcPr>
          <w:p w14:paraId="0F5881F5" w14:textId="77777777" w:rsidR="00316345" w:rsidRPr="00506065" w:rsidRDefault="00316345" w:rsidP="001504B7">
            <w:pPr>
              <w:pStyle w:val="TableFigureCenter"/>
              <w:spacing w:line="240" w:lineRule="auto"/>
              <w:jc w:val="left"/>
              <w:rPr>
                <w:rFonts w:ascii="Arial" w:hAnsi="Arial" w:cs="Arial"/>
              </w:rPr>
            </w:pPr>
            <w:r w:rsidRPr="00506065">
              <w:rPr>
                <w:rFonts w:ascii="Arial" w:hAnsi="Arial" w:cs="Arial"/>
              </w:rPr>
              <w:t>Substitution</w:t>
            </w:r>
          </w:p>
        </w:tc>
        <w:tc>
          <w:tcPr>
            <w:tcW w:w="885" w:type="pct"/>
            <w:shd w:val="clear" w:color="auto" w:fill="D9D9D9" w:themeFill="background1" w:themeFillShade="D9"/>
          </w:tcPr>
          <w:p w14:paraId="517E5D35" w14:textId="151BD1F2" w:rsidR="00316345" w:rsidRPr="00506065" w:rsidRDefault="00737A2D" w:rsidP="00737A2D">
            <w:pPr>
              <w:pStyle w:val="TableFigureCenter"/>
              <w:spacing w:line="240" w:lineRule="auto"/>
              <w:jc w:val="left"/>
              <w:rPr>
                <w:rFonts w:ascii="Arial" w:hAnsi="Arial" w:cs="Arial"/>
              </w:rPr>
            </w:pPr>
            <w:r>
              <w:rPr>
                <w:rFonts w:ascii="Arial" w:hAnsi="Arial" w:cs="Arial"/>
              </w:rPr>
              <w:t>June 2018</w:t>
            </w:r>
          </w:p>
        </w:tc>
      </w:tr>
    </w:tbl>
    <w:p w14:paraId="34496FBE" w14:textId="77777777" w:rsidR="003507B5" w:rsidRDefault="003507B5" w:rsidP="00506065">
      <w:pPr>
        <w:pStyle w:val="Paragraph"/>
        <w:spacing w:after="0" w:line="240" w:lineRule="auto"/>
      </w:pPr>
    </w:p>
    <w:tbl>
      <w:tblPr>
        <w:tblW w:w="9639" w:type="dxa"/>
        <w:tblLook w:val="01E0" w:firstRow="1" w:lastRow="1" w:firstColumn="1" w:lastColumn="1" w:noHBand="0" w:noVBand="0"/>
      </w:tblPr>
      <w:tblGrid>
        <w:gridCol w:w="1462"/>
        <w:gridCol w:w="8177"/>
      </w:tblGrid>
      <w:tr w:rsidR="00EE45B0" w14:paraId="52F0FEA3" w14:textId="77777777" w:rsidTr="00506065">
        <w:tc>
          <w:tcPr>
            <w:tcW w:w="1462" w:type="dxa"/>
            <w:shd w:val="clear" w:color="auto" w:fill="auto"/>
          </w:tcPr>
          <w:p w14:paraId="2E45FFFF" w14:textId="77777777" w:rsidR="00EE45B0" w:rsidRPr="00506065" w:rsidRDefault="00DD79B3" w:rsidP="00506065">
            <w:pPr>
              <w:pStyle w:val="Paragraph"/>
              <w:spacing w:before="40" w:after="40" w:line="240" w:lineRule="auto"/>
              <w:rPr>
                <w:b/>
                <w:sz w:val="18"/>
                <w:szCs w:val="18"/>
              </w:rPr>
            </w:pPr>
            <w:r w:rsidRPr="00506065">
              <w:rPr>
                <w:rFonts w:cs="Arial"/>
                <w:b/>
                <w:sz w:val="18"/>
                <w:szCs w:val="18"/>
                <w:vertAlign w:val="superscript"/>
              </w:rPr>
              <w:t>1</w:t>
            </w:r>
            <w:r w:rsidR="00EE45B0" w:rsidRPr="00506065">
              <w:rPr>
                <w:b/>
                <w:sz w:val="18"/>
                <w:szCs w:val="18"/>
              </w:rPr>
              <w:t>Key</w:t>
            </w:r>
          </w:p>
        </w:tc>
        <w:tc>
          <w:tcPr>
            <w:tcW w:w="8177" w:type="dxa"/>
            <w:shd w:val="clear" w:color="auto" w:fill="auto"/>
          </w:tcPr>
          <w:p w14:paraId="4E7AAAA3" w14:textId="77777777" w:rsidR="00EE45B0" w:rsidRPr="00506065" w:rsidRDefault="00EE45B0" w:rsidP="00506065">
            <w:pPr>
              <w:pStyle w:val="Paragraph"/>
              <w:spacing w:before="40" w:after="40" w:line="240" w:lineRule="auto"/>
              <w:rPr>
                <w:sz w:val="18"/>
                <w:szCs w:val="18"/>
              </w:rPr>
            </w:pPr>
          </w:p>
        </w:tc>
      </w:tr>
      <w:tr w:rsidR="00EE45B0" w14:paraId="180FCCB2" w14:textId="77777777" w:rsidTr="00506065">
        <w:tc>
          <w:tcPr>
            <w:tcW w:w="1462" w:type="dxa"/>
            <w:shd w:val="clear" w:color="auto" w:fill="auto"/>
          </w:tcPr>
          <w:p w14:paraId="0265A1BD" w14:textId="77777777" w:rsidR="00EE45B0" w:rsidRPr="00506065" w:rsidRDefault="00EE45B0" w:rsidP="00506065">
            <w:pPr>
              <w:pStyle w:val="Paragraph"/>
              <w:spacing w:before="40" w:after="40" w:line="240" w:lineRule="auto"/>
              <w:rPr>
                <w:sz w:val="18"/>
                <w:szCs w:val="18"/>
              </w:rPr>
            </w:pPr>
            <w:r w:rsidRPr="00506065">
              <w:rPr>
                <w:sz w:val="18"/>
                <w:szCs w:val="18"/>
              </w:rPr>
              <w:t>Format</w:t>
            </w:r>
          </w:p>
        </w:tc>
        <w:tc>
          <w:tcPr>
            <w:tcW w:w="8177" w:type="dxa"/>
            <w:shd w:val="clear" w:color="auto" w:fill="auto"/>
          </w:tcPr>
          <w:p w14:paraId="0FFA8011" w14:textId="77777777" w:rsidR="00EE45B0" w:rsidRPr="00506065" w:rsidRDefault="00692426" w:rsidP="00506065">
            <w:pPr>
              <w:pStyle w:val="Paragraph"/>
              <w:spacing w:before="40" w:after="40" w:line="240" w:lineRule="auto"/>
              <w:rPr>
                <w:sz w:val="18"/>
                <w:szCs w:val="18"/>
              </w:rPr>
            </w:pPr>
            <w:r w:rsidRPr="00506065">
              <w:rPr>
                <w:sz w:val="18"/>
                <w:szCs w:val="18"/>
              </w:rPr>
              <w:t>Change in format</w:t>
            </w:r>
          </w:p>
        </w:tc>
      </w:tr>
      <w:tr w:rsidR="00EE45B0" w14:paraId="632AF193" w14:textId="77777777" w:rsidTr="00506065">
        <w:tc>
          <w:tcPr>
            <w:tcW w:w="1462" w:type="dxa"/>
            <w:shd w:val="clear" w:color="auto" w:fill="auto"/>
          </w:tcPr>
          <w:p w14:paraId="312C7BD7" w14:textId="77777777" w:rsidR="00EE45B0" w:rsidRPr="00506065" w:rsidRDefault="00EE45B0" w:rsidP="00506065">
            <w:pPr>
              <w:pStyle w:val="Paragraph"/>
              <w:spacing w:before="40" w:after="40" w:line="240" w:lineRule="auto"/>
              <w:rPr>
                <w:sz w:val="18"/>
                <w:szCs w:val="18"/>
              </w:rPr>
            </w:pPr>
            <w:r w:rsidRPr="00506065">
              <w:rPr>
                <w:sz w:val="18"/>
                <w:szCs w:val="18"/>
              </w:rPr>
              <w:t>Substitution</w:t>
            </w:r>
          </w:p>
        </w:tc>
        <w:tc>
          <w:tcPr>
            <w:tcW w:w="8177" w:type="dxa"/>
            <w:shd w:val="clear" w:color="auto" w:fill="auto"/>
          </w:tcPr>
          <w:p w14:paraId="1297C345" w14:textId="77777777" w:rsidR="00EE45B0" w:rsidRPr="00506065" w:rsidRDefault="00692426" w:rsidP="00506065">
            <w:pPr>
              <w:pStyle w:val="Paragraph"/>
              <w:spacing w:before="40" w:after="40" w:line="240" w:lineRule="auto"/>
              <w:rPr>
                <w:sz w:val="18"/>
                <w:szCs w:val="18"/>
              </w:rPr>
            </w:pPr>
            <w:r w:rsidRPr="00506065">
              <w:rPr>
                <w:sz w:val="18"/>
                <w:szCs w:val="18"/>
              </w:rPr>
              <w:t>Old clause removed and replaced with new clause</w:t>
            </w:r>
          </w:p>
        </w:tc>
      </w:tr>
      <w:tr w:rsidR="00EE45B0" w14:paraId="719446B5" w14:textId="77777777" w:rsidTr="00506065">
        <w:tc>
          <w:tcPr>
            <w:tcW w:w="1462" w:type="dxa"/>
            <w:shd w:val="clear" w:color="auto" w:fill="auto"/>
          </w:tcPr>
          <w:p w14:paraId="0182877F" w14:textId="77777777" w:rsidR="00EE45B0" w:rsidRPr="00506065" w:rsidRDefault="00EE45B0" w:rsidP="00506065">
            <w:pPr>
              <w:pStyle w:val="Paragraph"/>
              <w:spacing w:before="40" w:after="40" w:line="240" w:lineRule="auto"/>
              <w:rPr>
                <w:sz w:val="18"/>
                <w:szCs w:val="18"/>
              </w:rPr>
            </w:pPr>
            <w:r w:rsidRPr="00506065">
              <w:rPr>
                <w:sz w:val="18"/>
                <w:szCs w:val="18"/>
              </w:rPr>
              <w:t>New</w:t>
            </w:r>
          </w:p>
        </w:tc>
        <w:tc>
          <w:tcPr>
            <w:tcW w:w="8177" w:type="dxa"/>
            <w:shd w:val="clear" w:color="auto" w:fill="auto"/>
          </w:tcPr>
          <w:p w14:paraId="0794C69E" w14:textId="77777777" w:rsidR="00EE45B0" w:rsidRPr="00506065" w:rsidRDefault="00692426" w:rsidP="00506065">
            <w:pPr>
              <w:pStyle w:val="Paragraph"/>
              <w:spacing w:before="40" w:after="40" w:line="240" w:lineRule="auto"/>
              <w:rPr>
                <w:sz w:val="18"/>
                <w:szCs w:val="18"/>
              </w:rPr>
            </w:pPr>
            <w:r w:rsidRPr="00506065">
              <w:rPr>
                <w:sz w:val="18"/>
                <w:szCs w:val="18"/>
              </w:rPr>
              <w:t>Insertion of new clause</w:t>
            </w:r>
          </w:p>
        </w:tc>
      </w:tr>
      <w:tr w:rsidR="00EE45B0" w14:paraId="26106DE6" w14:textId="77777777" w:rsidTr="00506065">
        <w:tc>
          <w:tcPr>
            <w:tcW w:w="1462" w:type="dxa"/>
            <w:shd w:val="clear" w:color="auto" w:fill="auto"/>
          </w:tcPr>
          <w:p w14:paraId="606972A5" w14:textId="77777777" w:rsidR="00EE45B0" w:rsidRPr="00506065" w:rsidRDefault="00EE45B0" w:rsidP="00506065">
            <w:pPr>
              <w:pStyle w:val="Paragraph"/>
              <w:spacing w:before="40" w:after="40" w:line="240" w:lineRule="auto"/>
              <w:rPr>
                <w:sz w:val="18"/>
                <w:szCs w:val="18"/>
              </w:rPr>
            </w:pPr>
            <w:r w:rsidRPr="00506065">
              <w:rPr>
                <w:sz w:val="18"/>
                <w:szCs w:val="18"/>
              </w:rPr>
              <w:t>Removed</w:t>
            </w:r>
          </w:p>
        </w:tc>
        <w:tc>
          <w:tcPr>
            <w:tcW w:w="8177" w:type="dxa"/>
            <w:shd w:val="clear" w:color="auto" w:fill="auto"/>
          </w:tcPr>
          <w:p w14:paraId="486000ED" w14:textId="77777777" w:rsidR="00EE45B0" w:rsidRPr="00506065" w:rsidRDefault="00692426" w:rsidP="00506065">
            <w:pPr>
              <w:pStyle w:val="Paragraph"/>
              <w:spacing w:before="40" w:after="40" w:line="240" w:lineRule="auto"/>
              <w:rPr>
                <w:sz w:val="18"/>
                <w:szCs w:val="18"/>
              </w:rPr>
            </w:pPr>
            <w:r w:rsidRPr="00506065">
              <w:rPr>
                <w:sz w:val="18"/>
                <w:szCs w:val="18"/>
              </w:rPr>
              <w:t>Old clauses removed</w:t>
            </w:r>
          </w:p>
        </w:tc>
      </w:tr>
    </w:tbl>
    <w:p w14:paraId="5F54D650" w14:textId="77777777" w:rsidR="0012140B" w:rsidRDefault="0012140B">
      <w:pPr>
        <w:spacing w:line="240" w:lineRule="auto"/>
      </w:pPr>
    </w:p>
    <w:p w14:paraId="54AE9906" w14:textId="48D829C4" w:rsidR="0012140B" w:rsidRDefault="0012140B">
      <w:pPr>
        <w:spacing w:line="240" w:lineRule="auto"/>
      </w:pPr>
    </w:p>
    <w:sectPr w:rsidR="0012140B" w:rsidSect="001504B7">
      <w:headerReference w:type="default" r:id="rId9"/>
      <w:footerReference w:type="default" r:id="rId10"/>
      <w:headerReference w:type="first" r:id="rId11"/>
      <w:footerReference w:type="first" r:id="rId12"/>
      <w:pgSz w:w="11907" w:h="16840" w:code="9"/>
      <w:pgMar w:top="1134" w:right="1134" w:bottom="1134" w:left="1134" w:header="720" w:footer="3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A012B" w14:textId="77777777" w:rsidR="00D26F77" w:rsidRDefault="00D26F77">
      <w:r>
        <w:separator/>
      </w:r>
    </w:p>
  </w:endnote>
  <w:endnote w:type="continuationSeparator" w:id="0">
    <w:p w14:paraId="010C5073" w14:textId="77777777" w:rsidR="00D26F77" w:rsidRDefault="00D2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D26F77" w14:paraId="402D53F5" w14:textId="77777777" w:rsidTr="00CF2CCF">
      <w:tc>
        <w:tcPr>
          <w:tcW w:w="3285" w:type="dxa"/>
        </w:tcPr>
        <w:p w14:paraId="5A3A1527" w14:textId="327C6C54" w:rsidR="00D26F77" w:rsidRDefault="00D26F77" w:rsidP="00CF2CCF">
          <w:pPr>
            <w:pStyle w:val="Footer"/>
            <w:pBdr>
              <w:top w:val="none" w:sz="0" w:space="0" w:color="auto"/>
            </w:pBdr>
            <w:spacing w:before="160" w:after="0"/>
            <w:jc w:val="left"/>
          </w:pPr>
        </w:p>
      </w:tc>
      <w:tc>
        <w:tcPr>
          <w:tcW w:w="3285" w:type="dxa"/>
        </w:tcPr>
        <w:p w14:paraId="014A6897" w14:textId="77777777" w:rsidR="00D26F77" w:rsidRDefault="00D26F77" w:rsidP="00CF2CCF">
          <w:pPr>
            <w:pStyle w:val="Footer"/>
            <w:pBdr>
              <w:top w:val="none" w:sz="0" w:space="0" w:color="auto"/>
            </w:pBdr>
            <w:spacing w:before="160" w:after="0"/>
          </w:pPr>
        </w:p>
      </w:tc>
      <w:tc>
        <w:tcPr>
          <w:tcW w:w="3285" w:type="dxa"/>
        </w:tcPr>
        <w:p w14:paraId="1E9B2028" w14:textId="46ED9BA1" w:rsidR="00D26F77" w:rsidRDefault="00737A2D" w:rsidP="00462449">
          <w:pPr>
            <w:pStyle w:val="Footer"/>
            <w:pBdr>
              <w:top w:val="none" w:sz="0" w:space="0" w:color="auto"/>
            </w:pBdr>
            <w:spacing w:before="160" w:after="0"/>
            <w:jc w:val="right"/>
          </w:pPr>
          <w:r>
            <w:rPr>
              <w:rFonts w:ascii="Arial" w:hAnsi="Arial" w:cs="Arial"/>
              <w:spacing w:val="0"/>
              <w:sz w:val="16"/>
              <w:szCs w:val="16"/>
            </w:rPr>
            <w:t>June 2018</w:t>
          </w:r>
          <w:r w:rsidR="00D26F77">
            <w:rPr>
              <w:rFonts w:ascii="Arial" w:hAnsi="Arial" w:cs="Arial"/>
              <w:spacing w:val="0"/>
              <w:sz w:val="16"/>
              <w:szCs w:val="16"/>
            </w:rPr>
            <w:t xml:space="preserve"> |</w:t>
          </w:r>
          <w:r w:rsidR="00D26F77" w:rsidRPr="001F1A04">
            <w:rPr>
              <w:rFonts w:ascii="Arial" w:hAnsi="Arial" w:cs="Arial"/>
              <w:spacing w:val="0"/>
              <w:sz w:val="16"/>
              <w:szCs w:val="16"/>
            </w:rPr>
            <w:t xml:space="preserve"> page </w:t>
          </w:r>
          <w:r w:rsidR="00D26F77" w:rsidRPr="001F1A04">
            <w:rPr>
              <w:rFonts w:ascii="Arial" w:hAnsi="Arial" w:cs="Arial"/>
              <w:spacing w:val="0"/>
              <w:sz w:val="16"/>
              <w:szCs w:val="16"/>
            </w:rPr>
            <w:fldChar w:fldCharType="begin"/>
          </w:r>
          <w:r w:rsidR="00D26F77" w:rsidRPr="001F1A04">
            <w:rPr>
              <w:rFonts w:ascii="Arial" w:hAnsi="Arial" w:cs="Arial"/>
              <w:spacing w:val="0"/>
              <w:sz w:val="16"/>
              <w:szCs w:val="16"/>
            </w:rPr>
            <w:instrText xml:space="preserve"> PAGE </w:instrText>
          </w:r>
          <w:r w:rsidR="00D26F77" w:rsidRPr="001F1A04">
            <w:rPr>
              <w:rFonts w:ascii="Arial" w:hAnsi="Arial" w:cs="Arial"/>
              <w:spacing w:val="0"/>
              <w:sz w:val="16"/>
              <w:szCs w:val="16"/>
            </w:rPr>
            <w:fldChar w:fldCharType="separate"/>
          </w:r>
          <w:r w:rsidR="00D26F77">
            <w:rPr>
              <w:rFonts w:ascii="Arial" w:hAnsi="Arial" w:cs="Arial"/>
              <w:noProof/>
              <w:spacing w:val="0"/>
              <w:sz w:val="16"/>
              <w:szCs w:val="16"/>
            </w:rPr>
            <w:t>4</w:t>
          </w:r>
          <w:r w:rsidR="00D26F77" w:rsidRPr="001F1A04">
            <w:rPr>
              <w:rFonts w:ascii="Arial" w:hAnsi="Arial" w:cs="Arial"/>
              <w:noProof/>
              <w:spacing w:val="0"/>
              <w:sz w:val="16"/>
              <w:szCs w:val="16"/>
            </w:rPr>
            <w:fldChar w:fldCharType="end"/>
          </w:r>
        </w:p>
      </w:tc>
    </w:tr>
  </w:tbl>
  <w:p w14:paraId="25FAB08A" w14:textId="77777777" w:rsidR="00D26F77" w:rsidRPr="00CF2CCF" w:rsidRDefault="00D26F77" w:rsidP="00CF2CCF">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D26F77" w14:paraId="41054785" w14:textId="77777777" w:rsidTr="00C723CE">
      <w:tc>
        <w:tcPr>
          <w:tcW w:w="3285" w:type="dxa"/>
        </w:tcPr>
        <w:p w14:paraId="5C07E0E9" w14:textId="46D347F5" w:rsidR="00D26F77" w:rsidRDefault="00D26F77" w:rsidP="00C723CE">
          <w:pPr>
            <w:pStyle w:val="Footer"/>
            <w:pBdr>
              <w:top w:val="none" w:sz="0" w:space="0" w:color="auto"/>
            </w:pBdr>
            <w:spacing w:before="160" w:after="0"/>
            <w:jc w:val="left"/>
          </w:pPr>
        </w:p>
      </w:tc>
      <w:tc>
        <w:tcPr>
          <w:tcW w:w="3285" w:type="dxa"/>
        </w:tcPr>
        <w:p w14:paraId="354C2BD4" w14:textId="77777777" w:rsidR="00D26F77" w:rsidRDefault="00D26F77" w:rsidP="00C723CE">
          <w:pPr>
            <w:pStyle w:val="Footer"/>
            <w:pBdr>
              <w:top w:val="none" w:sz="0" w:space="0" w:color="auto"/>
            </w:pBdr>
            <w:spacing w:before="160" w:after="0"/>
          </w:pPr>
        </w:p>
      </w:tc>
      <w:tc>
        <w:tcPr>
          <w:tcW w:w="3285" w:type="dxa"/>
        </w:tcPr>
        <w:p w14:paraId="463A2E0B" w14:textId="75CBCD52" w:rsidR="00D26F77" w:rsidRDefault="00737A2D" w:rsidP="00C723CE">
          <w:pPr>
            <w:pStyle w:val="Footer"/>
            <w:pBdr>
              <w:top w:val="none" w:sz="0" w:space="0" w:color="auto"/>
            </w:pBdr>
            <w:spacing w:before="160" w:after="0"/>
            <w:jc w:val="right"/>
          </w:pPr>
          <w:r>
            <w:rPr>
              <w:rFonts w:ascii="Arial" w:hAnsi="Arial" w:cs="Arial"/>
              <w:spacing w:val="0"/>
              <w:sz w:val="16"/>
              <w:szCs w:val="16"/>
            </w:rPr>
            <w:t>June 2018</w:t>
          </w:r>
          <w:r w:rsidR="00D26F77">
            <w:rPr>
              <w:rFonts w:ascii="Arial" w:hAnsi="Arial" w:cs="Arial"/>
              <w:spacing w:val="0"/>
              <w:sz w:val="16"/>
              <w:szCs w:val="16"/>
            </w:rPr>
            <w:t xml:space="preserve"> |</w:t>
          </w:r>
          <w:r w:rsidR="00D26F77" w:rsidRPr="001F1A04">
            <w:rPr>
              <w:rFonts w:ascii="Arial" w:hAnsi="Arial" w:cs="Arial"/>
              <w:spacing w:val="0"/>
              <w:sz w:val="16"/>
              <w:szCs w:val="16"/>
            </w:rPr>
            <w:t xml:space="preserve"> page </w:t>
          </w:r>
          <w:r w:rsidR="00D26F77" w:rsidRPr="001F1A04">
            <w:rPr>
              <w:rFonts w:ascii="Arial" w:hAnsi="Arial" w:cs="Arial"/>
              <w:spacing w:val="0"/>
              <w:sz w:val="16"/>
              <w:szCs w:val="16"/>
            </w:rPr>
            <w:fldChar w:fldCharType="begin"/>
          </w:r>
          <w:r w:rsidR="00D26F77" w:rsidRPr="001F1A04">
            <w:rPr>
              <w:rFonts w:ascii="Arial" w:hAnsi="Arial" w:cs="Arial"/>
              <w:spacing w:val="0"/>
              <w:sz w:val="16"/>
              <w:szCs w:val="16"/>
            </w:rPr>
            <w:instrText xml:space="preserve"> PAGE </w:instrText>
          </w:r>
          <w:r w:rsidR="00D26F77" w:rsidRPr="001F1A04">
            <w:rPr>
              <w:rFonts w:ascii="Arial" w:hAnsi="Arial" w:cs="Arial"/>
              <w:spacing w:val="0"/>
              <w:sz w:val="16"/>
              <w:szCs w:val="16"/>
            </w:rPr>
            <w:fldChar w:fldCharType="separate"/>
          </w:r>
          <w:r w:rsidR="00D26F77">
            <w:rPr>
              <w:rFonts w:ascii="Arial" w:hAnsi="Arial" w:cs="Arial"/>
              <w:noProof/>
              <w:spacing w:val="0"/>
              <w:sz w:val="16"/>
              <w:szCs w:val="16"/>
            </w:rPr>
            <w:t>1</w:t>
          </w:r>
          <w:r w:rsidR="00D26F77" w:rsidRPr="001F1A04">
            <w:rPr>
              <w:rFonts w:ascii="Arial" w:hAnsi="Arial" w:cs="Arial"/>
              <w:noProof/>
              <w:spacing w:val="0"/>
              <w:sz w:val="16"/>
              <w:szCs w:val="16"/>
            </w:rPr>
            <w:fldChar w:fldCharType="end"/>
          </w:r>
        </w:p>
      </w:tc>
    </w:tr>
  </w:tbl>
  <w:p w14:paraId="029585E6" w14:textId="77777777" w:rsidR="00D26F77" w:rsidRPr="00CF2CCF" w:rsidRDefault="00D26F77"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7AFF" w14:textId="77777777" w:rsidR="00D26F77" w:rsidRDefault="00D26F77">
      <w:r>
        <w:separator/>
      </w:r>
    </w:p>
  </w:footnote>
  <w:footnote w:type="continuationSeparator" w:id="0">
    <w:p w14:paraId="0008D844" w14:textId="77777777" w:rsidR="00D26F77" w:rsidRDefault="00D2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40B6" w14:textId="22A95BA4" w:rsidR="00D26F77" w:rsidRDefault="00D26F77" w:rsidP="0080586D">
    <w:pPr>
      <w:pStyle w:val="Header"/>
      <w:tabs>
        <w:tab w:val="clear" w:pos="8306"/>
        <w:tab w:val="right" w:pos="9639"/>
      </w:tabs>
    </w:pPr>
    <w:r>
      <w:rPr>
        <w:noProof/>
      </w:rPr>
      <w:t xml:space="preserve">Austroads Test Method </w:t>
    </w:r>
    <w:r w:rsidR="00E92C9D">
      <w:fldChar w:fldCharType="begin"/>
    </w:r>
    <w:r w:rsidR="00E92C9D">
      <w:instrText xml:space="preserve"> DOCPROPERTY  a_project_number </w:instrText>
    </w:r>
    <w:r w:rsidR="00E92C9D">
      <w:fldChar w:fldCharType="separate"/>
    </w:r>
    <w:r w:rsidR="00B60773">
      <w:t>AGPT/T535</w:t>
    </w:r>
    <w:r w:rsidR="00E92C9D">
      <w:fldChar w:fldCharType="end"/>
    </w:r>
  </w:p>
  <w:p w14:paraId="246C4EE0" w14:textId="282DBC03" w:rsidR="00D26F77" w:rsidRPr="005474C1" w:rsidRDefault="00D26F77"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B60773">
      <w:t>Road Speed and Distance Calibration</w:t>
    </w:r>
    <w:r w:rsidRPr="005474C1">
      <w:fldChar w:fldCharType="end"/>
    </w:r>
  </w:p>
  <w:p w14:paraId="6A1AA929" w14:textId="77777777" w:rsidR="00D26F77" w:rsidRPr="000D5663" w:rsidRDefault="00D26F77"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9932" w14:textId="77777777" w:rsidR="00D26F77" w:rsidRDefault="00D26F77" w:rsidP="00AF1869">
    <w:pPr>
      <w:pStyle w:val="Header"/>
      <w:pBdr>
        <w:bottom w:val="dotted" w:sz="4" w:space="1" w:color="auto"/>
      </w:pBdr>
    </w:pPr>
  </w:p>
  <w:p w14:paraId="6207D21A" w14:textId="77777777" w:rsidR="00D26F77" w:rsidRDefault="00D26F77"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83"/>
    <w:rsid w:val="000046E7"/>
    <w:rsid w:val="00006A9D"/>
    <w:rsid w:val="00007FA7"/>
    <w:rsid w:val="000121B9"/>
    <w:rsid w:val="00023A08"/>
    <w:rsid w:val="00026575"/>
    <w:rsid w:val="00037F2E"/>
    <w:rsid w:val="000417B2"/>
    <w:rsid w:val="00043DEF"/>
    <w:rsid w:val="0005002F"/>
    <w:rsid w:val="00062E37"/>
    <w:rsid w:val="000676CD"/>
    <w:rsid w:val="00070251"/>
    <w:rsid w:val="000723A7"/>
    <w:rsid w:val="00082388"/>
    <w:rsid w:val="00087CC7"/>
    <w:rsid w:val="000A0396"/>
    <w:rsid w:val="000A2E26"/>
    <w:rsid w:val="000A3C96"/>
    <w:rsid w:val="000B7FB0"/>
    <w:rsid w:val="000C4B81"/>
    <w:rsid w:val="000C6261"/>
    <w:rsid w:val="000D5034"/>
    <w:rsid w:val="000D5663"/>
    <w:rsid w:val="000E5953"/>
    <w:rsid w:val="001051C0"/>
    <w:rsid w:val="00113B02"/>
    <w:rsid w:val="00116315"/>
    <w:rsid w:val="0012140B"/>
    <w:rsid w:val="00125196"/>
    <w:rsid w:val="00136C84"/>
    <w:rsid w:val="001443A0"/>
    <w:rsid w:val="001504B7"/>
    <w:rsid w:val="00162A05"/>
    <w:rsid w:val="001732B5"/>
    <w:rsid w:val="00174F18"/>
    <w:rsid w:val="00186978"/>
    <w:rsid w:val="00187492"/>
    <w:rsid w:val="00187816"/>
    <w:rsid w:val="00193779"/>
    <w:rsid w:val="00197F9F"/>
    <w:rsid w:val="001A0B31"/>
    <w:rsid w:val="001B3F95"/>
    <w:rsid w:val="001B6E44"/>
    <w:rsid w:val="001C1EE5"/>
    <w:rsid w:val="001C44AE"/>
    <w:rsid w:val="001D1375"/>
    <w:rsid w:val="001D1EBC"/>
    <w:rsid w:val="001D6A94"/>
    <w:rsid w:val="001D7D7C"/>
    <w:rsid w:val="001E547E"/>
    <w:rsid w:val="001F01EA"/>
    <w:rsid w:val="001F0653"/>
    <w:rsid w:val="001F25F8"/>
    <w:rsid w:val="001F5522"/>
    <w:rsid w:val="001F65AD"/>
    <w:rsid w:val="00200888"/>
    <w:rsid w:val="00205484"/>
    <w:rsid w:val="00213FE0"/>
    <w:rsid w:val="002164A8"/>
    <w:rsid w:val="0022370C"/>
    <w:rsid w:val="00225CD0"/>
    <w:rsid w:val="00232203"/>
    <w:rsid w:val="002500F7"/>
    <w:rsid w:val="002515DD"/>
    <w:rsid w:val="00255542"/>
    <w:rsid w:val="00261E30"/>
    <w:rsid w:val="00262E29"/>
    <w:rsid w:val="0026793B"/>
    <w:rsid w:val="00283A10"/>
    <w:rsid w:val="00295C9E"/>
    <w:rsid w:val="002C4264"/>
    <w:rsid w:val="002C5F27"/>
    <w:rsid w:val="002D3E57"/>
    <w:rsid w:val="002D44C7"/>
    <w:rsid w:val="002E23B5"/>
    <w:rsid w:val="002E2578"/>
    <w:rsid w:val="003009C8"/>
    <w:rsid w:val="00313B3F"/>
    <w:rsid w:val="003156A8"/>
    <w:rsid w:val="00316345"/>
    <w:rsid w:val="0033636B"/>
    <w:rsid w:val="003370C6"/>
    <w:rsid w:val="003378E3"/>
    <w:rsid w:val="00340127"/>
    <w:rsid w:val="003507B5"/>
    <w:rsid w:val="0035744A"/>
    <w:rsid w:val="00361A29"/>
    <w:rsid w:val="00362A56"/>
    <w:rsid w:val="00366340"/>
    <w:rsid w:val="00386A60"/>
    <w:rsid w:val="00394354"/>
    <w:rsid w:val="003A41DE"/>
    <w:rsid w:val="003B26CA"/>
    <w:rsid w:val="003B6383"/>
    <w:rsid w:val="003C469B"/>
    <w:rsid w:val="003D494A"/>
    <w:rsid w:val="00406F09"/>
    <w:rsid w:val="004131B5"/>
    <w:rsid w:val="004440AE"/>
    <w:rsid w:val="004575C4"/>
    <w:rsid w:val="00460593"/>
    <w:rsid w:val="00462449"/>
    <w:rsid w:val="00465B13"/>
    <w:rsid w:val="004664AD"/>
    <w:rsid w:val="00466576"/>
    <w:rsid w:val="004835D1"/>
    <w:rsid w:val="004838D9"/>
    <w:rsid w:val="00490A19"/>
    <w:rsid w:val="004921EC"/>
    <w:rsid w:val="004941DF"/>
    <w:rsid w:val="004A172F"/>
    <w:rsid w:val="004A45BC"/>
    <w:rsid w:val="004A70B0"/>
    <w:rsid w:val="004B1AA0"/>
    <w:rsid w:val="004B5EF8"/>
    <w:rsid w:val="004C02B2"/>
    <w:rsid w:val="004C2DB5"/>
    <w:rsid w:val="004E6869"/>
    <w:rsid w:val="004F6CE8"/>
    <w:rsid w:val="00506065"/>
    <w:rsid w:val="00507AB3"/>
    <w:rsid w:val="00516C87"/>
    <w:rsid w:val="00527664"/>
    <w:rsid w:val="005313F3"/>
    <w:rsid w:val="0053443C"/>
    <w:rsid w:val="00534D0E"/>
    <w:rsid w:val="00541546"/>
    <w:rsid w:val="00541700"/>
    <w:rsid w:val="005474C1"/>
    <w:rsid w:val="00556195"/>
    <w:rsid w:val="00576FA1"/>
    <w:rsid w:val="005863D5"/>
    <w:rsid w:val="00590E53"/>
    <w:rsid w:val="00592422"/>
    <w:rsid w:val="00596335"/>
    <w:rsid w:val="005A27F0"/>
    <w:rsid w:val="005A2CA0"/>
    <w:rsid w:val="005A49C1"/>
    <w:rsid w:val="005A65DA"/>
    <w:rsid w:val="005B55A4"/>
    <w:rsid w:val="005B62F0"/>
    <w:rsid w:val="005C0049"/>
    <w:rsid w:val="005D60A0"/>
    <w:rsid w:val="0060010F"/>
    <w:rsid w:val="006007A3"/>
    <w:rsid w:val="00607728"/>
    <w:rsid w:val="006155F1"/>
    <w:rsid w:val="00650AB7"/>
    <w:rsid w:val="006602DF"/>
    <w:rsid w:val="00661CD3"/>
    <w:rsid w:val="00684744"/>
    <w:rsid w:val="00691883"/>
    <w:rsid w:val="00692426"/>
    <w:rsid w:val="00693197"/>
    <w:rsid w:val="006C7CA7"/>
    <w:rsid w:val="006E2814"/>
    <w:rsid w:val="006E41A0"/>
    <w:rsid w:val="007003A4"/>
    <w:rsid w:val="00702A31"/>
    <w:rsid w:val="00703F81"/>
    <w:rsid w:val="00704384"/>
    <w:rsid w:val="00707A0D"/>
    <w:rsid w:val="00731EA0"/>
    <w:rsid w:val="00737A2D"/>
    <w:rsid w:val="007420A9"/>
    <w:rsid w:val="00743394"/>
    <w:rsid w:val="007538EF"/>
    <w:rsid w:val="00766CFF"/>
    <w:rsid w:val="0077346B"/>
    <w:rsid w:val="007750F9"/>
    <w:rsid w:val="0077670C"/>
    <w:rsid w:val="0078373C"/>
    <w:rsid w:val="00791750"/>
    <w:rsid w:val="00797C19"/>
    <w:rsid w:val="007A049C"/>
    <w:rsid w:val="007B5CA8"/>
    <w:rsid w:val="007C14C4"/>
    <w:rsid w:val="007C3DF4"/>
    <w:rsid w:val="007C593B"/>
    <w:rsid w:val="007C7EAF"/>
    <w:rsid w:val="007D0542"/>
    <w:rsid w:val="007D3BE5"/>
    <w:rsid w:val="007D4855"/>
    <w:rsid w:val="007F44C6"/>
    <w:rsid w:val="008057B5"/>
    <w:rsid w:val="0080586D"/>
    <w:rsid w:val="00806DB6"/>
    <w:rsid w:val="00825E38"/>
    <w:rsid w:val="008421B3"/>
    <w:rsid w:val="00853673"/>
    <w:rsid w:val="00854A61"/>
    <w:rsid w:val="00867BCB"/>
    <w:rsid w:val="008B2737"/>
    <w:rsid w:val="008B4A58"/>
    <w:rsid w:val="008C2492"/>
    <w:rsid w:val="008E658E"/>
    <w:rsid w:val="008F43E4"/>
    <w:rsid w:val="008F461C"/>
    <w:rsid w:val="00904719"/>
    <w:rsid w:val="00905FA2"/>
    <w:rsid w:val="00917C36"/>
    <w:rsid w:val="00920B37"/>
    <w:rsid w:val="00921333"/>
    <w:rsid w:val="009258C2"/>
    <w:rsid w:val="00926DD7"/>
    <w:rsid w:val="009308F8"/>
    <w:rsid w:val="00932483"/>
    <w:rsid w:val="009331B0"/>
    <w:rsid w:val="00947CCF"/>
    <w:rsid w:val="00956903"/>
    <w:rsid w:val="00961003"/>
    <w:rsid w:val="009623C0"/>
    <w:rsid w:val="0096475F"/>
    <w:rsid w:val="0097148B"/>
    <w:rsid w:val="00972CA4"/>
    <w:rsid w:val="00976561"/>
    <w:rsid w:val="009770C4"/>
    <w:rsid w:val="009A4243"/>
    <w:rsid w:val="009A521F"/>
    <w:rsid w:val="009C3F81"/>
    <w:rsid w:val="009C433D"/>
    <w:rsid w:val="009C524B"/>
    <w:rsid w:val="009C77AD"/>
    <w:rsid w:val="009D12D1"/>
    <w:rsid w:val="009D4DC8"/>
    <w:rsid w:val="009D5FD5"/>
    <w:rsid w:val="009F5562"/>
    <w:rsid w:val="009F7929"/>
    <w:rsid w:val="00A10CED"/>
    <w:rsid w:val="00A16D9F"/>
    <w:rsid w:val="00A406BE"/>
    <w:rsid w:val="00A5124C"/>
    <w:rsid w:val="00A61373"/>
    <w:rsid w:val="00A75618"/>
    <w:rsid w:val="00A83232"/>
    <w:rsid w:val="00AB3A67"/>
    <w:rsid w:val="00AC7873"/>
    <w:rsid w:val="00AD0FDA"/>
    <w:rsid w:val="00AD7B4C"/>
    <w:rsid w:val="00AE4305"/>
    <w:rsid w:val="00AF043B"/>
    <w:rsid w:val="00AF1869"/>
    <w:rsid w:val="00AF2D0A"/>
    <w:rsid w:val="00AF3384"/>
    <w:rsid w:val="00AF689B"/>
    <w:rsid w:val="00B03182"/>
    <w:rsid w:val="00B04181"/>
    <w:rsid w:val="00B0675D"/>
    <w:rsid w:val="00B400D6"/>
    <w:rsid w:val="00B50184"/>
    <w:rsid w:val="00B56207"/>
    <w:rsid w:val="00B60773"/>
    <w:rsid w:val="00B822D5"/>
    <w:rsid w:val="00B840DD"/>
    <w:rsid w:val="00B8419B"/>
    <w:rsid w:val="00B9036E"/>
    <w:rsid w:val="00BA7256"/>
    <w:rsid w:val="00BC1B7F"/>
    <w:rsid w:val="00BD0969"/>
    <w:rsid w:val="00BE76AD"/>
    <w:rsid w:val="00BF124A"/>
    <w:rsid w:val="00BF2487"/>
    <w:rsid w:val="00BF4517"/>
    <w:rsid w:val="00BF6EF7"/>
    <w:rsid w:val="00C12EF6"/>
    <w:rsid w:val="00C35ACF"/>
    <w:rsid w:val="00C41E5D"/>
    <w:rsid w:val="00C50864"/>
    <w:rsid w:val="00C55E36"/>
    <w:rsid w:val="00C639D8"/>
    <w:rsid w:val="00C6650A"/>
    <w:rsid w:val="00C723CE"/>
    <w:rsid w:val="00C83611"/>
    <w:rsid w:val="00C9795B"/>
    <w:rsid w:val="00CB0591"/>
    <w:rsid w:val="00CB1D81"/>
    <w:rsid w:val="00CB6A43"/>
    <w:rsid w:val="00CC533D"/>
    <w:rsid w:val="00CC7FDC"/>
    <w:rsid w:val="00CD4CF8"/>
    <w:rsid w:val="00CE6E95"/>
    <w:rsid w:val="00CF013F"/>
    <w:rsid w:val="00CF1D70"/>
    <w:rsid w:val="00CF2CCF"/>
    <w:rsid w:val="00CF5ECA"/>
    <w:rsid w:val="00CF6354"/>
    <w:rsid w:val="00CF70BF"/>
    <w:rsid w:val="00D00C7A"/>
    <w:rsid w:val="00D01CDD"/>
    <w:rsid w:val="00D07A67"/>
    <w:rsid w:val="00D136BF"/>
    <w:rsid w:val="00D2007A"/>
    <w:rsid w:val="00D26F77"/>
    <w:rsid w:val="00D65185"/>
    <w:rsid w:val="00D8009F"/>
    <w:rsid w:val="00D977E7"/>
    <w:rsid w:val="00DA4477"/>
    <w:rsid w:val="00DB09D8"/>
    <w:rsid w:val="00DB267A"/>
    <w:rsid w:val="00DB398D"/>
    <w:rsid w:val="00DB69D9"/>
    <w:rsid w:val="00DD79B3"/>
    <w:rsid w:val="00DE615C"/>
    <w:rsid w:val="00DE6BEF"/>
    <w:rsid w:val="00DF0506"/>
    <w:rsid w:val="00DF0D51"/>
    <w:rsid w:val="00E0363D"/>
    <w:rsid w:val="00E05F63"/>
    <w:rsid w:val="00E06468"/>
    <w:rsid w:val="00E1587B"/>
    <w:rsid w:val="00E16C99"/>
    <w:rsid w:val="00E30747"/>
    <w:rsid w:val="00E31E00"/>
    <w:rsid w:val="00E359C7"/>
    <w:rsid w:val="00E547A5"/>
    <w:rsid w:val="00E54841"/>
    <w:rsid w:val="00E61311"/>
    <w:rsid w:val="00E92C9D"/>
    <w:rsid w:val="00EC7DD3"/>
    <w:rsid w:val="00ED058F"/>
    <w:rsid w:val="00ED4806"/>
    <w:rsid w:val="00EE45B0"/>
    <w:rsid w:val="00F21AFA"/>
    <w:rsid w:val="00F272CB"/>
    <w:rsid w:val="00F404D4"/>
    <w:rsid w:val="00F473C7"/>
    <w:rsid w:val="00F52376"/>
    <w:rsid w:val="00F632EF"/>
    <w:rsid w:val="00F67953"/>
    <w:rsid w:val="00F8120E"/>
    <w:rsid w:val="00F91665"/>
    <w:rsid w:val="00FA5730"/>
    <w:rsid w:val="00FA5B81"/>
    <w:rsid w:val="00FC02A9"/>
    <w:rsid w:val="00FC48D9"/>
    <w:rsid w:val="00FC5E9F"/>
    <w:rsid w:val="00FD5CE4"/>
    <w:rsid w:val="00FF185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3226517"/>
  <w15:docId w15:val="{5F7466B3-31B3-4E3A-B3F4-189731EE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qFormat/>
    <w:rsid w:val="001D7D7C"/>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qFormat/>
    <w:rsid w:val="001D7D7C"/>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5474C1"/>
    <w:pPr>
      <w:spacing w:after="240" w:line="240" w:lineRule="atLeast"/>
    </w:pPr>
    <w:rPr>
      <w:rFonts w:ascii="Arial" w:hAnsi="Arial"/>
      <w:szCs w:val="22"/>
    </w:rPr>
  </w:style>
  <w:style w:type="character" w:customStyle="1" w:styleId="ParagraphChar">
    <w:name w:val="Paragraph Char"/>
    <w:link w:val="Paragraph"/>
    <w:rsid w:val="005474C1"/>
    <w:rPr>
      <w:rFonts w:ascii="Arial" w:hAnsi="Arial"/>
      <w:szCs w:val="22"/>
    </w:rPr>
  </w:style>
  <w:style w:type="paragraph" w:styleId="TOC1">
    <w:name w:val="toc 1"/>
    <w:next w:val="Normal"/>
    <w:link w:val="TOC1Char"/>
    <w:autoRedefine/>
    <w:uiPriority w:val="39"/>
    <w:rsid w:val="007D3BE5"/>
    <w:pPr>
      <w:framePr w:hSpace="181" w:wrap="around" w:vAnchor="text" w:hAnchor="margin" w:xAlign="right" w:y="171"/>
      <w:tabs>
        <w:tab w:val="left" w:pos="340"/>
        <w:tab w:val="right" w:leader="dot" w:pos="3676"/>
      </w:tabs>
      <w:spacing w:before="120" w:after="60" w:line="240" w:lineRule="atLeast"/>
      <w:ind w:left="340" w:hanging="340"/>
      <w:suppressOverlap/>
    </w:pPr>
    <w:rPr>
      <w:rFonts w:ascii="Arial" w:hAnsi="Arial"/>
      <w:bCs/>
      <w:noProof/>
      <w:sz w:val="18"/>
      <w:szCs w:val="22"/>
    </w:rPr>
  </w:style>
  <w:style w:type="paragraph" w:styleId="TOC2">
    <w:name w:val="toc 2"/>
    <w:next w:val="Normal"/>
    <w:autoRedefine/>
    <w:uiPriority w:val="39"/>
    <w:rsid w:val="007D3BE5"/>
    <w:pPr>
      <w:framePr w:hSpace="181" w:wrap="around" w:vAnchor="text" w:hAnchor="margin" w:xAlign="right" w:y="171"/>
      <w:tabs>
        <w:tab w:val="left" w:pos="794"/>
        <w:tab w:val="right" w:leader="dot" w:pos="3676"/>
      </w:tabs>
      <w:spacing w:after="60" w:line="240" w:lineRule="atLeast"/>
      <w:ind w:left="794" w:hanging="454"/>
      <w:contextualSpacing/>
      <w:suppressOverlap/>
    </w:pPr>
    <w:rPr>
      <w:rFonts w:ascii="Arial" w:hAnsi="Arial"/>
      <w:noProof/>
      <w:sz w:val="18"/>
      <w:szCs w:val="22"/>
    </w:rPr>
  </w:style>
  <w:style w:type="paragraph" w:styleId="TOC3">
    <w:name w:val="toc 3"/>
    <w:next w:val="Normal"/>
    <w:link w:val="TOC3Char"/>
    <w:autoRedefine/>
    <w:uiPriority w:val="39"/>
    <w:rsid w:val="007D3BE5"/>
    <w:pPr>
      <w:framePr w:hSpace="181" w:wrap="around" w:vAnchor="text" w:hAnchor="margin" w:xAlign="right" w:y="171"/>
      <w:tabs>
        <w:tab w:val="left" w:pos="1247"/>
        <w:tab w:val="right" w:leader="dot" w:pos="3676"/>
      </w:tabs>
      <w:spacing w:after="60" w:line="240" w:lineRule="atLeast"/>
      <w:ind w:left="1248" w:hanging="454"/>
      <w:contextualSpacing/>
      <w:suppressOverlap/>
    </w:pPr>
    <w:rPr>
      <w:rFonts w:ascii="Arial" w:hAnsi="Arial"/>
      <w:bCs/>
      <w:noProof/>
      <w:sz w:val="18"/>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semiHidden/>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737A2D"/>
    <w:pPr>
      <w:keepNext/>
      <w:spacing w:before="240" w:after="120"/>
    </w:pPr>
    <w:rPr>
      <w:rFonts w:ascii="Arial" w:hAnsi="Arial"/>
      <w:b/>
      <w:sz w:val="18"/>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semiHidden/>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semiHidden/>
    <w:rsid w:val="00F52376"/>
    <w:rPr>
      <w:sz w:val="16"/>
      <w:szCs w:val="16"/>
    </w:rPr>
  </w:style>
  <w:style w:type="paragraph" w:styleId="CommentText">
    <w:name w:val="annotation text"/>
    <w:semiHidden/>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7D3BE5"/>
    <w:rPr>
      <w:rFonts w:ascii="Arial" w:hAnsi="Arial"/>
      <w:bCs/>
      <w:noProof/>
      <w:sz w:val="18"/>
      <w:szCs w:val="22"/>
    </w:rPr>
  </w:style>
  <w:style w:type="character" w:customStyle="1" w:styleId="TOC3Char">
    <w:name w:val="TOC 3 Char"/>
    <w:link w:val="TOC3"/>
    <w:uiPriority w:val="39"/>
    <w:rsid w:val="007D3BE5"/>
    <w:rPr>
      <w:rFonts w:ascii="Arial" w:hAnsi="Arial"/>
      <w:bCs/>
      <w:noProof/>
      <w:sz w:val="18"/>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numPr>
        <w:numId w:val="25"/>
      </w:numPr>
      <w:spacing w:after="120"/>
    </w:pPr>
    <w:rPr>
      <w:rFonts w:ascii="Arial" w:hAnsi="Arial"/>
      <w:szCs w:val="22"/>
    </w:rPr>
  </w:style>
  <w:style w:type="paragraph" w:customStyle="1" w:styleId="Numberedlistlevel2">
    <w:name w:val="Numbered list level 2"/>
    <w:rsid w:val="00E54841"/>
    <w:pPr>
      <w:numPr>
        <w:ilvl w:val="1"/>
        <w:numId w:val="25"/>
      </w:num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paragraph" w:customStyle="1" w:styleId="TableFigureLevel1Bullet">
    <w:name w:val="Table / Figure Level 1 Bullet"/>
    <w:rsid w:val="00691883"/>
    <w:pPr>
      <w:numPr>
        <w:numId w:val="35"/>
      </w:numPr>
      <w:spacing w:before="40" w:after="40"/>
    </w:pPr>
    <w:rPr>
      <w:rFonts w:ascii="Arial Narrow" w:hAnsi="Arial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18724">
      <w:bodyDiv w:val="1"/>
      <w:marLeft w:val="0"/>
      <w:marRight w:val="0"/>
      <w:marTop w:val="0"/>
      <w:marBottom w:val="0"/>
      <w:divBdr>
        <w:top w:val="none" w:sz="0" w:space="0" w:color="auto"/>
        <w:left w:val="none" w:sz="0" w:space="0" w:color="auto"/>
        <w:bottom w:val="none" w:sz="0" w:space="0" w:color="auto"/>
        <w:right w:val="none" w:sz="0" w:space="0" w:color="auto"/>
      </w:divBdr>
    </w:div>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AC96-E413-4BD5-A747-BD321E37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1</TotalTime>
  <Pages>5</Pages>
  <Words>1398</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Patrick</dc:creator>
  <cp:lastModifiedBy>Elaena Gardner</cp:lastModifiedBy>
  <cp:revision>4</cp:revision>
  <cp:lastPrinted>2018-04-11T04:17:00Z</cp:lastPrinted>
  <dcterms:created xsi:type="dcterms:W3CDTF">2018-06-14T07:41:00Z</dcterms:created>
  <dcterms:modified xsi:type="dcterms:W3CDTF">2018-06-19T03:46:00Z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August</vt:lpwstr>
  </property>
  <property fmtid="{D5CDD505-2E9C-101B-9397-08002B2CF9AE}" pid="3" name="a_report_year">
    <vt:lpwstr>2017</vt:lpwstr>
  </property>
  <property fmtid="{D5CDD505-2E9C-101B-9397-08002B2CF9AE}" pid="4" name="a_project_number">
    <vt:lpwstr>AGPT/T535</vt:lpwstr>
  </property>
  <property fmtid="{D5CDD505-2E9C-101B-9397-08002B2CF9AE}" pid="5" name="a_title">
    <vt:lpwstr>Road Speed and Distance Calibration</vt:lpwstr>
  </property>
  <property fmtid="{D5CDD505-2E9C-101B-9397-08002B2CF9AE}" pid="6" name="Footer_Ref">
    <vt:lpwstr>TC-423-1-3-9</vt:lpwstr>
  </property>
  <property fmtid="{D5CDD505-2E9C-101B-9397-08002B2CF9AE}" pid="7" name="a_ARRB_Project_Leader">
    <vt:lpwstr>Young Choi</vt:lpwstr>
  </property>
  <property fmtid="{D5CDD505-2E9C-101B-9397-08002B2CF9AE}" pid="8" name="a_ARRB_Quality_Manager">
    <vt:lpwstr>Young Choi</vt:lpwstr>
  </property>
  <property fmtid="{D5CDD505-2E9C-101B-9397-08002B2CF9AE}" pid="9" name="a_author">
    <vt:lpwstr>Steve Patrick</vt:lpwstr>
  </property>
  <property fmtid="{D5CDD505-2E9C-101B-9397-08002B2CF9AE}" pid="10" name="a_Austraods_Project_No">
    <vt:lpwstr>TT1850</vt:lpwstr>
  </property>
  <property fmtid="{D5CDD505-2E9C-101B-9397-08002B2CF9AE}" pid="11" name="a_edited">
    <vt:lpwstr>true</vt:lpwstr>
  </property>
  <property fmtid="{D5CDD505-2E9C-101B-9397-08002B2CF9AE}" pid="12" name="FormName">
    <vt:lpwstr>TC-423-1-3-9.dotm</vt:lpwstr>
  </property>
</Properties>
</file>