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156D" w14:textId="3FEAC8B8" w:rsidR="00746034" w:rsidRPr="00D6762B" w:rsidRDefault="00746034" w:rsidP="004E4E46">
      <w:pPr>
        <w:spacing w:before="120"/>
        <w:ind w:left="993"/>
        <w:rPr>
          <w:rFonts w:ascii="Arial" w:hAnsi="Arial" w:cs="Arial"/>
        </w:rPr>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D6762B" w14:paraId="409B9E7B" w14:textId="77777777" w:rsidTr="00FB2638">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1CF1C729" w14:textId="7AC0DDE6" w:rsidR="00AF1D72" w:rsidRPr="00D6762B" w:rsidRDefault="00AF1D72" w:rsidP="00FF1A7B">
            <w:pPr>
              <w:tabs>
                <w:tab w:val="center" w:pos="4513"/>
                <w:tab w:val="right" w:pos="9026"/>
              </w:tabs>
              <w:rPr>
                <w:rFonts w:ascii="Arial" w:eastAsia="SimSun" w:hAnsi="Arial" w:cs="Arial"/>
                <w:b w:val="0"/>
                <w:color w:val="6F7C87"/>
                <w:sz w:val="24"/>
                <w:szCs w:val="24"/>
              </w:rPr>
            </w:pPr>
            <w:bookmarkStart w:id="0" w:name="1.1.1_General"/>
            <w:bookmarkStart w:id="1" w:name="_Toc886731"/>
            <w:bookmarkEnd w:id="0"/>
          </w:p>
          <w:p w14:paraId="35B3759E" w14:textId="69CC2372" w:rsidR="00AF1D72" w:rsidRPr="00D6762B" w:rsidRDefault="00AF1D72" w:rsidP="00FF1A7B">
            <w:pPr>
              <w:tabs>
                <w:tab w:val="center" w:pos="4513"/>
                <w:tab w:val="right" w:pos="9026"/>
              </w:tabs>
              <w:rPr>
                <w:rFonts w:ascii="Arial" w:eastAsia="SimSun" w:hAnsi="Arial" w:cs="Arial"/>
                <w:color w:val="004259"/>
                <w:sz w:val="28"/>
                <w:szCs w:val="28"/>
              </w:rPr>
            </w:pPr>
            <w:r w:rsidRPr="00D6762B">
              <w:rPr>
                <w:rFonts w:ascii="Arial" w:eastAsia="SimSun" w:hAnsi="Arial" w:cs="Arial"/>
                <w:color w:val="004259"/>
                <w:sz w:val="28"/>
                <w:szCs w:val="28"/>
              </w:rPr>
              <w:t>AUSTROADS TECHNICAL SPECIFICATION ATS</w:t>
            </w:r>
            <w:r w:rsidR="001F56F0" w:rsidRPr="00D6762B">
              <w:rPr>
                <w:rFonts w:ascii="Arial" w:eastAsia="SimSun" w:hAnsi="Arial" w:cs="Arial"/>
                <w:color w:val="004259"/>
                <w:sz w:val="28"/>
                <w:szCs w:val="28"/>
              </w:rPr>
              <w:t xml:space="preserve"> </w:t>
            </w:r>
            <w:r w:rsidR="00E934BE" w:rsidRPr="00D6762B">
              <w:rPr>
                <w:rFonts w:ascii="Arial" w:eastAsia="SimSun" w:hAnsi="Arial" w:cs="Arial"/>
                <w:color w:val="004259"/>
                <w:sz w:val="28"/>
                <w:szCs w:val="28"/>
              </w:rPr>
              <w:t>54</w:t>
            </w:r>
            <w:r w:rsidR="0086419D" w:rsidRPr="00D6762B">
              <w:rPr>
                <w:rFonts w:ascii="Arial" w:eastAsia="SimSun" w:hAnsi="Arial" w:cs="Arial"/>
                <w:color w:val="004259"/>
                <w:sz w:val="28"/>
                <w:szCs w:val="28"/>
              </w:rPr>
              <w:t>30</w:t>
            </w:r>
          </w:p>
          <w:p w14:paraId="48C93D8E" w14:textId="66306E30" w:rsidR="00AF1D72" w:rsidRPr="00D6762B" w:rsidRDefault="00E934BE" w:rsidP="00FF1A7B">
            <w:pPr>
              <w:tabs>
                <w:tab w:val="left" w:pos="2940"/>
              </w:tabs>
              <w:rPr>
                <w:rFonts w:ascii="Arial" w:eastAsia="SimSun" w:hAnsi="Arial" w:cs="Arial"/>
                <w:b w:val="0"/>
                <w:bCs/>
                <w:color w:val="6F7C87"/>
                <w:sz w:val="32"/>
                <w:szCs w:val="32"/>
              </w:rPr>
            </w:pPr>
            <w:r w:rsidRPr="00D6762B">
              <w:rPr>
                <w:rFonts w:ascii="Arial" w:hAnsi="Arial" w:cs="Arial"/>
                <w:b w:val="0"/>
                <w:bCs/>
                <w:color w:val="004259"/>
                <w:sz w:val="32"/>
                <w:szCs w:val="32"/>
              </w:rPr>
              <w:t xml:space="preserve">Fabrication of </w:t>
            </w:r>
            <w:r w:rsidR="008F7141" w:rsidRPr="00D6762B">
              <w:rPr>
                <w:rFonts w:ascii="Arial" w:hAnsi="Arial" w:cs="Arial"/>
                <w:b w:val="0"/>
                <w:bCs/>
                <w:color w:val="004259"/>
                <w:sz w:val="32"/>
                <w:szCs w:val="32"/>
              </w:rPr>
              <w:t>Aluminium</w:t>
            </w:r>
            <w:r w:rsidRPr="00D6762B">
              <w:rPr>
                <w:rFonts w:ascii="Arial" w:hAnsi="Arial" w:cs="Arial"/>
                <w:b w:val="0"/>
                <w:bCs/>
                <w:color w:val="004259"/>
                <w:sz w:val="32"/>
                <w:szCs w:val="32"/>
              </w:rPr>
              <w:t xml:space="preserve"> Components</w:t>
            </w:r>
          </w:p>
        </w:tc>
        <w:tc>
          <w:tcPr>
            <w:tcW w:w="2060" w:type="dxa"/>
            <w:shd w:val="clear" w:color="auto" w:fill="auto"/>
            <w:vAlign w:val="bottom"/>
          </w:tcPr>
          <w:p w14:paraId="6B4B3E22" w14:textId="5D8903C4" w:rsidR="00AF1D72" w:rsidRPr="00D6762B" w:rsidRDefault="00AF1D72" w:rsidP="00AF1D72">
            <w:pPr>
              <w:tabs>
                <w:tab w:val="center" w:pos="4513"/>
                <w:tab w:val="right" w:pos="9026"/>
              </w:tabs>
              <w:jc w:val="right"/>
              <w:rPr>
                <w:rFonts w:ascii="Arial" w:eastAsia="SimSun" w:hAnsi="Arial" w:cs="Arial"/>
                <w:color w:val="B35E06"/>
                <w:sz w:val="16"/>
                <w:szCs w:val="16"/>
              </w:rPr>
            </w:pPr>
            <w:r w:rsidRPr="00D6762B">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10"/>
      </w:tblGrid>
      <w:tr w:rsidR="003B516E" w:rsidRPr="003B516E" w14:paraId="6CED233D" w14:textId="77777777" w:rsidTr="003B516E">
        <w:trPr>
          <w:trHeight w:val="20"/>
        </w:trPr>
        <w:tc>
          <w:tcPr>
            <w:tcW w:w="9510" w:type="dxa"/>
            <w:tcBorders>
              <w:top w:val="nil"/>
              <w:left w:val="nil"/>
              <w:bottom w:val="nil"/>
              <w:right w:val="nil"/>
            </w:tcBorders>
          </w:tcPr>
          <w:p w14:paraId="66CD4C18" w14:textId="77777777" w:rsidR="003B516E" w:rsidRPr="003B516E" w:rsidRDefault="003B516E" w:rsidP="003B516E"/>
        </w:tc>
      </w:tr>
      <w:tr w:rsidR="00AF1D72" w:rsidRPr="00D6762B" w14:paraId="77988DC1" w14:textId="77777777" w:rsidTr="003B516E">
        <w:trPr>
          <w:trHeight w:val="3941"/>
        </w:trPr>
        <w:tc>
          <w:tcPr>
            <w:tcW w:w="951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254F1ECC" w:rsidR="00AF1D72" w:rsidRPr="00D6762B" w:rsidRDefault="005D784D" w:rsidP="00DD7442">
                <w:pPr>
                  <w:pStyle w:val="Heading1nonumber"/>
                </w:pPr>
                <w:r w:rsidRPr="00D6762B">
                  <w:t>Contents</w:t>
                </w:r>
              </w:p>
              <w:p w14:paraId="1BAB2110" w14:textId="45596711" w:rsidR="001F2BAD" w:rsidRDefault="00B23DC4">
                <w:pPr>
                  <w:pStyle w:val="TOC1"/>
                  <w:rPr>
                    <w:rFonts w:asciiTheme="minorHAnsi" w:eastAsiaTheme="minorEastAsia" w:hAnsiTheme="minorHAnsi" w:cstheme="minorBidi"/>
                    <w:b w:val="0"/>
                    <w:noProof/>
                    <w:kern w:val="2"/>
                    <w:sz w:val="24"/>
                    <w:szCs w:val="24"/>
                    <w:lang w:eastAsia="en-AU"/>
                    <w14:ligatures w14:val="standardContextual"/>
                  </w:rPr>
                </w:pPr>
                <w:r w:rsidRPr="00D6762B">
                  <w:rPr>
                    <w:rFonts w:cs="Arial"/>
                    <w:b w:val="0"/>
                    <w:bCs/>
                    <w:sz w:val="20"/>
                    <w:szCs w:val="20"/>
                  </w:rPr>
                  <w:fldChar w:fldCharType="begin"/>
                </w:r>
                <w:r w:rsidRPr="00D6762B">
                  <w:rPr>
                    <w:rFonts w:cs="Arial"/>
                    <w:b w:val="0"/>
                    <w:bCs/>
                    <w:sz w:val="20"/>
                    <w:szCs w:val="20"/>
                  </w:rPr>
                  <w:instrText xml:space="preserve"> TOC \h \z \t "Heading 1,1,Heading 2,2,Annexure Heading,1" </w:instrText>
                </w:r>
                <w:r w:rsidRPr="00D6762B">
                  <w:rPr>
                    <w:rFonts w:cs="Arial"/>
                    <w:b w:val="0"/>
                    <w:bCs/>
                    <w:sz w:val="20"/>
                    <w:szCs w:val="20"/>
                  </w:rPr>
                  <w:fldChar w:fldCharType="separate"/>
                </w:r>
                <w:hyperlink w:anchor="_Toc211254208" w:history="1">
                  <w:r w:rsidR="001F2BAD" w:rsidRPr="000166B1">
                    <w:rPr>
                      <w:rStyle w:val="Hyperlink"/>
                      <w:rFonts w:eastAsia="SimSun"/>
                      <w:noProof/>
                      <w14:scene3d>
                        <w14:camera w14:prst="orthographicFront"/>
                        <w14:lightRig w14:rig="threePt" w14:dir="t">
                          <w14:rot w14:lat="0" w14:lon="0" w14:rev="0"/>
                        </w14:lightRig>
                      </w14:scene3d>
                    </w:rPr>
                    <w:t>1.</w:t>
                  </w:r>
                  <w:r w:rsidR="001F2BAD">
                    <w:rPr>
                      <w:rFonts w:asciiTheme="minorHAnsi" w:eastAsiaTheme="minorEastAsia" w:hAnsiTheme="minorHAnsi" w:cstheme="minorBidi"/>
                      <w:b w:val="0"/>
                      <w:noProof/>
                      <w:kern w:val="2"/>
                      <w:sz w:val="24"/>
                      <w:szCs w:val="24"/>
                      <w:lang w:eastAsia="en-AU"/>
                      <w14:ligatures w14:val="standardContextual"/>
                    </w:rPr>
                    <w:tab/>
                  </w:r>
                  <w:r w:rsidR="001F2BAD" w:rsidRPr="000166B1">
                    <w:rPr>
                      <w:rStyle w:val="Hyperlink"/>
                      <w:rFonts w:eastAsia="SimSun"/>
                      <w:noProof/>
                    </w:rPr>
                    <w:t>Scope</w:t>
                  </w:r>
                  <w:r w:rsidR="001F2BAD">
                    <w:rPr>
                      <w:noProof/>
                      <w:webHidden/>
                    </w:rPr>
                    <w:tab/>
                  </w:r>
                  <w:r w:rsidR="001F2BAD">
                    <w:rPr>
                      <w:noProof/>
                      <w:webHidden/>
                    </w:rPr>
                    <w:fldChar w:fldCharType="begin"/>
                  </w:r>
                  <w:r w:rsidR="001F2BAD">
                    <w:rPr>
                      <w:noProof/>
                      <w:webHidden/>
                    </w:rPr>
                    <w:instrText xml:space="preserve"> PAGEREF _Toc211254208 \h </w:instrText>
                  </w:r>
                  <w:r w:rsidR="001F2BAD">
                    <w:rPr>
                      <w:noProof/>
                      <w:webHidden/>
                    </w:rPr>
                  </w:r>
                  <w:r w:rsidR="001F2BAD">
                    <w:rPr>
                      <w:noProof/>
                      <w:webHidden/>
                    </w:rPr>
                    <w:fldChar w:fldCharType="separate"/>
                  </w:r>
                  <w:r w:rsidR="000B4430">
                    <w:rPr>
                      <w:noProof/>
                      <w:webHidden/>
                    </w:rPr>
                    <w:t>2</w:t>
                  </w:r>
                  <w:r w:rsidR="001F2BAD">
                    <w:rPr>
                      <w:noProof/>
                      <w:webHidden/>
                    </w:rPr>
                    <w:fldChar w:fldCharType="end"/>
                  </w:r>
                </w:hyperlink>
              </w:p>
              <w:p w14:paraId="0F203310" w14:textId="5A7DC198" w:rsidR="001F2BAD" w:rsidRDefault="001F2BAD">
                <w:pPr>
                  <w:pStyle w:val="TOC1"/>
                  <w:rPr>
                    <w:rFonts w:asciiTheme="minorHAnsi" w:eastAsiaTheme="minorEastAsia" w:hAnsiTheme="minorHAnsi" w:cstheme="minorBidi"/>
                    <w:b w:val="0"/>
                    <w:noProof/>
                    <w:kern w:val="2"/>
                    <w:sz w:val="24"/>
                    <w:szCs w:val="24"/>
                    <w:lang w:eastAsia="en-AU"/>
                    <w14:ligatures w14:val="standardContextual"/>
                  </w:rPr>
                </w:pPr>
                <w:hyperlink w:anchor="_Toc211254209" w:history="1">
                  <w:r w:rsidRPr="000166B1">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0166B1">
                    <w:rPr>
                      <w:rStyle w:val="Hyperlink"/>
                      <w:rFonts w:eastAsia="SimSun"/>
                      <w:noProof/>
                    </w:rPr>
                    <w:t>Referenced Documents</w:t>
                  </w:r>
                  <w:r>
                    <w:rPr>
                      <w:noProof/>
                      <w:webHidden/>
                    </w:rPr>
                    <w:tab/>
                  </w:r>
                  <w:r>
                    <w:rPr>
                      <w:noProof/>
                      <w:webHidden/>
                    </w:rPr>
                    <w:fldChar w:fldCharType="begin"/>
                  </w:r>
                  <w:r>
                    <w:rPr>
                      <w:noProof/>
                      <w:webHidden/>
                    </w:rPr>
                    <w:instrText xml:space="preserve"> PAGEREF _Toc211254209 \h </w:instrText>
                  </w:r>
                  <w:r>
                    <w:rPr>
                      <w:noProof/>
                      <w:webHidden/>
                    </w:rPr>
                  </w:r>
                  <w:r>
                    <w:rPr>
                      <w:noProof/>
                      <w:webHidden/>
                    </w:rPr>
                    <w:fldChar w:fldCharType="separate"/>
                  </w:r>
                  <w:r w:rsidR="000B4430">
                    <w:rPr>
                      <w:noProof/>
                      <w:webHidden/>
                    </w:rPr>
                    <w:t>2</w:t>
                  </w:r>
                  <w:r>
                    <w:rPr>
                      <w:noProof/>
                      <w:webHidden/>
                    </w:rPr>
                    <w:fldChar w:fldCharType="end"/>
                  </w:r>
                </w:hyperlink>
              </w:p>
              <w:p w14:paraId="6153B4E4" w14:textId="2886E46D" w:rsidR="001F2BAD" w:rsidRDefault="001F2BAD">
                <w:pPr>
                  <w:pStyle w:val="TOC1"/>
                  <w:rPr>
                    <w:rFonts w:asciiTheme="minorHAnsi" w:eastAsiaTheme="minorEastAsia" w:hAnsiTheme="minorHAnsi" w:cstheme="minorBidi"/>
                    <w:b w:val="0"/>
                    <w:noProof/>
                    <w:kern w:val="2"/>
                    <w:sz w:val="24"/>
                    <w:szCs w:val="24"/>
                    <w:lang w:eastAsia="en-AU"/>
                    <w14:ligatures w14:val="standardContextual"/>
                  </w:rPr>
                </w:pPr>
                <w:hyperlink w:anchor="_Toc211254210" w:history="1">
                  <w:r w:rsidRPr="000166B1">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0166B1">
                    <w:rPr>
                      <w:rStyle w:val="Hyperlink"/>
                      <w:rFonts w:eastAsia="SimSun"/>
                      <w:noProof/>
                    </w:rPr>
                    <w:t>Definitions</w:t>
                  </w:r>
                  <w:r>
                    <w:rPr>
                      <w:noProof/>
                      <w:webHidden/>
                    </w:rPr>
                    <w:tab/>
                  </w:r>
                  <w:r>
                    <w:rPr>
                      <w:noProof/>
                      <w:webHidden/>
                    </w:rPr>
                    <w:fldChar w:fldCharType="begin"/>
                  </w:r>
                  <w:r>
                    <w:rPr>
                      <w:noProof/>
                      <w:webHidden/>
                    </w:rPr>
                    <w:instrText xml:space="preserve"> PAGEREF _Toc211254210 \h </w:instrText>
                  </w:r>
                  <w:r>
                    <w:rPr>
                      <w:noProof/>
                      <w:webHidden/>
                    </w:rPr>
                  </w:r>
                  <w:r>
                    <w:rPr>
                      <w:noProof/>
                      <w:webHidden/>
                    </w:rPr>
                    <w:fldChar w:fldCharType="separate"/>
                  </w:r>
                  <w:r w:rsidR="000B4430">
                    <w:rPr>
                      <w:noProof/>
                      <w:webHidden/>
                    </w:rPr>
                    <w:t>3</w:t>
                  </w:r>
                  <w:r>
                    <w:rPr>
                      <w:noProof/>
                      <w:webHidden/>
                    </w:rPr>
                    <w:fldChar w:fldCharType="end"/>
                  </w:r>
                </w:hyperlink>
              </w:p>
              <w:p w14:paraId="634F84FD" w14:textId="4D3C7961" w:rsidR="001F2BAD" w:rsidRDefault="001F2BAD">
                <w:pPr>
                  <w:pStyle w:val="TOC1"/>
                  <w:rPr>
                    <w:rFonts w:asciiTheme="minorHAnsi" w:eastAsiaTheme="minorEastAsia" w:hAnsiTheme="minorHAnsi" w:cstheme="minorBidi"/>
                    <w:b w:val="0"/>
                    <w:noProof/>
                    <w:kern w:val="2"/>
                    <w:sz w:val="24"/>
                    <w:szCs w:val="24"/>
                    <w:lang w:eastAsia="en-AU"/>
                    <w14:ligatures w14:val="standardContextual"/>
                  </w:rPr>
                </w:pPr>
                <w:hyperlink w:anchor="_Toc211254211" w:history="1">
                  <w:r w:rsidRPr="000166B1">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0166B1">
                    <w:rPr>
                      <w:rStyle w:val="Hyperlink"/>
                      <w:rFonts w:eastAsia="SimSun"/>
                      <w:noProof/>
                    </w:rPr>
                    <w:t>Quality System Requirements</w:t>
                  </w:r>
                  <w:r>
                    <w:rPr>
                      <w:noProof/>
                      <w:webHidden/>
                    </w:rPr>
                    <w:tab/>
                  </w:r>
                  <w:r>
                    <w:rPr>
                      <w:noProof/>
                      <w:webHidden/>
                    </w:rPr>
                    <w:fldChar w:fldCharType="begin"/>
                  </w:r>
                  <w:r>
                    <w:rPr>
                      <w:noProof/>
                      <w:webHidden/>
                    </w:rPr>
                    <w:instrText xml:space="preserve"> PAGEREF _Toc211254211 \h </w:instrText>
                  </w:r>
                  <w:r>
                    <w:rPr>
                      <w:noProof/>
                      <w:webHidden/>
                    </w:rPr>
                  </w:r>
                  <w:r>
                    <w:rPr>
                      <w:noProof/>
                      <w:webHidden/>
                    </w:rPr>
                    <w:fldChar w:fldCharType="separate"/>
                  </w:r>
                  <w:r w:rsidR="000B4430">
                    <w:rPr>
                      <w:noProof/>
                      <w:webHidden/>
                    </w:rPr>
                    <w:t>3</w:t>
                  </w:r>
                  <w:r>
                    <w:rPr>
                      <w:noProof/>
                      <w:webHidden/>
                    </w:rPr>
                    <w:fldChar w:fldCharType="end"/>
                  </w:r>
                </w:hyperlink>
              </w:p>
              <w:p w14:paraId="7CADC8E8" w14:textId="137F6038"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12" w:history="1">
                  <w:r w:rsidRPr="000166B1">
                    <w:rPr>
                      <w:rStyle w:val="Hyperlink"/>
                      <w:rFonts w:eastAsia="SimSun"/>
                      <w:noProof/>
                    </w:rPr>
                    <w:t>General</w:t>
                  </w:r>
                  <w:r>
                    <w:rPr>
                      <w:noProof/>
                      <w:webHidden/>
                    </w:rPr>
                    <w:tab/>
                  </w:r>
                  <w:r>
                    <w:rPr>
                      <w:noProof/>
                      <w:webHidden/>
                    </w:rPr>
                    <w:fldChar w:fldCharType="begin"/>
                  </w:r>
                  <w:r>
                    <w:rPr>
                      <w:noProof/>
                      <w:webHidden/>
                    </w:rPr>
                    <w:instrText xml:space="preserve"> PAGEREF _Toc211254212 \h </w:instrText>
                  </w:r>
                  <w:r>
                    <w:rPr>
                      <w:noProof/>
                      <w:webHidden/>
                    </w:rPr>
                  </w:r>
                  <w:r>
                    <w:rPr>
                      <w:noProof/>
                      <w:webHidden/>
                    </w:rPr>
                    <w:fldChar w:fldCharType="separate"/>
                  </w:r>
                  <w:r w:rsidR="000B4430">
                    <w:rPr>
                      <w:noProof/>
                      <w:webHidden/>
                    </w:rPr>
                    <w:t>3</w:t>
                  </w:r>
                  <w:r>
                    <w:rPr>
                      <w:noProof/>
                      <w:webHidden/>
                    </w:rPr>
                    <w:fldChar w:fldCharType="end"/>
                  </w:r>
                </w:hyperlink>
              </w:p>
              <w:p w14:paraId="320154CF" w14:textId="0DFF2F7F"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13" w:history="1">
                  <w:r w:rsidRPr="000166B1">
                    <w:rPr>
                      <w:rStyle w:val="Hyperlink"/>
                      <w:rFonts w:eastAsia="SimSun"/>
                      <w:noProof/>
                    </w:rPr>
                    <w:t>Prequalification or Registration of Fabricators</w:t>
                  </w:r>
                  <w:r>
                    <w:rPr>
                      <w:noProof/>
                      <w:webHidden/>
                    </w:rPr>
                    <w:tab/>
                  </w:r>
                  <w:r>
                    <w:rPr>
                      <w:noProof/>
                      <w:webHidden/>
                    </w:rPr>
                    <w:fldChar w:fldCharType="begin"/>
                  </w:r>
                  <w:r>
                    <w:rPr>
                      <w:noProof/>
                      <w:webHidden/>
                    </w:rPr>
                    <w:instrText xml:space="preserve"> PAGEREF _Toc211254213 \h </w:instrText>
                  </w:r>
                  <w:r>
                    <w:rPr>
                      <w:noProof/>
                      <w:webHidden/>
                    </w:rPr>
                  </w:r>
                  <w:r>
                    <w:rPr>
                      <w:noProof/>
                      <w:webHidden/>
                    </w:rPr>
                    <w:fldChar w:fldCharType="separate"/>
                  </w:r>
                  <w:r w:rsidR="000B4430">
                    <w:rPr>
                      <w:noProof/>
                      <w:webHidden/>
                    </w:rPr>
                    <w:t>4</w:t>
                  </w:r>
                  <w:r>
                    <w:rPr>
                      <w:noProof/>
                      <w:webHidden/>
                    </w:rPr>
                    <w:fldChar w:fldCharType="end"/>
                  </w:r>
                </w:hyperlink>
              </w:p>
              <w:p w14:paraId="781F4BA8" w14:textId="2062245D"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14" w:history="1">
                  <w:r w:rsidRPr="000166B1">
                    <w:rPr>
                      <w:rStyle w:val="Hyperlink"/>
                      <w:rFonts w:eastAsia="SimSun"/>
                      <w:noProof/>
                    </w:rPr>
                    <w:t>Testing</w:t>
                  </w:r>
                  <w:r>
                    <w:rPr>
                      <w:noProof/>
                      <w:webHidden/>
                    </w:rPr>
                    <w:tab/>
                  </w:r>
                  <w:r>
                    <w:rPr>
                      <w:noProof/>
                      <w:webHidden/>
                    </w:rPr>
                    <w:fldChar w:fldCharType="begin"/>
                  </w:r>
                  <w:r>
                    <w:rPr>
                      <w:noProof/>
                      <w:webHidden/>
                    </w:rPr>
                    <w:instrText xml:space="preserve"> PAGEREF _Toc211254214 \h </w:instrText>
                  </w:r>
                  <w:r>
                    <w:rPr>
                      <w:noProof/>
                      <w:webHidden/>
                    </w:rPr>
                  </w:r>
                  <w:r>
                    <w:rPr>
                      <w:noProof/>
                      <w:webHidden/>
                    </w:rPr>
                    <w:fldChar w:fldCharType="separate"/>
                  </w:r>
                  <w:r w:rsidR="000B4430">
                    <w:rPr>
                      <w:noProof/>
                      <w:webHidden/>
                    </w:rPr>
                    <w:t>4</w:t>
                  </w:r>
                  <w:r>
                    <w:rPr>
                      <w:noProof/>
                      <w:webHidden/>
                    </w:rPr>
                    <w:fldChar w:fldCharType="end"/>
                  </w:r>
                </w:hyperlink>
              </w:p>
              <w:p w14:paraId="63A670A7" w14:textId="27DCFCE4" w:rsidR="001F2BAD" w:rsidRDefault="001F2BAD">
                <w:pPr>
                  <w:pStyle w:val="TOC1"/>
                  <w:rPr>
                    <w:rFonts w:asciiTheme="minorHAnsi" w:eastAsiaTheme="minorEastAsia" w:hAnsiTheme="minorHAnsi" w:cstheme="minorBidi"/>
                    <w:b w:val="0"/>
                    <w:noProof/>
                    <w:kern w:val="2"/>
                    <w:sz w:val="24"/>
                    <w:szCs w:val="24"/>
                    <w:lang w:eastAsia="en-AU"/>
                    <w14:ligatures w14:val="standardContextual"/>
                  </w:rPr>
                </w:pPr>
                <w:hyperlink w:anchor="_Toc211254215" w:history="1">
                  <w:r w:rsidRPr="000166B1">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0166B1">
                    <w:rPr>
                      <w:rStyle w:val="Hyperlink"/>
                      <w:rFonts w:eastAsia="SimSun"/>
                      <w:noProof/>
                    </w:rPr>
                    <w:t>Shop Detail Documentation</w:t>
                  </w:r>
                  <w:r>
                    <w:rPr>
                      <w:noProof/>
                      <w:webHidden/>
                    </w:rPr>
                    <w:tab/>
                  </w:r>
                  <w:r>
                    <w:rPr>
                      <w:noProof/>
                      <w:webHidden/>
                    </w:rPr>
                    <w:fldChar w:fldCharType="begin"/>
                  </w:r>
                  <w:r>
                    <w:rPr>
                      <w:noProof/>
                      <w:webHidden/>
                    </w:rPr>
                    <w:instrText xml:space="preserve"> PAGEREF _Toc211254215 \h </w:instrText>
                  </w:r>
                  <w:r>
                    <w:rPr>
                      <w:noProof/>
                      <w:webHidden/>
                    </w:rPr>
                  </w:r>
                  <w:r>
                    <w:rPr>
                      <w:noProof/>
                      <w:webHidden/>
                    </w:rPr>
                    <w:fldChar w:fldCharType="separate"/>
                  </w:r>
                  <w:r w:rsidR="000B4430">
                    <w:rPr>
                      <w:noProof/>
                      <w:webHidden/>
                    </w:rPr>
                    <w:t>4</w:t>
                  </w:r>
                  <w:r>
                    <w:rPr>
                      <w:noProof/>
                      <w:webHidden/>
                    </w:rPr>
                    <w:fldChar w:fldCharType="end"/>
                  </w:r>
                </w:hyperlink>
              </w:p>
              <w:p w14:paraId="033CA3FE" w14:textId="684A70DE" w:rsidR="001F2BAD" w:rsidRDefault="001F2BAD">
                <w:pPr>
                  <w:pStyle w:val="TOC1"/>
                  <w:rPr>
                    <w:rFonts w:asciiTheme="minorHAnsi" w:eastAsiaTheme="minorEastAsia" w:hAnsiTheme="minorHAnsi" w:cstheme="minorBidi"/>
                    <w:b w:val="0"/>
                    <w:noProof/>
                    <w:kern w:val="2"/>
                    <w:sz w:val="24"/>
                    <w:szCs w:val="24"/>
                    <w:lang w:eastAsia="en-AU"/>
                    <w14:ligatures w14:val="standardContextual"/>
                  </w:rPr>
                </w:pPr>
                <w:hyperlink w:anchor="_Toc211254216" w:history="1">
                  <w:r w:rsidRPr="000166B1">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0166B1">
                    <w:rPr>
                      <w:rStyle w:val="Hyperlink"/>
                      <w:rFonts w:eastAsia="SimSun"/>
                      <w:noProof/>
                    </w:rPr>
                    <w:t>Materials</w:t>
                  </w:r>
                  <w:r>
                    <w:rPr>
                      <w:noProof/>
                      <w:webHidden/>
                    </w:rPr>
                    <w:tab/>
                  </w:r>
                  <w:r>
                    <w:rPr>
                      <w:noProof/>
                      <w:webHidden/>
                    </w:rPr>
                    <w:fldChar w:fldCharType="begin"/>
                  </w:r>
                  <w:r>
                    <w:rPr>
                      <w:noProof/>
                      <w:webHidden/>
                    </w:rPr>
                    <w:instrText xml:space="preserve"> PAGEREF _Toc211254216 \h </w:instrText>
                  </w:r>
                  <w:r>
                    <w:rPr>
                      <w:noProof/>
                      <w:webHidden/>
                    </w:rPr>
                  </w:r>
                  <w:r>
                    <w:rPr>
                      <w:noProof/>
                      <w:webHidden/>
                    </w:rPr>
                    <w:fldChar w:fldCharType="separate"/>
                  </w:r>
                  <w:r w:rsidR="000B4430">
                    <w:rPr>
                      <w:noProof/>
                      <w:webHidden/>
                    </w:rPr>
                    <w:t>5</w:t>
                  </w:r>
                  <w:r>
                    <w:rPr>
                      <w:noProof/>
                      <w:webHidden/>
                    </w:rPr>
                    <w:fldChar w:fldCharType="end"/>
                  </w:r>
                </w:hyperlink>
              </w:p>
              <w:p w14:paraId="486BFB46" w14:textId="3AFA9D22"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17" w:history="1">
                  <w:r w:rsidRPr="000166B1">
                    <w:rPr>
                      <w:rStyle w:val="Hyperlink"/>
                      <w:rFonts w:eastAsia="SimSun"/>
                      <w:noProof/>
                    </w:rPr>
                    <w:t>General</w:t>
                  </w:r>
                  <w:r>
                    <w:rPr>
                      <w:noProof/>
                      <w:webHidden/>
                    </w:rPr>
                    <w:tab/>
                  </w:r>
                  <w:r>
                    <w:rPr>
                      <w:noProof/>
                      <w:webHidden/>
                    </w:rPr>
                    <w:fldChar w:fldCharType="begin"/>
                  </w:r>
                  <w:r>
                    <w:rPr>
                      <w:noProof/>
                      <w:webHidden/>
                    </w:rPr>
                    <w:instrText xml:space="preserve"> PAGEREF _Toc211254217 \h </w:instrText>
                  </w:r>
                  <w:r>
                    <w:rPr>
                      <w:noProof/>
                      <w:webHidden/>
                    </w:rPr>
                  </w:r>
                  <w:r>
                    <w:rPr>
                      <w:noProof/>
                      <w:webHidden/>
                    </w:rPr>
                    <w:fldChar w:fldCharType="separate"/>
                  </w:r>
                  <w:r w:rsidR="000B4430">
                    <w:rPr>
                      <w:noProof/>
                      <w:webHidden/>
                    </w:rPr>
                    <w:t>5</w:t>
                  </w:r>
                  <w:r>
                    <w:rPr>
                      <w:noProof/>
                      <w:webHidden/>
                    </w:rPr>
                    <w:fldChar w:fldCharType="end"/>
                  </w:r>
                </w:hyperlink>
              </w:p>
              <w:p w14:paraId="71938884" w14:textId="1278555F"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18" w:history="1">
                  <w:r w:rsidRPr="000166B1">
                    <w:rPr>
                      <w:rStyle w:val="Hyperlink"/>
                      <w:rFonts w:eastAsia="SimSun"/>
                      <w:noProof/>
                    </w:rPr>
                    <w:t>Testing of Materials</w:t>
                  </w:r>
                  <w:r>
                    <w:rPr>
                      <w:noProof/>
                      <w:webHidden/>
                    </w:rPr>
                    <w:tab/>
                  </w:r>
                  <w:r>
                    <w:rPr>
                      <w:noProof/>
                      <w:webHidden/>
                    </w:rPr>
                    <w:fldChar w:fldCharType="begin"/>
                  </w:r>
                  <w:r>
                    <w:rPr>
                      <w:noProof/>
                      <w:webHidden/>
                    </w:rPr>
                    <w:instrText xml:space="preserve"> PAGEREF _Toc211254218 \h </w:instrText>
                  </w:r>
                  <w:r>
                    <w:rPr>
                      <w:noProof/>
                      <w:webHidden/>
                    </w:rPr>
                  </w:r>
                  <w:r>
                    <w:rPr>
                      <w:noProof/>
                      <w:webHidden/>
                    </w:rPr>
                    <w:fldChar w:fldCharType="separate"/>
                  </w:r>
                  <w:r w:rsidR="000B4430">
                    <w:rPr>
                      <w:noProof/>
                      <w:webHidden/>
                    </w:rPr>
                    <w:t>6</w:t>
                  </w:r>
                  <w:r>
                    <w:rPr>
                      <w:noProof/>
                      <w:webHidden/>
                    </w:rPr>
                    <w:fldChar w:fldCharType="end"/>
                  </w:r>
                </w:hyperlink>
              </w:p>
              <w:p w14:paraId="43E929DD" w14:textId="380CF06D"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19" w:history="1">
                  <w:r w:rsidRPr="000166B1">
                    <w:rPr>
                      <w:rStyle w:val="Hyperlink"/>
                      <w:rFonts w:eastAsia="SimSun"/>
                      <w:noProof/>
                    </w:rPr>
                    <w:t>Traceability and Identification</w:t>
                  </w:r>
                  <w:r>
                    <w:rPr>
                      <w:noProof/>
                      <w:webHidden/>
                    </w:rPr>
                    <w:tab/>
                  </w:r>
                  <w:r>
                    <w:rPr>
                      <w:noProof/>
                      <w:webHidden/>
                    </w:rPr>
                    <w:fldChar w:fldCharType="begin"/>
                  </w:r>
                  <w:r>
                    <w:rPr>
                      <w:noProof/>
                      <w:webHidden/>
                    </w:rPr>
                    <w:instrText xml:space="preserve"> PAGEREF _Toc211254219 \h </w:instrText>
                  </w:r>
                  <w:r>
                    <w:rPr>
                      <w:noProof/>
                      <w:webHidden/>
                    </w:rPr>
                  </w:r>
                  <w:r>
                    <w:rPr>
                      <w:noProof/>
                      <w:webHidden/>
                    </w:rPr>
                    <w:fldChar w:fldCharType="separate"/>
                  </w:r>
                  <w:r w:rsidR="000B4430">
                    <w:rPr>
                      <w:noProof/>
                      <w:webHidden/>
                    </w:rPr>
                    <w:t>6</w:t>
                  </w:r>
                  <w:r>
                    <w:rPr>
                      <w:noProof/>
                      <w:webHidden/>
                    </w:rPr>
                    <w:fldChar w:fldCharType="end"/>
                  </w:r>
                </w:hyperlink>
              </w:p>
              <w:p w14:paraId="62F7CB24" w14:textId="65C2C31F"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20" w:history="1">
                  <w:r w:rsidRPr="000166B1">
                    <w:rPr>
                      <w:rStyle w:val="Hyperlink"/>
                      <w:rFonts w:eastAsia="SimSun"/>
                      <w:noProof/>
                    </w:rPr>
                    <w:t>Fasteners</w:t>
                  </w:r>
                  <w:r>
                    <w:rPr>
                      <w:noProof/>
                      <w:webHidden/>
                    </w:rPr>
                    <w:tab/>
                  </w:r>
                  <w:r>
                    <w:rPr>
                      <w:noProof/>
                      <w:webHidden/>
                    </w:rPr>
                    <w:fldChar w:fldCharType="begin"/>
                  </w:r>
                  <w:r>
                    <w:rPr>
                      <w:noProof/>
                      <w:webHidden/>
                    </w:rPr>
                    <w:instrText xml:space="preserve"> PAGEREF _Toc211254220 \h </w:instrText>
                  </w:r>
                  <w:r>
                    <w:rPr>
                      <w:noProof/>
                      <w:webHidden/>
                    </w:rPr>
                  </w:r>
                  <w:r>
                    <w:rPr>
                      <w:noProof/>
                      <w:webHidden/>
                    </w:rPr>
                    <w:fldChar w:fldCharType="separate"/>
                  </w:r>
                  <w:r w:rsidR="000B4430">
                    <w:rPr>
                      <w:noProof/>
                      <w:webHidden/>
                    </w:rPr>
                    <w:t>7</w:t>
                  </w:r>
                  <w:r>
                    <w:rPr>
                      <w:noProof/>
                      <w:webHidden/>
                    </w:rPr>
                    <w:fldChar w:fldCharType="end"/>
                  </w:r>
                </w:hyperlink>
              </w:p>
              <w:p w14:paraId="57390555" w14:textId="38331D95" w:rsidR="001F2BAD" w:rsidRDefault="001F2BAD">
                <w:pPr>
                  <w:pStyle w:val="TOC1"/>
                  <w:rPr>
                    <w:rFonts w:asciiTheme="minorHAnsi" w:eastAsiaTheme="minorEastAsia" w:hAnsiTheme="minorHAnsi" w:cstheme="minorBidi"/>
                    <w:b w:val="0"/>
                    <w:noProof/>
                    <w:kern w:val="2"/>
                    <w:sz w:val="24"/>
                    <w:szCs w:val="24"/>
                    <w:lang w:eastAsia="en-AU"/>
                    <w14:ligatures w14:val="standardContextual"/>
                  </w:rPr>
                </w:pPr>
                <w:hyperlink w:anchor="_Toc211254221" w:history="1">
                  <w:r w:rsidRPr="000166B1">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0166B1">
                    <w:rPr>
                      <w:rStyle w:val="Hyperlink"/>
                      <w:rFonts w:eastAsia="SimSun"/>
                      <w:noProof/>
                    </w:rPr>
                    <w:t>Fabrication</w:t>
                  </w:r>
                  <w:r>
                    <w:rPr>
                      <w:noProof/>
                      <w:webHidden/>
                    </w:rPr>
                    <w:tab/>
                  </w:r>
                  <w:r>
                    <w:rPr>
                      <w:noProof/>
                      <w:webHidden/>
                    </w:rPr>
                    <w:fldChar w:fldCharType="begin"/>
                  </w:r>
                  <w:r>
                    <w:rPr>
                      <w:noProof/>
                      <w:webHidden/>
                    </w:rPr>
                    <w:instrText xml:space="preserve"> PAGEREF _Toc211254221 \h </w:instrText>
                  </w:r>
                  <w:r>
                    <w:rPr>
                      <w:noProof/>
                      <w:webHidden/>
                    </w:rPr>
                  </w:r>
                  <w:r>
                    <w:rPr>
                      <w:noProof/>
                      <w:webHidden/>
                    </w:rPr>
                    <w:fldChar w:fldCharType="separate"/>
                  </w:r>
                  <w:r w:rsidR="000B4430">
                    <w:rPr>
                      <w:noProof/>
                      <w:webHidden/>
                    </w:rPr>
                    <w:t>7</w:t>
                  </w:r>
                  <w:r>
                    <w:rPr>
                      <w:noProof/>
                      <w:webHidden/>
                    </w:rPr>
                    <w:fldChar w:fldCharType="end"/>
                  </w:r>
                </w:hyperlink>
              </w:p>
              <w:p w14:paraId="418E853D" w14:textId="2BF63F03"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22" w:history="1">
                  <w:r w:rsidRPr="000166B1">
                    <w:rPr>
                      <w:rStyle w:val="Hyperlink"/>
                      <w:rFonts w:eastAsia="SimSun"/>
                      <w:noProof/>
                    </w:rPr>
                    <w:t>General</w:t>
                  </w:r>
                  <w:r>
                    <w:rPr>
                      <w:noProof/>
                      <w:webHidden/>
                    </w:rPr>
                    <w:tab/>
                  </w:r>
                  <w:r>
                    <w:rPr>
                      <w:noProof/>
                      <w:webHidden/>
                    </w:rPr>
                    <w:fldChar w:fldCharType="begin"/>
                  </w:r>
                  <w:r>
                    <w:rPr>
                      <w:noProof/>
                      <w:webHidden/>
                    </w:rPr>
                    <w:instrText xml:space="preserve"> PAGEREF _Toc211254222 \h </w:instrText>
                  </w:r>
                  <w:r>
                    <w:rPr>
                      <w:noProof/>
                      <w:webHidden/>
                    </w:rPr>
                  </w:r>
                  <w:r>
                    <w:rPr>
                      <w:noProof/>
                      <w:webHidden/>
                    </w:rPr>
                    <w:fldChar w:fldCharType="separate"/>
                  </w:r>
                  <w:r w:rsidR="000B4430">
                    <w:rPr>
                      <w:noProof/>
                      <w:webHidden/>
                    </w:rPr>
                    <w:t>7</w:t>
                  </w:r>
                  <w:r>
                    <w:rPr>
                      <w:noProof/>
                      <w:webHidden/>
                    </w:rPr>
                    <w:fldChar w:fldCharType="end"/>
                  </w:r>
                </w:hyperlink>
              </w:p>
              <w:p w14:paraId="139A5C90" w14:textId="39BA540C"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23" w:history="1">
                  <w:r w:rsidRPr="000166B1">
                    <w:rPr>
                      <w:rStyle w:val="Hyperlink"/>
                      <w:rFonts w:eastAsia="SimSun"/>
                      <w:noProof/>
                    </w:rPr>
                    <w:t>Handling and Storage of Aluminium Components</w:t>
                  </w:r>
                  <w:r>
                    <w:rPr>
                      <w:noProof/>
                      <w:webHidden/>
                    </w:rPr>
                    <w:tab/>
                  </w:r>
                  <w:r>
                    <w:rPr>
                      <w:noProof/>
                      <w:webHidden/>
                    </w:rPr>
                    <w:fldChar w:fldCharType="begin"/>
                  </w:r>
                  <w:r>
                    <w:rPr>
                      <w:noProof/>
                      <w:webHidden/>
                    </w:rPr>
                    <w:instrText xml:space="preserve"> PAGEREF _Toc211254223 \h </w:instrText>
                  </w:r>
                  <w:r>
                    <w:rPr>
                      <w:noProof/>
                      <w:webHidden/>
                    </w:rPr>
                  </w:r>
                  <w:r>
                    <w:rPr>
                      <w:noProof/>
                      <w:webHidden/>
                    </w:rPr>
                    <w:fldChar w:fldCharType="separate"/>
                  </w:r>
                  <w:r w:rsidR="000B4430">
                    <w:rPr>
                      <w:noProof/>
                      <w:webHidden/>
                    </w:rPr>
                    <w:t>7</w:t>
                  </w:r>
                  <w:r>
                    <w:rPr>
                      <w:noProof/>
                      <w:webHidden/>
                    </w:rPr>
                    <w:fldChar w:fldCharType="end"/>
                  </w:r>
                </w:hyperlink>
              </w:p>
              <w:p w14:paraId="23DDCD44" w14:textId="2BC2338C"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24" w:history="1">
                  <w:r w:rsidRPr="000166B1">
                    <w:rPr>
                      <w:rStyle w:val="Hyperlink"/>
                      <w:rFonts w:eastAsia="SimSun"/>
                      <w:noProof/>
                    </w:rPr>
                    <w:t>Cutting and Edge Preparation of Aluminium Components</w:t>
                  </w:r>
                  <w:r>
                    <w:rPr>
                      <w:noProof/>
                      <w:webHidden/>
                    </w:rPr>
                    <w:tab/>
                  </w:r>
                  <w:r>
                    <w:rPr>
                      <w:noProof/>
                      <w:webHidden/>
                    </w:rPr>
                    <w:fldChar w:fldCharType="begin"/>
                  </w:r>
                  <w:r>
                    <w:rPr>
                      <w:noProof/>
                      <w:webHidden/>
                    </w:rPr>
                    <w:instrText xml:space="preserve"> PAGEREF _Toc211254224 \h </w:instrText>
                  </w:r>
                  <w:r>
                    <w:rPr>
                      <w:noProof/>
                      <w:webHidden/>
                    </w:rPr>
                  </w:r>
                  <w:r>
                    <w:rPr>
                      <w:noProof/>
                      <w:webHidden/>
                    </w:rPr>
                    <w:fldChar w:fldCharType="separate"/>
                  </w:r>
                  <w:r w:rsidR="000B4430">
                    <w:rPr>
                      <w:noProof/>
                      <w:webHidden/>
                    </w:rPr>
                    <w:t>8</w:t>
                  </w:r>
                  <w:r>
                    <w:rPr>
                      <w:noProof/>
                      <w:webHidden/>
                    </w:rPr>
                    <w:fldChar w:fldCharType="end"/>
                  </w:r>
                </w:hyperlink>
              </w:p>
              <w:p w14:paraId="0F187216" w14:textId="3EFD2DE5"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25" w:history="1">
                  <w:r w:rsidRPr="000166B1">
                    <w:rPr>
                      <w:rStyle w:val="Hyperlink"/>
                      <w:rFonts w:eastAsia="SimSun"/>
                      <w:noProof/>
                    </w:rPr>
                    <w:t>Repairs</w:t>
                  </w:r>
                  <w:r>
                    <w:rPr>
                      <w:noProof/>
                      <w:webHidden/>
                    </w:rPr>
                    <w:tab/>
                  </w:r>
                  <w:r>
                    <w:rPr>
                      <w:noProof/>
                      <w:webHidden/>
                    </w:rPr>
                    <w:fldChar w:fldCharType="begin"/>
                  </w:r>
                  <w:r>
                    <w:rPr>
                      <w:noProof/>
                      <w:webHidden/>
                    </w:rPr>
                    <w:instrText xml:space="preserve"> PAGEREF _Toc211254225 \h </w:instrText>
                  </w:r>
                  <w:r>
                    <w:rPr>
                      <w:noProof/>
                      <w:webHidden/>
                    </w:rPr>
                  </w:r>
                  <w:r>
                    <w:rPr>
                      <w:noProof/>
                      <w:webHidden/>
                    </w:rPr>
                    <w:fldChar w:fldCharType="separate"/>
                  </w:r>
                  <w:r w:rsidR="000B4430">
                    <w:rPr>
                      <w:noProof/>
                      <w:webHidden/>
                    </w:rPr>
                    <w:t>8</w:t>
                  </w:r>
                  <w:r>
                    <w:rPr>
                      <w:noProof/>
                      <w:webHidden/>
                    </w:rPr>
                    <w:fldChar w:fldCharType="end"/>
                  </w:r>
                </w:hyperlink>
              </w:p>
              <w:p w14:paraId="37DD7B4D" w14:textId="6F76E2D9"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26" w:history="1">
                  <w:r w:rsidRPr="000166B1">
                    <w:rPr>
                      <w:rStyle w:val="Hyperlink"/>
                      <w:rFonts w:eastAsia="SimSun"/>
                      <w:noProof/>
                    </w:rPr>
                    <w:t>Bending of Plate or Sheet</w:t>
                  </w:r>
                  <w:r>
                    <w:rPr>
                      <w:noProof/>
                      <w:webHidden/>
                    </w:rPr>
                    <w:tab/>
                  </w:r>
                  <w:r>
                    <w:rPr>
                      <w:noProof/>
                      <w:webHidden/>
                    </w:rPr>
                    <w:fldChar w:fldCharType="begin"/>
                  </w:r>
                  <w:r>
                    <w:rPr>
                      <w:noProof/>
                      <w:webHidden/>
                    </w:rPr>
                    <w:instrText xml:space="preserve"> PAGEREF _Toc211254226 \h </w:instrText>
                  </w:r>
                  <w:r>
                    <w:rPr>
                      <w:noProof/>
                      <w:webHidden/>
                    </w:rPr>
                  </w:r>
                  <w:r>
                    <w:rPr>
                      <w:noProof/>
                      <w:webHidden/>
                    </w:rPr>
                    <w:fldChar w:fldCharType="separate"/>
                  </w:r>
                  <w:r w:rsidR="000B4430">
                    <w:rPr>
                      <w:noProof/>
                      <w:webHidden/>
                    </w:rPr>
                    <w:t>9</w:t>
                  </w:r>
                  <w:r>
                    <w:rPr>
                      <w:noProof/>
                      <w:webHidden/>
                    </w:rPr>
                    <w:fldChar w:fldCharType="end"/>
                  </w:r>
                </w:hyperlink>
              </w:p>
              <w:p w14:paraId="46D0137C" w14:textId="2330B1E6"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27" w:history="1">
                  <w:r w:rsidRPr="000166B1">
                    <w:rPr>
                      <w:rStyle w:val="Hyperlink"/>
                      <w:rFonts w:eastAsia="SimSun"/>
                      <w:noProof/>
                    </w:rPr>
                    <w:t>Rolling of Plate or Sheet</w:t>
                  </w:r>
                  <w:r>
                    <w:rPr>
                      <w:noProof/>
                      <w:webHidden/>
                    </w:rPr>
                    <w:tab/>
                  </w:r>
                  <w:r>
                    <w:rPr>
                      <w:noProof/>
                      <w:webHidden/>
                    </w:rPr>
                    <w:fldChar w:fldCharType="begin"/>
                  </w:r>
                  <w:r>
                    <w:rPr>
                      <w:noProof/>
                      <w:webHidden/>
                    </w:rPr>
                    <w:instrText xml:space="preserve"> PAGEREF _Toc211254227 \h </w:instrText>
                  </w:r>
                  <w:r>
                    <w:rPr>
                      <w:noProof/>
                      <w:webHidden/>
                    </w:rPr>
                  </w:r>
                  <w:r>
                    <w:rPr>
                      <w:noProof/>
                      <w:webHidden/>
                    </w:rPr>
                    <w:fldChar w:fldCharType="separate"/>
                  </w:r>
                  <w:r w:rsidR="000B4430">
                    <w:rPr>
                      <w:noProof/>
                      <w:webHidden/>
                    </w:rPr>
                    <w:t>9</w:t>
                  </w:r>
                  <w:r>
                    <w:rPr>
                      <w:noProof/>
                      <w:webHidden/>
                    </w:rPr>
                    <w:fldChar w:fldCharType="end"/>
                  </w:r>
                </w:hyperlink>
              </w:p>
              <w:p w14:paraId="37886612" w14:textId="20BC6296"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28" w:history="1">
                  <w:r w:rsidRPr="000166B1">
                    <w:rPr>
                      <w:rStyle w:val="Hyperlink"/>
                      <w:rFonts w:eastAsia="SimSun"/>
                      <w:noProof/>
                    </w:rPr>
                    <w:t>Holes for Bolting</w:t>
                  </w:r>
                  <w:r>
                    <w:rPr>
                      <w:noProof/>
                      <w:webHidden/>
                    </w:rPr>
                    <w:tab/>
                  </w:r>
                  <w:r>
                    <w:rPr>
                      <w:noProof/>
                      <w:webHidden/>
                    </w:rPr>
                    <w:fldChar w:fldCharType="begin"/>
                  </w:r>
                  <w:r>
                    <w:rPr>
                      <w:noProof/>
                      <w:webHidden/>
                    </w:rPr>
                    <w:instrText xml:space="preserve"> PAGEREF _Toc211254228 \h </w:instrText>
                  </w:r>
                  <w:r>
                    <w:rPr>
                      <w:noProof/>
                      <w:webHidden/>
                    </w:rPr>
                  </w:r>
                  <w:r>
                    <w:rPr>
                      <w:noProof/>
                      <w:webHidden/>
                    </w:rPr>
                    <w:fldChar w:fldCharType="separate"/>
                  </w:r>
                  <w:r w:rsidR="000B4430">
                    <w:rPr>
                      <w:noProof/>
                      <w:webHidden/>
                    </w:rPr>
                    <w:t>9</w:t>
                  </w:r>
                  <w:r>
                    <w:rPr>
                      <w:noProof/>
                      <w:webHidden/>
                    </w:rPr>
                    <w:fldChar w:fldCharType="end"/>
                  </w:r>
                </w:hyperlink>
              </w:p>
              <w:p w14:paraId="06C09B35" w14:textId="1831CC84"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29" w:history="1">
                  <w:r w:rsidRPr="000166B1">
                    <w:rPr>
                      <w:rStyle w:val="Hyperlink"/>
                      <w:rFonts w:eastAsia="SimSun"/>
                      <w:noProof/>
                    </w:rPr>
                    <w:t>Tolerances</w:t>
                  </w:r>
                  <w:r>
                    <w:rPr>
                      <w:noProof/>
                      <w:webHidden/>
                    </w:rPr>
                    <w:tab/>
                  </w:r>
                  <w:r>
                    <w:rPr>
                      <w:noProof/>
                      <w:webHidden/>
                    </w:rPr>
                    <w:fldChar w:fldCharType="begin"/>
                  </w:r>
                  <w:r>
                    <w:rPr>
                      <w:noProof/>
                      <w:webHidden/>
                    </w:rPr>
                    <w:instrText xml:space="preserve"> PAGEREF _Toc211254229 \h </w:instrText>
                  </w:r>
                  <w:r>
                    <w:rPr>
                      <w:noProof/>
                      <w:webHidden/>
                    </w:rPr>
                  </w:r>
                  <w:r>
                    <w:rPr>
                      <w:noProof/>
                      <w:webHidden/>
                    </w:rPr>
                    <w:fldChar w:fldCharType="separate"/>
                  </w:r>
                  <w:r w:rsidR="000B4430">
                    <w:rPr>
                      <w:noProof/>
                      <w:webHidden/>
                    </w:rPr>
                    <w:t>10</w:t>
                  </w:r>
                  <w:r>
                    <w:rPr>
                      <w:noProof/>
                      <w:webHidden/>
                    </w:rPr>
                    <w:fldChar w:fldCharType="end"/>
                  </w:r>
                </w:hyperlink>
              </w:p>
              <w:p w14:paraId="260EEB7D" w14:textId="3FEF5C7A" w:rsidR="001F2BAD" w:rsidRDefault="001F2BAD">
                <w:pPr>
                  <w:pStyle w:val="TOC1"/>
                  <w:rPr>
                    <w:rFonts w:asciiTheme="minorHAnsi" w:eastAsiaTheme="minorEastAsia" w:hAnsiTheme="minorHAnsi" w:cstheme="minorBidi"/>
                    <w:b w:val="0"/>
                    <w:noProof/>
                    <w:kern w:val="2"/>
                    <w:sz w:val="24"/>
                    <w:szCs w:val="24"/>
                    <w:lang w:eastAsia="en-AU"/>
                    <w14:ligatures w14:val="standardContextual"/>
                  </w:rPr>
                </w:pPr>
                <w:hyperlink w:anchor="_Toc211254230" w:history="1">
                  <w:r w:rsidRPr="000166B1">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0166B1">
                    <w:rPr>
                      <w:rStyle w:val="Hyperlink"/>
                      <w:rFonts w:eastAsia="SimSun"/>
                      <w:noProof/>
                    </w:rPr>
                    <w:t>Welding</w:t>
                  </w:r>
                  <w:r>
                    <w:rPr>
                      <w:noProof/>
                      <w:webHidden/>
                    </w:rPr>
                    <w:tab/>
                  </w:r>
                  <w:r>
                    <w:rPr>
                      <w:noProof/>
                      <w:webHidden/>
                    </w:rPr>
                    <w:fldChar w:fldCharType="begin"/>
                  </w:r>
                  <w:r>
                    <w:rPr>
                      <w:noProof/>
                      <w:webHidden/>
                    </w:rPr>
                    <w:instrText xml:space="preserve"> PAGEREF _Toc211254230 \h </w:instrText>
                  </w:r>
                  <w:r>
                    <w:rPr>
                      <w:noProof/>
                      <w:webHidden/>
                    </w:rPr>
                  </w:r>
                  <w:r>
                    <w:rPr>
                      <w:noProof/>
                      <w:webHidden/>
                    </w:rPr>
                    <w:fldChar w:fldCharType="separate"/>
                  </w:r>
                  <w:r w:rsidR="000B4430">
                    <w:rPr>
                      <w:noProof/>
                      <w:webHidden/>
                    </w:rPr>
                    <w:t>10</w:t>
                  </w:r>
                  <w:r>
                    <w:rPr>
                      <w:noProof/>
                      <w:webHidden/>
                    </w:rPr>
                    <w:fldChar w:fldCharType="end"/>
                  </w:r>
                </w:hyperlink>
              </w:p>
              <w:p w14:paraId="256CECD5" w14:textId="21A893D0"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31" w:history="1">
                  <w:r w:rsidRPr="000166B1">
                    <w:rPr>
                      <w:rStyle w:val="Hyperlink"/>
                      <w:rFonts w:eastAsia="SimSun"/>
                      <w:noProof/>
                    </w:rPr>
                    <w:t>General</w:t>
                  </w:r>
                  <w:r>
                    <w:rPr>
                      <w:noProof/>
                      <w:webHidden/>
                    </w:rPr>
                    <w:tab/>
                  </w:r>
                  <w:r>
                    <w:rPr>
                      <w:noProof/>
                      <w:webHidden/>
                    </w:rPr>
                    <w:fldChar w:fldCharType="begin"/>
                  </w:r>
                  <w:r>
                    <w:rPr>
                      <w:noProof/>
                      <w:webHidden/>
                    </w:rPr>
                    <w:instrText xml:space="preserve"> PAGEREF _Toc211254231 \h </w:instrText>
                  </w:r>
                  <w:r>
                    <w:rPr>
                      <w:noProof/>
                      <w:webHidden/>
                    </w:rPr>
                  </w:r>
                  <w:r>
                    <w:rPr>
                      <w:noProof/>
                      <w:webHidden/>
                    </w:rPr>
                    <w:fldChar w:fldCharType="separate"/>
                  </w:r>
                  <w:r w:rsidR="000B4430">
                    <w:rPr>
                      <w:noProof/>
                      <w:webHidden/>
                    </w:rPr>
                    <w:t>10</w:t>
                  </w:r>
                  <w:r>
                    <w:rPr>
                      <w:noProof/>
                      <w:webHidden/>
                    </w:rPr>
                    <w:fldChar w:fldCharType="end"/>
                  </w:r>
                </w:hyperlink>
              </w:p>
              <w:p w14:paraId="5EC679B9" w14:textId="0C007F0D"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32" w:history="1">
                  <w:r w:rsidRPr="000166B1">
                    <w:rPr>
                      <w:rStyle w:val="Hyperlink"/>
                      <w:rFonts w:eastAsia="SimSun"/>
                      <w:noProof/>
                    </w:rPr>
                    <w:t>Welding Consumables</w:t>
                  </w:r>
                  <w:r>
                    <w:rPr>
                      <w:noProof/>
                      <w:webHidden/>
                    </w:rPr>
                    <w:tab/>
                  </w:r>
                  <w:r>
                    <w:rPr>
                      <w:noProof/>
                      <w:webHidden/>
                    </w:rPr>
                    <w:fldChar w:fldCharType="begin"/>
                  </w:r>
                  <w:r>
                    <w:rPr>
                      <w:noProof/>
                      <w:webHidden/>
                    </w:rPr>
                    <w:instrText xml:space="preserve"> PAGEREF _Toc211254232 \h </w:instrText>
                  </w:r>
                  <w:r>
                    <w:rPr>
                      <w:noProof/>
                      <w:webHidden/>
                    </w:rPr>
                  </w:r>
                  <w:r>
                    <w:rPr>
                      <w:noProof/>
                      <w:webHidden/>
                    </w:rPr>
                    <w:fldChar w:fldCharType="separate"/>
                  </w:r>
                  <w:r w:rsidR="000B4430">
                    <w:rPr>
                      <w:noProof/>
                      <w:webHidden/>
                    </w:rPr>
                    <w:t>11</w:t>
                  </w:r>
                  <w:r>
                    <w:rPr>
                      <w:noProof/>
                      <w:webHidden/>
                    </w:rPr>
                    <w:fldChar w:fldCharType="end"/>
                  </w:r>
                </w:hyperlink>
              </w:p>
              <w:p w14:paraId="7F389FF2" w14:textId="25E40A34"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33" w:history="1">
                  <w:r w:rsidRPr="000166B1">
                    <w:rPr>
                      <w:rStyle w:val="Hyperlink"/>
                      <w:rFonts w:eastAsia="SimSun"/>
                      <w:noProof/>
                    </w:rPr>
                    <w:t>Qualification of Welding Procedures</w:t>
                  </w:r>
                  <w:r>
                    <w:rPr>
                      <w:noProof/>
                      <w:webHidden/>
                    </w:rPr>
                    <w:tab/>
                  </w:r>
                  <w:r>
                    <w:rPr>
                      <w:noProof/>
                      <w:webHidden/>
                    </w:rPr>
                    <w:fldChar w:fldCharType="begin"/>
                  </w:r>
                  <w:r>
                    <w:rPr>
                      <w:noProof/>
                      <w:webHidden/>
                    </w:rPr>
                    <w:instrText xml:space="preserve"> PAGEREF _Toc211254233 \h </w:instrText>
                  </w:r>
                  <w:r>
                    <w:rPr>
                      <w:noProof/>
                      <w:webHidden/>
                    </w:rPr>
                  </w:r>
                  <w:r>
                    <w:rPr>
                      <w:noProof/>
                      <w:webHidden/>
                    </w:rPr>
                    <w:fldChar w:fldCharType="separate"/>
                  </w:r>
                  <w:r w:rsidR="000B4430">
                    <w:rPr>
                      <w:noProof/>
                      <w:webHidden/>
                    </w:rPr>
                    <w:t>11</w:t>
                  </w:r>
                  <w:r>
                    <w:rPr>
                      <w:noProof/>
                      <w:webHidden/>
                    </w:rPr>
                    <w:fldChar w:fldCharType="end"/>
                  </w:r>
                </w:hyperlink>
              </w:p>
              <w:p w14:paraId="3A5CFCC7" w14:textId="1043AA14"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34" w:history="1">
                  <w:r w:rsidRPr="000166B1">
                    <w:rPr>
                      <w:rStyle w:val="Hyperlink"/>
                      <w:rFonts w:eastAsia="SimSun"/>
                      <w:noProof/>
                    </w:rPr>
                    <w:t>Welding Supervisor</w:t>
                  </w:r>
                  <w:r>
                    <w:rPr>
                      <w:noProof/>
                      <w:webHidden/>
                    </w:rPr>
                    <w:tab/>
                  </w:r>
                  <w:r>
                    <w:rPr>
                      <w:noProof/>
                      <w:webHidden/>
                    </w:rPr>
                    <w:fldChar w:fldCharType="begin"/>
                  </w:r>
                  <w:r>
                    <w:rPr>
                      <w:noProof/>
                      <w:webHidden/>
                    </w:rPr>
                    <w:instrText xml:space="preserve"> PAGEREF _Toc211254234 \h </w:instrText>
                  </w:r>
                  <w:r>
                    <w:rPr>
                      <w:noProof/>
                      <w:webHidden/>
                    </w:rPr>
                  </w:r>
                  <w:r>
                    <w:rPr>
                      <w:noProof/>
                      <w:webHidden/>
                    </w:rPr>
                    <w:fldChar w:fldCharType="separate"/>
                  </w:r>
                  <w:r w:rsidR="000B4430">
                    <w:rPr>
                      <w:noProof/>
                      <w:webHidden/>
                    </w:rPr>
                    <w:t>11</w:t>
                  </w:r>
                  <w:r>
                    <w:rPr>
                      <w:noProof/>
                      <w:webHidden/>
                    </w:rPr>
                    <w:fldChar w:fldCharType="end"/>
                  </w:r>
                </w:hyperlink>
              </w:p>
              <w:p w14:paraId="1C5A2D7F" w14:textId="55895C12"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35" w:history="1">
                  <w:r w:rsidRPr="000166B1">
                    <w:rPr>
                      <w:rStyle w:val="Hyperlink"/>
                      <w:rFonts w:eastAsia="SimSun"/>
                      <w:noProof/>
                    </w:rPr>
                    <w:t>Welding Personnel</w:t>
                  </w:r>
                  <w:r>
                    <w:rPr>
                      <w:noProof/>
                      <w:webHidden/>
                    </w:rPr>
                    <w:tab/>
                  </w:r>
                  <w:r>
                    <w:rPr>
                      <w:noProof/>
                      <w:webHidden/>
                    </w:rPr>
                    <w:fldChar w:fldCharType="begin"/>
                  </w:r>
                  <w:r>
                    <w:rPr>
                      <w:noProof/>
                      <w:webHidden/>
                    </w:rPr>
                    <w:instrText xml:space="preserve"> PAGEREF _Toc211254235 \h </w:instrText>
                  </w:r>
                  <w:r>
                    <w:rPr>
                      <w:noProof/>
                      <w:webHidden/>
                    </w:rPr>
                  </w:r>
                  <w:r>
                    <w:rPr>
                      <w:noProof/>
                      <w:webHidden/>
                    </w:rPr>
                    <w:fldChar w:fldCharType="separate"/>
                  </w:r>
                  <w:r w:rsidR="000B4430">
                    <w:rPr>
                      <w:noProof/>
                      <w:webHidden/>
                    </w:rPr>
                    <w:t>11</w:t>
                  </w:r>
                  <w:r>
                    <w:rPr>
                      <w:noProof/>
                      <w:webHidden/>
                    </w:rPr>
                    <w:fldChar w:fldCharType="end"/>
                  </w:r>
                </w:hyperlink>
              </w:p>
              <w:p w14:paraId="4A901463" w14:textId="774B1082"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36" w:history="1">
                  <w:r w:rsidRPr="000166B1">
                    <w:rPr>
                      <w:rStyle w:val="Hyperlink"/>
                      <w:rFonts w:eastAsia="SimSun"/>
                      <w:noProof/>
                    </w:rPr>
                    <w:t>Robot Welder</w:t>
                  </w:r>
                  <w:r>
                    <w:rPr>
                      <w:noProof/>
                      <w:webHidden/>
                    </w:rPr>
                    <w:tab/>
                  </w:r>
                  <w:r>
                    <w:rPr>
                      <w:noProof/>
                      <w:webHidden/>
                    </w:rPr>
                    <w:fldChar w:fldCharType="begin"/>
                  </w:r>
                  <w:r>
                    <w:rPr>
                      <w:noProof/>
                      <w:webHidden/>
                    </w:rPr>
                    <w:instrText xml:space="preserve"> PAGEREF _Toc211254236 \h </w:instrText>
                  </w:r>
                  <w:r>
                    <w:rPr>
                      <w:noProof/>
                      <w:webHidden/>
                    </w:rPr>
                  </w:r>
                  <w:r>
                    <w:rPr>
                      <w:noProof/>
                      <w:webHidden/>
                    </w:rPr>
                    <w:fldChar w:fldCharType="separate"/>
                  </w:r>
                  <w:r w:rsidR="000B4430">
                    <w:rPr>
                      <w:noProof/>
                      <w:webHidden/>
                    </w:rPr>
                    <w:t>11</w:t>
                  </w:r>
                  <w:r>
                    <w:rPr>
                      <w:noProof/>
                      <w:webHidden/>
                    </w:rPr>
                    <w:fldChar w:fldCharType="end"/>
                  </w:r>
                </w:hyperlink>
              </w:p>
              <w:p w14:paraId="146AFD19" w14:textId="498D3381"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37" w:history="1">
                  <w:r w:rsidRPr="000166B1">
                    <w:rPr>
                      <w:rStyle w:val="Hyperlink"/>
                      <w:rFonts w:eastAsia="SimSun"/>
                      <w:noProof/>
                    </w:rPr>
                    <w:t>Butt Welding Preparation</w:t>
                  </w:r>
                  <w:r>
                    <w:rPr>
                      <w:noProof/>
                      <w:webHidden/>
                    </w:rPr>
                    <w:tab/>
                  </w:r>
                  <w:r>
                    <w:rPr>
                      <w:noProof/>
                      <w:webHidden/>
                    </w:rPr>
                    <w:fldChar w:fldCharType="begin"/>
                  </w:r>
                  <w:r>
                    <w:rPr>
                      <w:noProof/>
                      <w:webHidden/>
                    </w:rPr>
                    <w:instrText xml:space="preserve"> PAGEREF _Toc211254237 \h </w:instrText>
                  </w:r>
                  <w:r>
                    <w:rPr>
                      <w:noProof/>
                      <w:webHidden/>
                    </w:rPr>
                  </w:r>
                  <w:r>
                    <w:rPr>
                      <w:noProof/>
                      <w:webHidden/>
                    </w:rPr>
                    <w:fldChar w:fldCharType="separate"/>
                  </w:r>
                  <w:r w:rsidR="000B4430">
                    <w:rPr>
                      <w:noProof/>
                      <w:webHidden/>
                    </w:rPr>
                    <w:t>12</w:t>
                  </w:r>
                  <w:r>
                    <w:rPr>
                      <w:noProof/>
                      <w:webHidden/>
                    </w:rPr>
                    <w:fldChar w:fldCharType="end"/>
                  </w:r>
                </w:hyperlink>
              </w:p>
              <w:p w14:paraId="677C6778" w14:textId="4A7811CF" w:rsidR="001F2BAD" w:rsidRDefault="001F2BAD">
                <w:pPr>
                  <w:pStyle w:val="TOC1"/>
                  <w:rPr>
                    <w:rFonts w:asciiTheme="minorHAnsi" w:eastAsiaTheme="minorEastAsia" w:hAnsiTheme="minorHAnsi" w:cstheme="minorBidi"/>
                    <w:b w:val="0"/>
                    <w:noProof/>
                    <w:kern w:val="2"/>
                    <w:sz w:val="24"/>
                    <w:szCs w:val="24"/>
                    <w:lang w:eastAsia="en-AU"/>
                    <w14:ligatures w14:val="standardContextual"/>
                  </w:rPr>
                </w:pPr>
                <w:hyperlink w:anchor="_Toc211254238" w:history="1">
                  <w:r w:rsidRPr="000166B1">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0166B1">
                    <w:rPr>
                      <w:rStyle w:val="Hyperlink"/>
                      <w:rFonts w:eastAsia="SimSun"/>
                      <w:noProof/>
                    </w:rPr>
                    <w:t>Completion and Inspection of Welds and Components</w:t>
                  </w:r>
                  <w:r>
                    <w:rPr>
                      <w:noProof/>
                      <w:webHidden/>
                    </w:rPr>
                    <w:tab/>
                  </w:r>
                  <w:r>
                    <w:rPr>
                      <w:noProof/>
                      <w:webHidden/>
                    </w:rPr>
                    <w:fldChar w:fldCharType="begin"/>
                  </w:r>
                  <w:r>
                    <w:rPr>
                      <w:noProof/>
                      <w:webHidden/>
                    </w:rPr>
                    <w:instrText xml:space="preserve"> PAGEREF _Toc211254238 \h </w:instrText>
                  </w:r>
                  <w:r>
                    <w:rPr>
                      <w:noProof/>
                      <w:webHidden/>
                    </w:rPr>
                  </w:r>
                  <w:r>
                    <w:rPr>
                      <w:noProof/>
                      <w:webHidden/>
                    </w:rPr>
                    <w:fldChar w:fldCharType="separate"/>
                  </w:r>
                  <w:r w:rsidR="000B4430">
                    <w:rPr>
                      <w:noProof/>
                      <w:webHidden/>
                    </w:rPr>
                    <w:t>12</w:t>
                  </w:r>
                  <w:r>
                    <w:rPr>
                      <w:noProof/>
                      <w:webHidden/>
                    </w:rPr>
                    <w:fldChar w:fldCharType="end"/>
                  </w:r>
                </w:hyperlink>
              </w:p>
              <w:p w14:paraId="2A9A5A0F" w14:textId="49F60147"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39" w:history="1">
                  <w:r w:rsidRPr="000166B1">
                    <w:rPr>
                      <w:rStyle w:val="Hyperlink"/>
                      <w:rFonts w:eastAsia="SimSun"/>
                      <w:noProof/>
                    </w:rPr>
                    <w:t>General</w:t>
                  </w:r>
                  <w:r>
                    <w:rPr>
                      <w:noProof/>
                      <w:webHidden/>
                    </w:rPr>
                    <w:tab/>
                  </w:r>
                  <w:r>
                    <w:rPr>
                      <w:noProof/>
                      <w:webHidden/>
                    </w:rPr>
                    <w:fldChar w:fldCharType="begin"/>
                  </w:r>
                  <w:r>
                    <w:rPr>
                      <w:noProof/>
                      <w:webHidden/>
                    </w:rPr>
                    <w:instrText xml:space="preserve"> PAGEREF _Toc211254239 \h </w:instrText>
                  </w:r>
                  <w:r>
                    <w:rPr>
                      <w:noProof/>
                      <w:webHidden/>
                    </w:rPr>
                  </w:r>
                  <w:r>
                    <w:rPr>
                      <w:noProof/>
                      <w:webHidden/>
                    </w:rPr>
                    <w:fldChar w:fldCharType="separate"/>
                  </w:r>
                  <w:r w:rsidR="000B4430">
                    <w:rPr>
                      <w:noProof/>
                      <w:webHidden/>
                    </w:rPr>
                    <w:t>12</w:t>
                  </w:r>
                  <w:r>
                    <w:rPr>
                      <w:noProof/>
                      <w:webHidden/>
                    </w:rPr>
                    <w:fldChar w:fldCharType="end"/>
                  </w:r>
                </w:hyperlink>
              </w:p>
              <w:p w14:paraId="7E7DC7C3" w14:textId="5F1F4A86"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40" w:history="1">
                  <w:r w:rsidRPr="000166B1">
                    <w:rPr>
                      <w:rStyle w:val="Hyperlink"/>
                      <w:rFonts w:eastAsia="SimSun"/>
                      <w:noProof/>
                    </w:rPr>
                    <w:t>Nonconforming Welds</w:t>
                  </w:r>
                  <w:r>
                    <w:rPr>
                      <w:noProof/>
                      <w:webHidden/>
                    </w:rPr>
                    <w:tab/>
                  </w:r>
                  <w:r>
                    <w:rPr>
                      <w:noProof/>
                      <w:webHidden/>
                    </w:rPr>
                    <w:fldChar w:fldCharType="begin"/>
                  </w:r>
                  <w:r>
                    <w:rPr>
                      <w:noProof/>
                      <w:webHidden/>
                    </w:rPr>
                    <w:instrText xml:space="preserve"> PAGEREF _Toc211254240 \h </w:instrText>
                  </w:r>
                  <w:r>
                    <w:rPr>
                      <w:noProof/>
                      <w:webHidden/>
                    </w:rPr>
                  </w:r>
                  <w:r>
                    <w:rPr>
                      <w:noProof/>
                      <w:webHidden/>
                    </w:rPr>
                    <w:fldChar w:fldCharType="separate"/>
                  </w:r>
                  <w:r w:rsidR="000B4430">
                    <w:rPr>
                      <w:noProof/>
                      <w:webHidden/>
                    </w:rPr>
                    <w:t>13</w:t>
                  </w:r>
                  <w:r>
                    <w:rPr>
                      <w:noProof/>
                      <w:webHidden/>
                    </w:rPr>
                    <w:fldChar w:fldCharType="end"/>
                  </w:r>
                </w:hyperlink>
              </w:p>
              <w:p w14:paraId="3A658DA2" w14:textId="5892D081" w:rsidR="001F2BAD" w:rsidRDefault="001F2BAD">
                <w:pPr>
                  <w:pStyle w:val="TOC2"/>
                  <w:rPr>
                    <w:rFonts w:asciiTheme="minorHAnsi" w:eastAsiaTheme="minorEastAsia" w:hAnsiTheme="minorHAnsi" w:cstheme="minorBidi"/>
                    <w:bCs w:val="0"/>
                    <w:noProof/>
                    <w:kern w:val="2"/>
                    <w:sz w:val="24"/>
                    <w:szCs w:val="24"/>
                    <w:lang w:eastAsia="en-AU"/>
                    <w14:ligatures w14:val="standardContextual"/>
                  </w:rPr>
                </w:pPr>
                <w:hyperlink w:anchor="_Toc211254241" w:history="1">
                  <w:r w:rsidRPr="000166B1">
                    <w:rPr>
                      <w:rStyle w:val="Hyperlink"/>
                      <w:rFonts w:eastAsia="SimSun"/>
                      <w:noProof/>
                    </w:rPr>
                    <w:t>Weld Maps</w:t>
                  </w:r>
                  <w:r>
                    <w:rPr>
                      <w:noProof/>
                      <w:webHidden/>
                    </w:rPr>
                    <w:tab/>
                  </w:r>
                  <w:r>
                    <w:rPr>
                      <w:noProof/>
                      <w:webHidden/>
                    </w:rPr>
                    <w:fldChar w:fldCharType="begin"/>
                  </w:r>
                  <w:r>
                    <w:rPr>
                      <w:noProof/>
                      <w:webHidden/>
                    </w:rPr>
                    <w:instrText xml:space="preserve"> PAGEREF _Toc211254241 \h </w:instrText>
                  </w:r>
                  <w:r>
                    <w:rPr>
                      <w:noProof/>
                      <w:webHidden/>
                    </w:rPr>
                  </w:r>
                  <w:r>
                    <w:rPr>
                      <w:noProof/>
                      <w:webHidden/>
                    </w:rPr>
                    <w:fldChar w:fldCharType="separate"/>
                  </w:r>
                  <w:r w:rsidR="000B4430">
                    <w:rPr>
                      <w:noProof/>
                      <w:webHidden/>
                    </w:rPr>
                    <w:t>13</w:t>
                  </w:r>
                  <w:r>
                    <w:rPr>
                      <w:noProof/>
                      <w:webHidden/>
                    </w:rPr>
                    <w:fldChar w:fldCharType="end"/>
                  </w:r>
                </w:hyperlink>
              </w:p>
              <w:p w14:paraId="64F75B30" w14:textId="5DE8F563" w:rsidR="001F2BAD" w:rsidRDefault="001F2BAD">
                <w:pPr>
                  <w:pStyle w:val="TOC1"/>
                  <w:rPr>
                    <w:rFonts w:asciiTheme="minorHAnsi" w:eastAsiaTheme="minorEastAsia" w:hAnsiTheme="minorHAnsi" w:cstheme="minorBidi"/>
                    <w:b w:val="0"/>
                    <w:noProof/>
                    <w:kern w:val="2"/>
                    <w:sz w:val="24"/>
                    <w:szCs w:val="24"/>
                    <w:lang w:eastAsia="en-AU"/>
                    <w14:ligatures w14:val="standardContextual"/>
                  </w:rPr>
                </w:pPr>
                <w:hyperlink w:anchor="_Toc211254242" w:history="1">
                  <w:r w:rsidRPr="000166B1">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sz w:val="24"/>
                      <w:szCs w:val="24"/>
                      <w:lang w:eastAsia="en-AU"/>
                      <w14:ligatures w14:val="standardContextual"/>
                    </w:rPr>
                    <w:tab/>
                  </w:r>
                  <w:r w:rsidRPr="000166B1">
                    <w:rPr>
                      <w:rStyle w:val="Hyperlink"/>
                      <w:rFonts w:eastAsia="SimSun"/>
                      <w:noProof/>
                    </w:rPr>
                    <w:t>Shop Assembly</w:t>
                  </w:r>
                  <w:r>
                    <w:rPr>
                      <w:noProof/>
                      <w:webHidden/>
                    </w:rPr>
                    <w:tab/>
                  </w:r>
                  <w:r>
                    <w:rPr>
                      <w:noProof/>
                      <w:webHidden/>
                    </w:rPr>
                    <w:fldChar w:fldCharType="begin"/>
                  </w:r>
                  <w:r>
                    <w:rPr>
                      <w:noProof/>
                      <w:webHidden/>
                    </w:rPr>
                    <w:instrText xml:space="preserve"> PAGEREF _Toc211254242 \h </w:instrText>
                  </w:r>
                  <w:r>
                    <w:rPr>
                      <w:noProof/>
                      <w:webHidden/>
                    </w:rPr>
                  </w:r>
                  <w:r>
                    <w:rPr>
                      <w:noProof/>
                      <w:webHidden/>
                    </w:rPr>
                    <w:fldChar w:fldCharType="separate"/>
                  </w:r>
                  <w:r w:rsidR="000B4430">
                    <w:rPr>
                      <w:noProof/>
                      <w:webHidden/>
                    </w:rPr>
                    <w:t>14</w:t>
                  </w:r>
                  <w:r>
                    <w:rPr>
                      <w:noProof/>
                      <w:webHidden/>
                    </w:rPr>
                    <w:fldChar w:fldCharType="end"/>
                  </w:r>
                </w:hyperlink>
              </w:p>
              <w:p w14:paraId="00722A64" w14:textId="13FDA083" w:rsidR="001F2BAD" w:rsidRDefault="001F2BAD">
                <w:pPr>
                  <w:pStyle w:val="TOC1"/>
                  <w:rPr>
                    <w:rFonts w:asciiTheme="minorHAnsi" w:eastAsiaTheme="minorEastAsia" w:hAnsiTheme="minorHAnsi" w:cstheme="minorBidi"/>
                    <w:b w:val="0"/>
                    <w:noProof/>
                    <w:kern w:val="2"/>
                    <w:sz w:val="24"/>
                    <w:szCs w:val="24"/>
                    <w:lang w:eastAsia="en-AU"/>
                    <w14:ligatures w14:val="standardContextual"/>
                  </w:rPr>
                </w:pPr>
                <w:hyperlink w:anchor="_Toc211254243" w:history="1">
                  <w:r w:rsidRPr="000166B1">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sz w:val="24"/>
                      <w:szCs w:val="24"/>
                      <w:lang w:eastAsia="en-AU"/>
                      <w14:ligatures w14:val="standardContextual"/>
                    </w:rPr>
                    <w:tab/>
                  </w:r>
                  <w:r w:rsidRPr="000166B1">
                    <w:rPr>
                      <w:rStyle w:val="Hyperlink"/>
                      <w:rFonts w:eastAsia="SimSun"/>
                      <w:noProof/>
                    </w:rPr>
                    <w:t>Protective Coating</w:t>
                  </w:r>
                  <w:r>
                    <w:rPr>
                      <w:noProof/>
                      <w:webHidden/>
                    </w:rPr>
                    <w:tab/>
                  </w:r>
                  <w:r>
                    <w:rPr>
                      <w:noProof/>
                      <w:webHidden/>
                    </w:rPr>
                    <w:fldChar w:fldCharType="begin"/>
                  </w:r>
                  <w:r>
                    <w:rPr>
                      <w:noProof/>
                      <w:webHidden/>
                    </w:rPr>
                    <w:instrText xml:space="preserve"> PAGEREF _Toc211254243 \h </w:instrText>
                  </w:r>
                  <w:r>
                    <w:rPr>
                      <w:noProof/>
                      <w:webHidden/>
                    </w:rPr>
                  </w:r>
                  <w:r>
                    <w:rPr>
                      <w:noProof/>
                      <w:webHidden/>
                    </w:rPr>
                    <w:fldChar w:fldCharType="separate"/>
                  </w:r>
                  <w:r w:rsidR="000B4430">
                    <w:rPr>
                      <w:noProof/>
                      <w:webHidden/>
                    </w:rPr>
                    <w:t>14</w:t>
                  </w:r>
                  <w:r>
                    <w:rPr>
                      <w:noProof/>
                      <w:webHidden/>
                    </w:rPr>
                    <w:fldChar w:fldCharType="end"/>
                  </w:r>
                </w:hyperlink>
              </w:p>
              <w:p w14:paraId="36D0EBA9" w14:textId="139D9FA0" w:rsidR="001F2BAD" w:rsidRDefault="001F2BAD">
                <w:pPr>
                  <w:pStyle w:val="TOC1"/>
                  <w:rPr>
                    <w:rFonts w:asciiTheme="minorHAnsi" w:eastAsiaTheme="minorEastAsia" w:hAnsiTheme="minorHAnsi" w:cstheme="minorBidi"/>
                    <w:b w:val="0"/>
                    <w:noProof/>
                    <w:kern w:val="2"/>
                    <w:sz w:val="24"/>
                    <w:szCs w:val="24"/>
                    <w:lang w:eastAsia="en-AU"/>
                    <w14:ligatures w14:val="standardContextual"/>
                  </w:rPr>
                </w:pPr>
                <w:hyperlink w:anchor="_Toc211254244" w:history="1">
                  <w:r w:rsidRPr="000166B1">
                    <w:rPr>
                      <w:rStyle w:val="Hyperlink"/>
                      <w:rFonts w:eastAsia="SimSun"/>
                      <w:noProof/>
                      <w14:scene3d>
                        <w14:camera w14:prst="orthographicFront"/>
                        <w14:lightRig w14:rig="threePt" w14:dir="t">
                          <w14:rot w14:lat="0" w14:lon="0" w14:rev="0"/>
                        </w14:lightRig>
                      </w14:scene3d>
                    </w:rPr>
                    <w:t>12.</w:t>
                  </w:r>
                  <w:r>
                    <w:rPr>
                      <w:rFonts w:asciiTheme="minorHAnsi" w:eastAsiaTheme="minorEastAsia" w:hAnsiTheme="minorHAnsi" w:cstheme="minorBidi"/>
                      <w:b w:val="0"/>
                      <w:noProof/>
                      <w:kern w:val="2"/>
                      <w:sz w:val="24"/>
                      <w:szCs w:val="24"/>
                      <w:lang w:eastAsia="en-AU"/>
                      <w14:ligatures w14:val="standardContextual"/>
                    </w:rPr>
                    <w:tab/>
                  </w:r>
                  <w:r w:rsidRPr="000166B1">
                    <w:rPr>
                      <w:rStyle w:val="Hyperlink"/>
                      <w:rFonts w:eastAsia="SimSun"/>
                      <w:noProof/>
                    </w:rPr>
                    <w:t>Marking, Handling and Transportation</w:t>
                  </w:r>
                  <w:r>
                    <w:rPr>
                      <w:noProof/>
                      <w:webHidden/>
                    </w:rPr>
                    <w:tab/>
                  </w:r>
                  <w:r>
                    <w:rPr>
                      <w:noProof/>
                      <w:webHidden/>
                    </w:rPr>
                    <w:fldChar w:fldCharType="begin"/>
                  </w:r>
                  <w:r>
                    <w:rPr>
                      <w:noProof/>
                      <w:webHidden/>
                    </w:rPr>
                    <w:instrText xml:space="preserve"> PAGEREF _Toc211254244 \h </w:instrText>
                  </w:r>
                  <w:r>
                    <w:rPr>
                      <w:noProof/>
                      <w:webHidden/>
                    </w:rPr>
                  </w:r>
                  <w:r>
                    <w:rPr>
                      <w:noProof/>
                      <w:webHidden/>
                    </w:rPr>
                    <w:fldChar w:fldCharType="separate"/>
                  </w:r>
                  <w:r w:rsidR="000B4430">
                    <w:rPr>
                      <w:noProof/>
                      <w:webHidden/>
                    </w:rPr>
                    <w:t>14</w:t>
                  </w:r>
                  <w:r>
                    <w:rPr>
                      <w:noProof/>
                      <w:webHidden/>
                    </w:rPr>
                    <w:fldChar w:fldCharType="end"/>
                  </w:r>
                </w:hyperlink>
              </w:p>
              <w:p w14:paraId="07ED881E" w14:textId="52ECEBB7" w:rsidR="001F2BAD" w:rsidRDefault="001F2BAD">
                <w:pPr>
                  <w:pStyle w:val="TOC1"/>
                  <w:rPr>
                    <w:rFonts w:asciiTheme="minorHAnsi" w:eastAsiaTheme="minorEastAsia" w:hAnsiTheme="minorHAnsi" w:cstheme="minorBidi"/>
                    <w:b w:val="0"/>
                    <w:noProof/>
                    <w:kern w:val="2"/>
                    <w:sz w:val="24"/>
                    <w:szCs w:val="24"/>
                    <w:lang w:eastAsia="en-AU"/>
                    <w14:ligatures w14:val="standardContextual"/>
                  </w:rPr>
                </w:pPr>
                <w:hyperlink w:anchor="_Toc211254245" w:history="1">
                  <w:r w:rsidRPr="000166B1">
                    <w:rPr>
                      <w:rStyle w:val="Hyperlink"/>
                      <w:rFonts w:eastAsia="SimSun"/>
                      <w:noProof/>
                      <w14:scene3d>
                        <w14:camera w14:prst="orthographicFront"/>
                        <w14:lightRig w14:rig="threePt" w14:dir="t">
                          <w14:rot w14:lat="0" w14:lon="0" w14:rev="0"/>
                        </w14:lightRig>
                      </w14:scene3d>
                    </w:rPr>
                    <w:t>13.</w:t>
                  </w:r>
                  <w:r>
                    <w:rPr>
                      <w:rFonts w:asciiTheme="minorHAnsi" w:eastAsiaTheme="minorEastAsia" w:hAnsiTheme="minorHAnsi" w:cstheme="minorBidi"/>
                      <w:b w:val="0"/>
                      <w:noProof/>
                      <w:kern w:val="2"/>
                      <w:sz w:val="24"/>
                      <w:szCs w:val="24"/>
                      <w:lang w:eastAsia="en-AU"/>
                      <w14:ligatures w14:val="standardContextual"/>
                    </w:rPr>
                    <w:tab/>
                  </w:r>
                  <w:r w:rsidRPr="000166B1">
                    <w:rPr>
                      <w:rStyle w:val="Hyperlink"/>
                      <w:rFonts w:eastAsia="SimSun"/>
                      <w:noProof/>
                    </w:rPr>
                    <w:t>Certification</w:t>
                  </w:r>
                  <w:r>
                    <w:rPr>
                      <w:noProof/>
                      <w:webHidden/>
                    </w:rPr>
                    <w:tab/>
                  </w:r>
                  <w:r>
                    <w:rPr>
                      <w:noProof/>
                      <w:webHidden/>
                    </w:rPr>
                    <w:fldChar w:fldCharType="begin"/>
                  </w:r>
                  <w:r>
                    <w:rPr>
                      <w:noProof/>
                      <w:webHidden/>
                    </w:rPr>
                    <w:instrText xml:space="preserve"> PAGEREF _Toc211254245 \h </w:instrText>
                  </w:r>
                  <w:r>
                    <w:rPr>
                      <w:noProof/>
                      <w:webHidden/>
                    </w:rPr>
                  </w:r>
                  <w:r>
                    <w:rPr>
                      <w:noProof/>
                      <w:webHidden/>
                    </w:rPr>
                    <w:fldChar w:fldCharType="separate"/>
                  </w:r>
                  <w:r w:rsidR="000B4430">
                    <w:rPr>
                      <w:noProof/>
                      <w:webHidden/>
                    </w:rPr>
                    <w:t>15</w:t>
                  </w:r>
                  <w:r>
                    <w:rPr>
                      <w:noProof/>
                      <w:webHidden/>
                    </w:rPr>
                    <w:fldChar w:fldCharType="end"/>
                  </w:r>
                </w:hyperlink>
              </w:p>
              <w:p w14:paraId="3E8B9E0C" w14:textId="4EB0404E" w:rsidR="001F2BAD" w:rsidRDefault="001F2BAD">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211254246" w:history="1">
                  <w:r w:rsidRPr="000166B1">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0166B1">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_Toc211254246 \h </w:instrText>
                  </w:r>
                  <w:r>
                    <w:rPr>
                      <w:noProof/>
                      <w:webHidden/>
                    </w:rPr>
                  </w:r>
                  <w:r>
                    <w:rPr>
                      <w:noProof/>
                      <w:webHidden/>
                    </w:rPr>
                    <w:fldChar w:fldCharType="separate"/>
                  </w:r>
                  <w:r w:rsidR="000B4430">
                    <w:rPr>
                      <w:noProof/>
                      <w:webHidden/>
                    </w:rPr>
                    <w:t>16</w:t>
                  </w:r>
                  <w:r>
                    <w:rPr>
                      <w:noProof/>
                      <w:webHidden/>
                    </w:rPr>
                    <w:fldChar w:fldCharType="end"/>
                  </w:r>
                </w:hyperlink>
              </w:p>
              <w:p w14:paraId="731494AC" w14:textId="0D3B0037" w:rsidR="00AF1D72" w:rsidRPr="00D6762B" w:rsidRDefault="00B23DC4" w:rsidP="005C24F8">
                <w:pPr>
                  <w:pStyle w:val="TOC1"/>
                  <w:tabs>
                    <w:tab w:val="left" w:pos="1571"/>
                  </w:tabs>
                  <w:rPr>
                    <w:rFonts w:cs="Arial"/>
                    <w:b w:val="0"/>
                    <w:bCs/>
                  </w:rPr>
                </w:pPr>
                <w:r w:rsidRPr="00D6762B">
                  <w:rPr>
                    <w:rFonts w:cs="Arial"/>
                    <w:b w:val="0"/>
                    <w:bCs/>
                    <w:sz w:val="20"/>
                    <w:szCs w:val="20"/>
                  </w:rPr>
                  <w:fldChar w:fldCharType="end"/>
                </w:r>
              </w:p>
            </w:sdtContent>
          </w:sdt>
        </w:tc>
      </w:tr>
    </w:tbl>
    <w:p w14:paraId="0FC3C773" w14:textId="6E96D058" w:rsidR="00DF236D" w:rsidRDefault="00DF236D">
      <w:pPr>
        <w:rPr>
          <w:rFonts w:ascii="Arial" w:hAnsi="Arial" w:cs="Arial"/>
          <w:b/>
          <w:bCs/>
          <w:color w:val="004259"/>
          <w:sz w:val="28"/>
          <w:szCs w:val="26"/>
        </w:rPr>
      </w:pPr>
    </w:p>
    <w:p w14:paraId="21115C22" w14:textId="77777777" w:rsidR="00D27452" w:rsidRPr="00D27452" w:rsidRDefault="00D27452" w:rsidP="00D27452">
      <w:pPr>
        <w:jc w:val="right"/>
        <w:rPr>
          <w:rFonts w:ascii="Arial" w:hAnsi="Arial" w:cs="Arial"/>
          <w:sz w:val="28"/>
          <w:szCs w:val="26"/>
        </w:rPr>
      </w:pPr>
    </w:p>
    <w:p w14:paraId="7FA9E9E5" w14:textId="7A61AA00" w:rsidR="00991F4D" w:rsidRPr="00D6762B" w:rsidRDefault="00746034" w:rsidP="00DD7442">
      <w:pPr>
        <w:pStyle w:val="Heading1"/>
      </w:pPr>
      <w:bookmarkStart w:id="3" w:name="_Toc211254208"/>
      <w:r w:rsidRPr="00D6762B">
        <w:lastRenderedPageBreak/>
        <w:t>Scope</w:t>
      </w:r>
      <w:bookmarkEnd w:id="1"/>
      <w:bookmarkEnd w:id="3"/>
    </w:p>
    <w:p w14:paraId="3A3498B2" w14:textId="52FF3E98" w:rsidR="00FB539E" w:rsidRPr="00D6762B" w:rsidRDefault="005C24F8" w:rsidP="00A3048C">
      <w:pPr>
        <w:pStyle w:val="Bodynumbered1"/>
        <w:rPr>
          <w:lang w:val="en-AU"/>
        </w:rPr>
      </w:pPr>
      <w:bookmarkStart w:id="4" w:name="_Toc514678946"/>
      <w:bookmarkStart w:id="5" w:name="_Toc886733"/>
      <w:bookmarkStart w:id="6" w:name="_Toc886732"/>
      <w:r w:rsidRPr="00D6762B">
        <w:rPr>
          <w:lang w:val="en-AU"/>
        </w:rPr>
        <w:t xml:space="preserve">Austroads Technical Specification ATS </w:t>
      </w:r>
      <w:r w:rsidR="00A249CD" w:rsidRPr="00D6762B">
        <w:rPr>
          <w:lang w:val="en-AU"/>
        </w:rPr>
        <w:t>5</w:t>
      </w:r>
      <w:r w:rsidR="000F37C3" w:rsidRPr="00D6762B">
        <w:rPr>
          <w:lang w:val="en-AU"/>
        </w:rPr>
        <w:t>4</w:t>
      </w:r>
      <w:r w:rsidR="00D458A3" w:rsidRPr="00D6762B">
        <w:rPr>
          <w:lang w:val="en-AU"/>
        </w:rPr>
        <w:t>3</w:t>
      </w:r>
      <w:r w:rsidRPr="00D6762B">
        <w:rPr>
          <w:lang w:val="en-AU"/>
        </w:rPr>
        <w:t xml:space="preserve">0 sets out the requirements </w:t>
      </w:r>
      <w:r w:rsidR="00D93168" w:rsidRPr="00D6762B">
        <w:rPr>
          <w:lang w:val="en-AU"/>
        </w:rPr>
        <w:t xml:space="preserve">for the </w:t>
      </w:r>
      <w:r w:rsidR="00F32AE8" w:rsidRPr="00D6762B">
        <w:rPr>
          <w:lang w:val="en-AU"/>
        </w:rPr>
        <w:t xml:space="preserve">fabrication of </w:t>
      </w:r>
      <w:r w:rsidR="006057EC">
        <w:rPr>
          <w:lang w:val="en-AU"/>
        </w:rPr>
        <w:t>Al</w:t>
      </w:r>
      <w:r w:rsidR="009F5C84" w:rsidRPr="00D6762B">
        <w:rPr>
          <w:lang w:val="en-AU"/>
        </w:rPr>
        <w:t xml:space="preserve">uminium </w:t>
      </w:r>
      <w:r w:rsidR="00F32AE8" w:rsidRPr="00D6762B">
        <w:rPr>
          <w:lang w:val="en-AU"/>
        </w:rPr>
        <w:t xml:space="preserve">components for bridges, gantries, roadside furniture, poles and </w:t>
      </w:r>
      <w:r w:rsidR="00B20DD4" w:rsidRPr="00D6762B">
        <w:rPr>
          <w:lang w:val="en-AU"/>
        </w:rPr>
        <w:t>related</w:t>
      </w:r>
      <w:r w:rsidR="00F32AE8" w:rsidRPr="00D6762B">
        <w:rPr>
          <w:lang w:val="en-AU"/>
        </w:rPr>
        <w:t xml:space="preserve"> structures. </w:t>
      </w:r>
      <w:r w:rsidR="00B20DD4" w:rsidRPr="00D6762B">
        <w:rPr>
          <w:lang w:val="en-AU"/>
        </w:rPr>
        <w:t xml:space="preserve">This includes </w:t>
      </w:r>
      <w:r w:rsidR="00162F4C" w:rsidRPr="00D6762B">
        <w:rPr>
          <w:lang w:val="en-AU"/>
        </w:rPr>
        <w:t xml:space="preserve">the supply of materials, preparation of materials, assembly, welding, testing, inspection, packing, handling and delivery to </w:t>
      </w:r>
      <w:r w:rsidR="004E7290">
        <w:rPr>
          <w:lang w:val="en-AU"/>
        </w:rPr>
        <w:t xml:space="preserve">the </w:t>
      </w:r>
      <w:r w:rsidR="00162F4C" w:rsidRPr="00D6762B">
        <w:rPr>
          <w:lang w:val="en-AU"/>
        </w:rPr>
        <w:t>site</w:t>
      </w:r>
      <w:r w:rsidR="003B7554" w:rsidRPr="00D6762B">
        <w:rPr>
          <w:lang w:val="en-AU"/>
        </w:rPr>
        <w:t>.</w:t>
      </w:r>
    </w:p>
    <w:p w14:paraId="41BE8FFF" w14:textId="69EC20C6" w:rsidR="00B72F73" w:rsidRPr="00D6762B" w:rsidRDefault="00B72F73" w:rsidP="00A3048C">
      <w:pPr>
        <w:pStyle w:val="Bodynumbered1"/>
        <w:rPr>
          <w:lang w:val="en-AU"/>
        </w:rPr>
      </w:pPr>
      <w:r w:rsidRPr="00D6762B">
        <w:rPr>
          <w:lang w:val="en-AU"/>
        </w:rPr>
        <w:t xml:space="preserve">ATS 5430 applies to the elements of structural </w:t>
      </w:r>
      <w:r w:rsidR="006057EC">
        <w:rPr>
          <w:lang w:val="en-AU"/>
        </w:rPr>
        <w:t>A</w:t>
      </w:r>
      <w:r w:rsidR="009F5C84" w:rsidRPr="00D6762B">
        <w:rPr>
          <w:lang w:val="en-AU"/>
        </w:rPr>
        <w:t xml:space="preserve">luminium </w:t>
      </w:r>
      <w:r w:rsidRPr="00D6762B">
        <w:rPr>
          <w:lang w:val="en-AU"/>
        </w:rPr>
        <w:t xml:space="preserve">components that are designed in accordance with AS/NZS 1664.1 </w:t>
      </w:r>
    </w:p>
    <w:p w14:paraId="32312BA1" w14:textId="663C22FC" w:rsidR="000342F3" w:rsidRPr="00D6762B" w:rsidRDefault="000342F3" w:rsidP="00A3048C">
      <w:pPr>
        <w:pStyle w:val="Bodynumbered1"/>
        <w:rPr>
          <w:lang w:val="en-AU"/>
        </w:rPr>
      </w:pPr>
      <w:r w:rsidRPr="00D6762B">
        <w:rPr>
          <w:lang w:val="en-AU"/>
        </w:rPr>
        <w:t>The Contractor must ensure that the Fabricator complies with this Specification. The Contractor may be the same entity as the Fabricator.</w:t>
      </w:r>
    </w:p>
    <w:p w14:paraId="781143DE" w14:textId="44C58804" w:rsidR="009441F0" w:rsidRPr="00D6762B" w:rsidRDefault="005D784D" w:rsidP="00DD7442">
      <w:pPr>
        <w:pStyle w:val="Heading1"/>
      </w:pPr>
      <w:bookmarkStart w:id="7" w:name="_Toc211254209"/>
      <w:bookmarkStart w:id="8" w:name="_Toc64027150"/>
      <w:r w:rsidRPr="00D6762B">
        <w:t>Referenced Documents</w:t>
      </w:r>
      <w:bookmarkEnd w:id="7"/>
    </w:p>
    <w:p w14:paraId="496591E3" w14:textId="77777777" w:rsidR="009441F0" w:rsidRPr="00D6762B" w:rsidRDefault="009441F0" w:rsidP="00A3048C">
      <w:pPr>
        <w:pStyle w:val="Bodynumbered1"/>
        <w:rPr>
          <w:lang w:val="en-AU"/>
        </w:rPr>
      </w:pPr>
      <w:r w:rsidRPr="00D6762B">
        <w:rPr>
          <w:lang w:val="en-AU"/>
        </w:rPr>
        <w:t>The following documents are referenced in this specification:</w:t>
      </w:r>
    </w:p>
    <w:tbl>
      <w:tblPr>
        <w:tblStyle w:val="TableGrid"/>
        <w:tblW w:w="4710" w:type="pct"/>
        <w:tblInd w:w="552" w:type="dxa"/>
        <w:tblBorders>
          <w:left w:val="single" w:sz="12" w:space="0" w:color="FFFFFF" w:themeColor="background1"/>
          <w:right w:val="single" w:sz="12" w:space="0" w:color="FFFFFF" w:themeColor="background1"/>
          <w:insideH w:val="single" w:sz="12" w:space="0" w:color="244061" w:themeColor="accent1" w:themeShade="80"/>
          <w:insideV w:val="single" w:sz="12" w:space="0" w:color="244061" w:themeColor="accent1" w:themeShade="80"/>
        </w:tblBorders>
        <w:tblCellMar>
          <w:left w:w="0" w:type="dxa"/>
        </w:tblCellMar>
        <w:tblLook w:val="04A0" w:firstRow="1" w:lastRow="0" w:firstColumn="1" w:lastColumn="0" w:noHBand="0" w:noVBand="1"/>
      </w:tblPr>
      <w:tblGrid>
        <w:gridCol w:w="8930"/>
      </w:tblGrid>
      <w:tr w:rsidR="000515C2" w:rsidRPr="00D6762B" w14:paraId="62CAA762" w14:textId="77777777" w:rsidTr="00A95823">
        <w:tc>
          <w:tcPr>
            <w:tcW w:w="5000" w:type="pct"/>
            <w:tcBorders>
              <w:top w:val="single" w:sz="8" w:space="0" w:color="244061" w:themeColor="accent1" w:themeShade="80"/>
              <w:bottom w:val="nil"/>
            </w:tcBorders>
          </w:tcPr>
          <w:p w14:paraId="6995B098" w14:textId="22B22B8A" w:rsidR="000515C2" w:rsidRPr="00D6762B" w:rsidRDefault="000515C2" w:rsidP="00993860">
            <w:pPr>
              <w:pStyle w:val="BodyTextIndent"/>
              <w:keepLines w:val="0"/>
              <w:widowControl w:val="0"/>
              <w:spacing w:before="120"/>
              <w:ind w:left="2019" w:hanging="2019"/>
              <w:rPr>
                <w:b/>
                <w:bCs w:val="0"/>
                <w:color w:val="004259"/>
              </w:rPr>
            </w:pPr>
            <w:r w:rsidRPr="00D6762B">
              <w:rPr>
                <w:b/>
                <w:bCs w:val="0"/>
                <w:color w:val="004259"/>
              </w:rPr>
              <w:t>Australian</w:t>
            </w:r>
            <w:r w:rsidR="00977D3C">
              <w:rPr>
                <w:b/>
                <w:bCs w:val="0"/>
                <w:color w:val="004259"/>
              </w:rPr>
              <w:t>/</w:t>
            </w:r>
            <w:r w:rsidRPr="00D6762B">
              <w:rPr>
                <w:b/>
                <w:bCs w:val="0"/>
                <w:color w:val="004259"/>
              </w:rPr>
              <w:t>New Zealand Standards</w:t>
            </w:r>
          </w:p>
          <w:p w14:paraId="11CA6DF9" w14:textId="77777777" w:rsidR="00EF2E92" w:rsidRPr="00D6762B" w:rsidRDefault="00EF2E92" w:rsidP="00B40346">
            <w:pPr>
              <w:pStyle w:val="BodyTextIndent"/>
              <w:keepLines w:val="0"/>
              <w:widowControl w:val="0"/>
              <w:spacing w:before="120"/>
              <w:ind w:left="2019" w:hanging="2019"/>
            </w:pPr>
            <w:r w:rsidRPr="00D6762B">
              <w:t>AS 1100</w:t>
            </w:r>
            <w:r w:rsidRPr="00D6762B">
              <w:tab/>
              <w:t>Technical drawing (Parts as appropriate)</w:t>
            </w:r>
          </w:p>
          <w:p w14:paraId="1DE9B750" w14:textId="77777777" w:rsidR="00EF2E92" w:rsidRPr="00D6762B" w:rsidRDefault="00EF2E92" w:rsidP="00B40346">
            <w:pPr>
              <w:pStyle w:val="BodyTextIndent"/>
              <w:keepLines w:val="0"/>
              <w:widowControl w:val="0"/>
              <w:spacing w:before="120"/>
              <w:ind w:left="2019" w:hanging="2019"/>
            </w:pPr>
            <w:r w:rsidRPr="00D6762B">
              <w:t>AS 1101.3</w:t>
            </w:r>
            <w:r w:rsidRPr="00D6762B">
              <w:tab/>
              <w:t xml:space="preserve">Graphical symbols for general engineering – Welding and non-destructive examination </w:t>
            </w:r>
          </w:p>
          <w:p w14:paraId="2A2A37FA" w14:textId="77777777" w:rsidR="00EF2E92" w:rsidRPr="00D6762B" w:rsidRDefault="00EF2E92" w:rsidP="00B40346">
            <w:pPr>
              <w:pStyle w:val="BodyTextIndent"/>
              <w:keepLines w:val="0"/>
              <w:widowControl w:val="0"/>
              <w:spacing w:before="120"/>
              <w:ind w:left="2019" w:hanging="2019"/>
            </w:pPr>
            <w:r w:rsidRPr="00D6762B">
              <w:t>AS 1231</w:t>
            </w:r>
            <w:r w:rsidRPr="00D6762B">
              <w:tab/>
              <w:t>Aluminium and aluminium alloys – Anodic oxidation coatings</w:t>
            </w:r>
          </w:p>
          <w:p w14:paraId="30B24956" w14:textId="77777777" w:rsidR="00EF2E92" w:rsidRDefault="00EF2E92" w:rsidP="00B40346">
            <w:pPr>
              <w:pStyle w:val="BodyTextIndent"/>
              <w:keepLines w:val="0"/>
              <w:widowControl w:val="0"/>
              <w:spacing w:before="120"/>
              <w:ind w:left="2019" w:hanging="2019"/>
            </w:pPr>
            <w:r w:rsidRPr="00D6762B">
              <w:t>AS 1874</w:t>
            </w:r>
            <w:r w:rsidRPr="00D6762B">
              <w:tab/>
              <w:t>Aluminium and aluminium alloys – Ingots and castings</w:t>
            </w:r>
          </w:p>
          <w:p w14:paraId="42B44813" w14:textId="77777777" w:rsidR="00EF2E92" w:rsidRPr="00D6762B" w:rsidRDefault="00EF2E92" w:rsidP="00D27452">
            <w:pPr>
              <w:pStyle w:val="BodyTextIndent"/>
              <w:keepLines w:val="0"/>
              <w:widowControl w:val="0"/>
              <w:tabs>
                <w:tab w:val="left" w:pos="3130"/>
              </w:tabs>
              <w:spacing w:before="120"/>
              <w:ind w:left="2019" w:hanging="2019"/>
            </w:pPr>
            <w:r w:rsidRPr="00453EFA">
              <w:t>AS 2177</w:t>
            </w:r>
            <w:r>
              <w:tab/>
            </w:r>
            <w:r w:rsidRPr="00453EFA">
              <w:t>Non-destructive testing</w:t>
            </w:r>
            <w:r>
              <w:t xml:space="preserve"> </w:t>
            </w:r>
            <w:r w:rsidRPr="00D6762B">
              <w:t>–</w:t>
            </w:r>
            <w:r>
              <w:t xml:space="preserve"> </w:t>
            </w:r>
            <w:r w:rsidRPr="00453EFA">
              <w:t>Radiography of welded butt joints in metal</w:t>
            </w:r>
          </w:p>
          <w:p w14:paraId="193DE6F5" w14:textId="77777777" w:rsidR="00EF2E92" w:rsidRPr="00D6762B" w:rsidRDefault="00EF2E92" w:rsidP="00B40346">
            <w:pPr>
              <w:pStyle w:val="BodyTextIndent"/>
              <w:keepLines w:val="0"/>
              <w:widowControl w:val="0"/>
              <w:spacing w:before="120"/>
              <w:ind w:left="2019" w:hanging="2019"/>
            </w:pPr>
            <w:r w:rsidRPr="00D6762B">
              <w:t>AS 2205.5.1</w:t>
            </w:r>
            <w:r w:rsidRPr="00D6762B">
              <w:tab/>
              <w:t xml:space="preserve">Methods for destructive testing of welds in metal – Method 5.1: Macro metallographic test for cross-section examination </w:t>
            </w:r>
          </w:p>
          <w:p w14:paraId="76D2079D" w14:textId="77777777" w:rsidR="00EF2E92" w:rsidRPr="00D6762B" w:rsidRDefault="00EF2E92" w:rsidP="00B40346">
            <w:pPr>
              <w:pStyle w:val="BodyTextIndent"/>
              <w:keepLines w:val="0"/>
              <w:widowControl w:val="0"/>
              <w:spacing w:before="120"/>
              <w:ind w:left="2019" w:hanging="2019"/>
            </w:pPr>
            <w:r w:rsidRPr="00D6762B">
              <w:t>AS 2214.1</w:t>
            </w:r>
            <w:r w:rsidRPr="00D6762B">
              <w:tab/>
              <w:t>Structural steelwork — Qualification of personnel – Part 1: Welding supervisors and inspectors</w:t>
            </w:r>
            <w:r w:rsidRPr="00D6762B">
              <w:rPr>
                <w:rStyle w:val="FootnoteReference"/>
              </w:rPr>
              <w:footnoteReference w:id="2"/>
            </w:r>
          </w:p>
          <w:p w14:paraId="727AFE3B" w14:textId="77777777" w:rsidR="00EF2E92" w:rsidRPr="00D6762B" w:rsidRDefault="00EF2E92" w:rsidP="00B40346">
            <w:pPr>
              <w:pStyle w:val="BodyTextIndent"/>
              <w:keepLines w:val="0"/>
              <w:widowControl w:val="0"/>
              <w:spacing w:before="120"/>
              <w:ind w:left="2019" w:hanging="2019"/>
            </w:pPr>
            <w:r w:rsidRPr="00D6762B">
              <w:t>AS 2812</w:t>
            </w:r>
            <w:r w:rsidRPr="00D6762B">
              <w:tab/>
              <w:t>Welding, brazing and cutting of metals - Glossary of terms</w:t>
            </w:r>
          </w:p>
          <w:p w14:paraId="7378025C" w14:textId="77777777" w:rsidR="00EF2E92" w:rsidRPr="00D6762B" w:rsidRDefault="00EF2E92" w:rsidP="00B40346">
            <w:pPr>
              <w:pStyle w:val="BodyTextIndent"/>
              <w:keepLines w:val="0"/>
              <w:widowControl w:val="0"/>
              <w:spacing w:before="120"/>
              <w:ind w:left="2019" w:hanging="2019"/>
            </w:pPr>
            <w:r w:rsidRPr="00D6762B">
              <w:t>AS ISO/IEC 17025</w:t>
            </w:r>
            <w:r w:rsidRPr="00D6762B">
              <w:tab/>
              <w:t xml:space="preserve">General requirements for the competence of testing and calibration laboratories </w:t>
            </w:r>
          </w:p>
          <w:p w14:paraId="5DFF7709" w14:textId="77777777" w:rsidR="00EF2E92" w:rsidRPr="00D6762B" w:rsidRDefault="00EF2E92" w:rsidP="00B40346">
            <w:pPr>
              <w:pStyle w:val="BodyTextIndent"/>
              <w:keepLines w:val="0"/>
              <w:widowControl w:val="0"/>
              <w:spacing w:before="120"/>
              <w:ind w:left="2019" w:hanging="2019"/>
            </w:pPr>
            <w:r w:rsidRPr="00D6762B">
              <w:t>AS/NZS 1664.1</w:t>
            </w:r>
            <w:r w:rsidRPr="00D6762B">
              <w:tab/>
              <w:t>Aluminium structures – Limit state design</w:t>
            </w:r>
          </w:p>
          <w:p w14:paraId="2C86789A" w14:textId="77777777" w:rsidR="00EF2E92" w:rsidRPr="00D6762B" w:rsidRDefault="00EF2E92" w:rsidP="00B40346">
            <w:pPr>
              <w:pStyle w:val="BodyTextIndent"/>
              <w:keepLines w:val="0"/>
              <w:widowControl w:val="0"/>
              <w:spacing w:before="120"/>
              <w:ind w:left="2019" w:hanging="2019"/>
            </w:pPr>
            <w:r w:rsidRPr="00D6762B">
              <w:t>AS/NZS 1665</w:t>
            </w:r>
            <w:r w:rsidRPr="00D6762B">
              <w:tab/>
              <w:t>Welding of aluminium structures</w:t>
            </w:r>
          </w:p>
          <w:p w14:paraId="3DCD67BD" w14:textId="77777777" w:rsidR="00EF2E92" w:rsidRPr="00D6762B" w:rsidRDefault="00EF2E92" w:rsidP="00B40346">
            <w:pPr>
              <w:pStyle w:val="BodyTextIndent"/>
              <w:keepLines w:val="0"/>
              <w:widowControl w:val="0"/>
              <w:spacing w:before="120"/>
              <w:ind w:left="2019" w:hanging="2019"/>
            </w:pPr>
            <w:r w:rsidRPr="00D6762B">
              <w:t>AS/NZS 1734</w:t>
            </w:r>
            <w:r w:rsidRPr="00D6762B">
              <w:tab/>
              <w:t>Aluminium and aluminium alloys – Flat sheet, coiled sheet and plate</w:t>
            </w:r>
          </w:p>
          <w:p w14:paraId="0C11958E" w14:textId="77777777" w:rsidR="00EF2E92" w:rsidRPr="00D6762B" w:rsidRDefault="00EF2E92" w:rsidP="00B40346">
            <w:pPr>
              <w:pStyle w:val="BodyTextIndent"/>
              <w:keepLines w:val="0"/>
              <w:widowControl w:val="0"/>
              <w:spacing w:before="120"/>
              <w:ind w:left="2019" w:hanging="2019"/>
            </w:pPr>
            <w:r w:rsidRPr="00D6762B">
              <w:t>AS/NZS 1865</w:t>
            </w:r>
            <w:r w:rsidRPr="00D6762B">
              <w:tab/>
              <w:t>Aluminium and aluminium alloys – Drawn wire, rod, bar and strip</w:t>
            </w:r>
          </w:p>
          <w:p w14:paraId="19A31E89" w14:textId="77777777" w:rsidR="00EF2E92" w:rsidRPr="00D6762B" w:rsidRDefault="00EF2E92" w:rsidP="00B40346">
            <w:pPr>
              <w:pStyle w:val="BodyTextIndent"/>
              <w:keepLines w:val="0"/>
              <w:widowControl w:val="0"/>
              <w:spacing w:before="120"/>
              <w:ind w:left="2019" w:hanging="2019"/>
            </w:pPr>
            <w:r w:rsidRPr="00D6762B">
              <w:t>AS/NZS 1866</w:t>
            </w:r>
            <w:r w:rsidRPr="00D6762B">
              <w:tab/>
              <w:t>Aluminium and aluminium alloys – Extruded rod bar, solid and hollow shapes</w:t>
            </w:r>
          </w:p>
          <w:p w14:paraId="21D73F38" w14:textId="77777777" w:rsidR="00EF2E92" w:rsidRPr="00D6762B" w:rsidRDefault="00EF2E92" w:rsidP="00B40346">
            <w:pPr>
              <w:pStyle w:val="BodyTextIndent"/>
              <w:keepLines w:val="0"/>
              <w:widowControl w:val="0"/>
              <w:spacing w:before="120"/>
              <w:ind w:left="2019" w:hanging="2019"/>
            </w:pPr>
            <w:r w:rsidRPr="00D6762B">
              <w:t>AS/NZS 1867</w:t>
            </w:r>
            <w:r w:rsidRPr="00D6762B">
              <w:tab/>
              <w:t>Aluminium and aluminium alloys – Drawn tubes</w:t>
            </w:r>
          </w:p>
          <w:p w14:paraId="59A10BD4" w14:textId="77777777" w:rsidR="00EF2E92" w:rsidRPr="00D6762B" w:rsidRDefault="00EF2E92" w:rsidP="00B40346">
            <w:pPr>
              <w:pStyle w:val="BodyTextIndent"/>
              <w:keepLines w:val="0"/>
              <w:widowControl w:val="0"/>
              <w:spacing w:before="120"/>
              <w:ind w:left="2019" w:hanging="2019"/>
            </w:pPr>
            <w:r w:rsidRPr="00D670BE">
              <w:t>AS/NZS ISO 18273</w:t>
            </w:r>
            <w:r w:rsidRPr="00D670BE">
              <w:tab/>
              <w:t>Welding consumables – Wire electrodes, wires and rods for welding of aluminium and aluminium alloys – Classification</w:t>
            </w:r>
          </w:p>
          <w:p w14:paraId="21660B42" w14:textId="124F9E9B" w:rsidR="000515C2" w:rsidRPr="00D6762B" w:rsidRDefault="00EF2E92" w:rsidP="00B40346">
            <w:pPr>
              <w:pStyle w:val="BodyTextIndent"/>
              <w:keepLines w:val="0"/>
              <w:widowControl w:val="0"/>
              <w:spacing w:before="120"/>
              <w:ind w:left="2019" w:hanging="2019"/>
            </w:pPr>
            <w:r w:rsidRPr="00D6762B">
              <w:t>AS/NZS ISO 9712</w:t>
            </w:r>
            <w:r w:rsidRPr="00D6762B">
              <w:tab/>
              <w:t xml:space="preserve">Non-destructive testing - Qualification and certification of NDT personnel </w:t>
            </w:r>
          </w:p>
        </w:tc>
      </w:tr>
      <w:tr w:rsidR="0091783E" w:rsidRPr="00D6762B" w14:paraId="3765E45B" w14:textId="77777777" w:rsidTr="00D670BE">
        <w:trPr>
          <w:trHeight w:val="382"/>
        </w:trPr>
        <w:tc>
          <w:tcPr>
            <w:tcW w:w="5000" w:type="pct"/>
            <w:tcBorders>
              <w:top w:val="single" w:sz="8" w:space="0" w:color="244061" w:themeColor="accent1" w:themeShade="80"/>
              <w:bottom w:val="single" w:sz="8" w:space="0" w:color="244061" w:themeColor="accent1" w:themeShade="80"/>
            </w:tcBorders>
          </w:tcPr>
          <w:p w14:paraId="4B7F7725" w14:textId="408DE836" w:rsidR="0091783E" w:rsidRPr="00D6762B" w:rsidRDefault="0091783E" w:rsidP="00993860">
            <w:pPr>
              <w:pStyle w:val="BodyTextIndent"/>
              <w:keepNext/>
              <w:keepLines w:val="0"/>
              <w:widowControl w:val="0"/>
              <w:spacing w:before="120"/>
              <w:ind w:left="2019" w:hanging="2019"/>
              <w:rPr>
                <w:b/>
                <w:bCs w:val="0"/>
                <w:color w:val="004259"/>
              </w:rPr>
            </w:pPr>
            <w:r>
              <w:rPr>
                <w:b/>
                <w:bCs w:val="0"/>
                <w:color w:val="004259"/>
              </w:rPr>
              <w:lastRenderedPageBreak/>
              <w:t>International Standards</w:t>
            </w:r>
          </w:p>
          <w:p w14:paraId="7F749ADC" w14:textId="23CF1218" w:rsidR="00654572" w:rsidRPr="00D27452" w:rsidRDefault="00E11379" w:rsidP="00D27452">
            <w:pPr>
              <w:pStyle w:val="BodyTextIndent"/>
              <w:keepNext/>
              <w:keepLines w:val="0"/>
              <w:widowControl w:val="0"/>
              <w:tabs>
                <w:tab w:val="left" w:pos="2291"/>
              </w:tabs>
              <w:ind w:left="2019" w:hanging="2019"/>
            </w:pPr>
            <w:r w:rsidRPr="00453EFA">
              <w:t>ISO 17640</w:t>
            </w:r>
            <w:r>
              <w:tab/>
            </w:r>
            <w:r w:rsidR="00654572" w:rsidRPr="00453EFA">
              <w:t xml:space="preserve">Non-destructive testing of welds </w:t>
            </w:r>
            <w:r w:rsidR="00654572" w:rsidRPr="00D6762B">
              <w:t>–</w:t>
            </w:r>
            <w:r w:rsidR="00654572" w:rsidRPr="00453EFA">
              <w:t xml:space="preserve"> Ultrasonic testing </w:t>
            </w:r>
            <w:r w:rsidR="00654572" w:rsidRPr="00D6762B">
              <w:t>–</w:t>
            </w:r>
            <w:r w:rsidR="00654572" w:rsidRPr="00453EFA">
              <w:t xml:space="preserve"> Techniques, testing levels, and assessment</w:t>
            </w:r>
          </w:p>
        </w:tc>
      </w:tr>
      <w:tr w:rsidR="000515C2" w:rsidRPr="00D6762B" w14:paraId="64A799B0" w14:textId="77777777" w:rsidTr="00993860">
        <w:trPr>
          <w:trHeight w:val="697"/>
        </w:trPr>
        <w:tc>
          <w:tcPr>
            <w:tcW w:w="5000" w:type="pct"/>
            <w:tcBorders>
              <w:top w:val="single" w:sz="8" w:space="0" w:color="244061" w:themeColor="accent1" w:themeShade="80"/>
              <w:bottom w:val="single" w:sz="8" w:space="0" w:color="244061" w:themeColor="accent1" w:themeShade="80"/>
            </w:tcBorders>
          </w:tcPr>
          <w:p w14:paraId="13845496" w14:textId="797EAF73" w:rsidR="000515C2" w:rsidRPr="00D6762B" w:rsidRDefault="00CC6178" w:rsidP="00993860">
            <w:pPr>
              <w:pStyle w:val="BodyTextIndent"/>
              <w:keepLines w:val="0"/>
              <w:widowControl w:val="0"/>
              <w:spacing w:before="120"/>
              <w:ind w:left="2019" w:hanging="2019"/>
              <w:rPr>
                <w:b/>
                <w:bCs w:val="0"/>
                <w:color w:val="004259"/>
              </w:rPr>
            </w:pPr>
            <w:r w:rsidRPr="00D6762B">
              <w:rPr>
                <w:b/>
                <w:bCs w:val="0"/>
                <w:color w:val="004259"/>
              </w:rPr>
              <w:t>Austroad</w:t>
            </w:r>
            <w:r w:rsidR="000515C2" w:rsidRPr="00D6762B">
              <w:rPr>
                <w:b/>
                <w:bCs w:val="0"/>
                <w:color w:val="004259"/>
              </w:rPr>
              <w:t>s</w:t>
            </w:r>
          </w:p>
          <w:p w14:paraId="56ADCD3E" w14:textId="283D1E48" w:rsidR="000515C2" w:rsidRPr="00D6762B" w:rsidRDefault="00CC6178" w:rsidP="00B40346">
            <w:pPr>
              <w:pStyle w:val="BodyTextIndent"/>
              <w:keepLines w:val="0"/>
              <w:widowControl w:val="0"/>
              <w:spacing w:before="120"/>
              <w:ind w:left="2019" w:hanging="2019"/>
            </w:pPr>
            <w:r w:rsidRPr="00D6762B">
              <w:t>ATS 5420</w:t>
            </w:r>
            <w:r w:rsidRPr="00D6762B">
              <w:tab/>
            </w:r>
            <w:r w:rsidR="008D06BB" w:rsidRPr="00D6762B">
              <w:t>Supply of Steel Fasteners</w:t>
            </w:r>
          </w:p>
        </w:tc>
      </w:tr>
    </w:tbl>
    <w:p w14:paraId="0ED2AA20" w14:textId="6530746A" w:rsidR="00FB539E" w:rsidRPr="00D6762B" w:rsidRDefault="00AA2C92" w:rsidP="00E35868">
      <w:pPr>
        <w:pStyle w:val="Heading1"/>
        <w:rPr>
          <w:rFonts w:eastAsiaTheme="majorEastAsia"/>
        </w:rPr>
      </w:pPr>
      <w:bookmarkStart w:id="9" w:name="_Toc211254210"/>
      <w:r w:rsidRPr="00D6762B">
        <w:t>Definitions</w:t>
      </w:r>
      <w:bookmarkEnd w:id="8"/>
      <w:bookmarkEnd w:id="9"/>
    </w:p>
    <w:p w14:paraId="42D54FB6" w14:textId="6E7F9460" w:rsidR="00FB539E" w:rsidRPr="00D6762B" w:rsidRDefault="00354B10" w:rsidP="00A3048C">
      <w:pPr>
        <w:pStyle w:val="Bodynumbered1"/>
        <w:rPr>
          <w:lang w:val="en-AU"/>
        </w:rPr>
      </w:pPr>
      <w:bookmarkStart w:id="10" w:name="1.3.1_Definitions_–_Personnel"/>
      <w:bookmarkStart w:id="11" w:name="1.4_Work_Health_&amp;_Safety_(WHS)"/>
      <w:bookmarkStart w:id="12" w:name="1.6.3_Principal_Supplied_Components"/>
      <w:bookmarkStart w:id="13" w:name="4_Design,_Specification,_Documentation_a"/>
      <w:bookmarkEnd w:id="10"/>
      <w:bookmarkEnd w:id="11"/>
      <w:bookmarkEnd w:id="12"/>
      <w:bookmarkEnd w:id="13"/>
      <w:r w:rsidRPr="00D6762B">
        <w:rPr>
          <w:lang w:val="en-AU"/>
        </w:rPr>
        <w:t>T</w:t>
      </w:r>
      <w:r w:rsidR="00FB539E" w:rsidRPr="00D6762B">
        <w:rPr>
          <w:lang w:val="en-AU"/>
        </w:rPr>
        <w:t xml:space="preserve">he following definitions </w:t>
      </w:r>
      <w:r w:rsidR="009A38E7" w:rsidRPr="00D6762B">
        <w:rPr>
          <w:lang w:val="en-AU"/>
        </w:rPr>
        <w:t xml:space="preserve">and/or abbreviations </w:t>
      </w:r>
      <w:r w:rsidR="00FB539E" w:rsidRPr="00D6762B">
        <w:rPr>
          <w:lang w:val="en-AU"/>
        </w:rPr>
        <w:t>apply to this Specification.</w:t>
      </w:r>
    </w:p>
    <w:tbl>
      <w:tblPr>
        <w:tblW w:w="4775" w:type="pct"/>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7" w:type="dxa"/>
          <w:right w:w="107" w:type="dxa"/>
        </w:tblCellMar>
        <w:tblLook w:val="0000" w:firstRow="0" w:lastRow="0" w:firstColumn="0" w:lastColumn="0" w:noHBand="0" w:noVBand="0"/>
      </w:tblPr>
      <w:tblGrid>
        <w:gridCol w:w="1878"/>
        <w:gridCol w:w="7195"/>
      </w:tblGrid>
      <w:tr w:rsidR="00746E4B" w:rsidRPr="00D6762B" w14:paraId="148B7ED0" w14:textId="77777777" w:rsidTr="00F23504">
        <w:trPr>
          <w:cantSplit/>
        </w:trPr>
        <w:tc>
          <w:tcPr>
            <w:tcW w:w="1035" w:type="pct"/>
          </w:tcPr>
          <w:p w14:paraId="60F01B8F" w14:textId="3D718B1C" w:rsidR="00746E4B" w:rsidRPr="00D6762B" w:rsidRDefault="00746E4B" w:rsidP="00F23504">
            <w:pPr>
              <w:widowControl/>
              <w:autoSpaceDE/>
              <w:autoSpaceDN/>
              <w:spacing w:before="120"/>
              <w:ind w:left="34"/>
              <w:rPr>
                <w:rFonts w:ascii="Arial" w:hAnsi="Arial" w:cs="Arial"/>
                <w:b/>
                <w:sz w:val="20"/>
                <w:szCs w:val="20"/>
              </w:rPr>
            </w:pPr>
            <w:r w:rsidRPr="00D6762B">
              <w:rPr>
                <w:rFonts w:ascii="Arial" w:hAnsi="Arial" w:cs="Arial"/>
                <w:b/>
                <w:sz w:val="20"/>
                <w:szCs w:val="20"/>
              </w:rPr>
              <w:t>APAS</w:t>
            </w:r>
            <w:r w:rsidR="00B92CFE" w:rsidRPr="00D6762B">
              <w:rPr>
                <w:rFonts w:ascii="Arial" w:hAnsi="Arial" w:cs="Arial"/>
                <w:b/>
                <w:sz w:val="20"/>
                <w:szCs w:val="20"/>
              </w:rPr>
              <w:t>:</w:t>
            </w:r>
          </w:p>
        </w:tc>
        <w:tc>
          <w:tcPr>
            <w:tcW w:w="3965" w:type="pct"/>
          </w:tcPr>
          <w:p w14:paraId="765E23AC" w14:textId="2C048063" w:rsidR="00746E4B" w:rsidRPr="00D6762B" w:rsidRDefault="00746E4B" w:rsidP="00746E4B">
            <w:pPr>
              <w:widowControl/>
              <w:autoSpaceDE/>
              <w:autoSpaceDN/>
              <w:spacing w:before="120"/>
              <w:rPr>
                <w:rFonts w:ascii="Arial" w:hAnsi="Arial" w:cs="Arial"/>
                <w:bCs/>
                <w:sz w:val="20"/>
                <w:szCs w:val="20"/>
              </w:rPr>
            </w:pPr>
            <w:r w:rsidRPr="00D6762B">
              <w:rPr>
                <w:rFonts w:ascii="Arial" w:hAnsi="Arial" w:cs="Arial"/>
                <w:bCs/>
                <w:sz w:val="20"/>
                <w:szCs w:val="20"/>
              </w:rPr>
              <w:t>Australian Paint Approval Scheme</w:t>
            </w:r>
          </w:p>
        </w:tc>
      </w:tr>
      <w:tr w:rsidR="002111A4" w:rsidRPr="00D6762B" w14:paraId="25E0A5FF" w14:textId="77777777" w:rsidTr="00F23504">
        <w:trPr>
          <w:cantSplit/>
        </w:trPr>
        <w:tc>
          <w:tcPr>
            <w:tcW w:w="1035" w:type="pct"/>
          </w:tcPr>
          <w:p w14:paraId="5A0665F7" w14:textId="04EBF019" w:rsidR="002111A4" w:rsidRPr="00D6762B" w:rsidRDefault="000D11B8" w:rsidP="00F23504">
            <w:pPr>
              <w:widowControl/>
              <w:autoSpaceDE/>
              <w:autoSpaceDN/>
              <w:spacing w:before="120"/>
              <w:ind w:left="34"/>
              <w:rPr>
                <w:rFonts w:ascii="Arial" w:hAnsi="Arial" w:cs="Arial"/>
                <w:b/>
                <w:sz w:val="20"/>
                <w:szCs w:val="20"/>
              </w:rPr>
            </w:pPr>
            <w:r w:rsidRPr="00D6762B">
              <w:rPr>
                <w:rFonts w:ascii="Arial" w:hAnsi="Arial" w:cs="Arial"/>
                <w:b/>
                <w:sz w:val="20"/>
                <w:szCs w:val="20"/>
              </w:rPr>
              <w:t>Aluminium</w:t>
            </w:r>
            <w:r w:rsidR="00923B45" w:rsidRPr="00D6762B">
              <w:rPr>
                <w:rFonts w:ascii="Arial" w:hAnsi="Arial" w:cs="Arial"/>
                <w:b/>
                <w:sz w:val="20"/>
                <w:szCs w:val="20"/>
              </w:rPr>
              <w:t>:</w:t>
            </w:r>
          </w:p>
        </w:tc>
        <w:tc>
          <w:tcPr>
            <w:tcW w:w="3965" w:type="pct"/>
          </w:tcPr>
          <w:p w14:paraId="42829025" w14:textId="0D7E3FA6" w:rsidR="002111A4" w:rsidRPr="00D6762B" w:rsidRDefault="00A07BDD" w:rsidP="00FB539E">
            <w:pPr>
              <w:widowControl/>
              <w:autoSpaceDE/>
              <w:autoSpaceDN/>
              <w:spacing w:before="120"/>
              <w:rPr>
                <w:rFonts w:ascii="Arial" w:hAnsi="Arial" w:cs="Arial"/>
                <w:bCs/>
                <w:sz w:val="20"/>
                <w:szCs w:val="20"/>
              </w:rPr>
            </w:pPr>
            <w:r w:rsidRPr="00D6762B">
              <w:rPr>
                <w:rFonts w:ascii="Arial" w:hAnsi="Arial" w:cs="Arial"/>
                <w:bCs/>
                <w:sz w:val="20"/>
                <w:szCs w:val="20"/>
              </w:rPr>
              <w:t>Aluminium and</w:t>
            </w:r>
            <w:r w:rsidR="00DD3977" w:rsidRPr="00D6762B">
              <w:rPr>
                <w:rFonts w:ascii="Arial" w:hAnsi="Arial" w:cs="Arial"/>
                <w:bCs/>
                <w:sz w:val="20"/>
                <w:szCs w:val="20"/>
              </w:rPr>
              <w:t xml:space="preserve">/or </w:t>
            </w:r>
            <w:r w:rsidRPr="00D6762B">
              <w:rPr>
                <w:rFonts w:ascii="Arial" w:hAnsi="Arial" w:cs="Arial"/>
                <w:bCs/>
                <w:sz w:val="20"/>
                <w:szCs w:val="20"/>
              </w:rPr>
              <w:t xml:space="preserve">aluminium alloys meeting the requirements of Clause </w:t>
            </w:r>
            <w:r w:rsidRPr="00D6762B">
              <w:rPr>
                <w:rFonts w:ascii="Arial" w:hAnsi="Arial" w:cs="Arial"/>
                <w:bCs/>
                <w:sz w:val="20"/>
                <w:szCs w:val="20"/>
              </w:rPr>
              <w:fldChar w:fldCharType="begin"/>
            </w:r>
            <w:r w:rsidRPr="00D6762B">
              <w:rPr>
                <w:rFonts w:ascii="Arial" w:hAnsi="Arial" w:cs="Arial"/>
                <w:bCs/>
                <w:sz w:val="20"/>
                <w:szCs w:val="20"/>
              </w:rPr>
              <w:instrText xml:space="preserve"> REF _Ref181083674 \r \h </w:instrText>
            </w:r>
            <w:r w:rsidRPr="00D6762B">
              <w:rPr>
                <w:rFonts w:ascii="Arial" w:hAnsi="Arial" w:cs="Arial"/>
                <w:bCs/>
                <w:sz w:val="20"/>
                <w:szCs w:val="20"/>
              </w:rPr>
            </w:r>
            <w:r w:rsidRPr="00D6762B">
              <w:rPr>
                <w:rFonts w:ascii="Arial" w:hAnsi="Arial" w:cs="Arial"/>
                <w:bCs/>
                <w:sz w:val="20"/>
                <w:szCs w:val="20"/>
              </w:rPr>
              <w:fldChar w:fldCharType="separate"/>
            </w:r>
            <w:r w:rsidR="000B4430">
              <w:rPr>
                <w:rFonts w:ascii="Arial" w:hAnsi="Arial" w:cs="Arial"/>
                <w:bCs/>
                <w:sz w:val="20"/>
                <w:szCs w:val="20"/>
              </w:rPr>
              <w:t>6.1</w:t>
            </w:r>
            <w:r w:rsidRPr="00D6762B">
              <w:rPr>
                <w:rFonts w:ascii="Arial" w:hAnsi="Arial" w:cs="Arial"/>
                <w:bCs/>
                <w:sz w:val="20"/>
                <w:szCs w:val="20"/>
              </w:rPr>
              <w:fldChar w:fldCharType="end"/>
            </w:r>
            <w:r w:rsidRPr="00D6762B">
              <w:rPr>
                <w:rFonts w:ascii="Arial" w:hAnsi="Arial" w:cs="Arial"/>
                <w:bCs/>
                <w:sz w:val="20"/>
                <w:szCs w:val="20"/>
              </w:rPr>
              <w:t>.</w:t>
            </w:r>
          </w:p>
        </w:tc>
      </w:tr>
      <w:tr w:rsidR="00CE39DE" w:rsidRPr="00D6762B" w14:paraId="78445A96" w14:textId="77777777" w:rsidTr="00F23504">
        <w:trPr>
          <w:cantSplit/>
        </w:trPr>
        <w:tc>
          <w:tcPr>
            <w:tcW w:w="1035" w:type="pct"/>
          </w:tcPr>
          <w:p w14:paraId="612095A2" w14:textId="77777777" w:rsidR="00CE39DE" w:rsidRPr="00D6762B" w:rsidRDefault="00CE39DE" w:rsidP="00F23504">
            <w:pPr>
              <w:widowControl/>
              <w:autoSpaceDE/>
              <w:autoSpaceDN/>
              <w:spacing w:before="120"/>
              <w:ind w:left="34"/>
              <w:rPr>
                <w:rFonts w:ascii="Arial" w:hAnsi="Arial" w:cs="Arial"/>
                <w:b/>
                <w:sz w:val="20"/>
                <w:szCs w:val="20"/>
              </w:rPr>
            </w:pPr>
            <w:r w:rsidRPr="00D6762B">
              <w:rPr>
                <w:rFonts w:ascii="Arial" w:hAnsi="Arial" w:cs="Arial"/>
                <w:b/>
                <w:sz w:val="20"/>
                <w:szCs w:val="20"/>
              </w:rPr>
              <w:t>Design Documentation:</w:t>
            </w:r>
          </w:p>
        </w:tc>
        <w:tc>
          <w:tcPr>
            <w:tcW w:w="3965" w:type="pct"/>
          </w:tcPr>
          <w:p w14:paraId="3A1950FA" w14:textId="1DB8E18E" w:rsidR="00CE39DE" w:rsidRPr="00D6762B" w:rsidRDefault="00CE39DE" w:rsidP="005C520C">
            <w:pPr>
              <w:widowControl/>
              <w:autoSpaceDE/>
              <w:autoSpaceDN/>
              <w:spacing w:before="120"/>
              <w:rPr>
                <w:rFonts w:ascii="Arial" w:hAnsi="Arial" w:cs="Arial"/>
                <w:bCs/>
                <w:sz w:val="20"/>
                <w:szCs w:val="20"/>
              </w:rPr>
            </w:pPr>
            <w:r w:rsidRPr="00D6762B">
              <w:rPr>
                <w:rFonts w:ascii="Arial" w:hAnsi="Arial" w:cs="Arial"/>
                <w:bCs/>
                <w:sz w:val="20"/>
                <w:szCs w:val="20"/>
              </w:rPr>
              <w:t xml:space="preserve">The approved drawings and other documentation prepared by the </w:t>
            </w:r>
            <w:r w:rsidR="00A714D4" w:rsidRPr="00D6762B">
              <w:rPr>
                <w:rFonts w:ascii="Arial" w:hAnsi="Arial" w:cs="Arial"/>
                <w:bCs/>
                <w:sz w:val="20"/>
                <w:szCs w:val="20"/>
              </w:rPr>
              <w:t>D</w:t>
            </w:r>
            <w:r w:rsidRPr="00D6762B">
              <w:rPr>
                <w:rFonts w:ascii="Arial" w:hAnsi="Arial" w:cs="Arial"/>
                <w:bCs/>
                <w:sz w:val="20"/>
                <w:szCs w:val="20"/>
              </w:rPr>
              <w:t>esigner. This excludes shop detail documentation prepared by the Fabricator.</w:t>
            </w:r>
          </w:p>
        </w:tc>
      </w:tr>
      <w:tr w:rsidR="00CE39DE" w:rsidRPr="00D6762B" w14:paraId="1E4DCB6C" w14:textId="77777777" w:rsidTr="00F23504">
        <w:trPr>
          <w:cantSplit/>
        </w:trPr>
        <w:tc>
          <w:tcPr>
            <w:tcW w:w="1035" w:type="pct"/>
          </w:tcPr>
          <w:p w14:paraId="3E77D3AB" w14:textId="5118EA26" w:rsidR="00CE39DE" w:rsidRPr="00D6762B" w:rsidRDefault="00CE39DE" w:rsidP="00F23504">
            <w:pPr>
              <w:widowControl/>
              <w:autoSpaceDE/>
              <w:autoSpaceDN/>
              <w:spacing w:before="120"/>
              <w:ind w:left="34"/>
              <w:rPr>
                <w:rFonts w:ascii="Arial" w:hAnsi="Arial" w:cs="Arial"/>
                <w:b/>
                <w:sz w:val="20"/>
                <w:szCs w:val="20"/>
              </w:rPr>
            </w:pPr>
            <w:r w:rsidRPr="00D6762B">
              <w:rPr>
                <w:rFonts w:ascii="Arial" w:hAnsi="Arial" w:cs="Arial"/>
                <w:b/>
                <w:sz w:val="20"/>
                <w:szCs w:val="20"/>
              </w:rPr>
              <w:t>Designer</w:t>
            </w:r>
            <w:r w:rsidR="00CB0C05" w:rsidRPr="00D6762B">
              <w:rPr>
                <w:rFonts w:ascii="Arial" w:hAnsi="Arial" w:cs="Arial"/>
                <w:b/>
                <w:sz w:val="20"/>
                <w:szCs w:val="20"/>
              </w:rPr>
              <w:t>:</w:t>
            </w:r>
          </w:p>
        </w:tc>
        <w:tc>
          <w:tcPr>
            <w:tcW w:w="3965" w:type="pct"/>
          </w:tcPr>
          <w:p w14:paraId="16002310" w14:textId="4C969D88" w:rsidR="00CE39DE" w:rsidRPr="00D6762B" w:rsidRDefault="00D155DC" w:rsidP="00FB539E">
            <w:pPr>
              <w:widowControl/>
              <w:autoSpaceDE/>
              <w:autoSpaceDN/>
              <w:spacing w:before="120"/>
              <w:rPr>
                <w:rFonts w:ascii="Arial" w:hAnsi="Arial" w:cs="Arial"/>
                <w:bCs/>
                <w:sz w:val="20"/>
                <w:szCs w:val="20"/>
              </w:rPr>
            </w:pPr>
            <w:r w:rsidRPr="00D6762B">
              <w:rPr>
                <w:rFonts w:ascii="Arial" w:hAnsi="Arial" w:cs="Arial"/>
                <w:bCs/>
                <w:sz w:val="20"/>
                <w:szCs w:val="20"/>
              </w:rPr>
              <w:t xml:space="preserve">The professional engineer </w:t>
            </w:r>
            <w:r w:rsidR="00416CDA" w:rsidRPr="00D6762B">
              <w:rPr>
                <w:rFonts w:ascii="Arial" w:hAnsi="Arial" w:cs="Arial"/>
                <w:bCs/>
                <w:sz w:val="20"/>
                <w:szCs w:val="20"/>
              </w:rPr>
              <w:t xml:space="preserve">or consultant, approved by the Principal, who is responsible </w:t>
            </w:r>
            <w:r w:rsidR="00341754" w:rsidRPr="00D6762B">
              <w:rPr>
                <w:rFonts w:ascii="Arial" w:hAnsi="Arial" w:cs="Arial"/>
                <w:bCs/>
                <w:sz w:val="20"/>
                <w:szCs w:val="20"/>
              </w:rPr>
              <w:t xml:space="preserve">for the design of the </w:t>
            </w:r>
            <w:r w:rsidR="00184AB1">
              <w:rPr>
                <w:rFonts w:ascii="Arial" w:hAnsi="Arial" w:cs="Arial"/>
                <w:bCs/>
                <w:sz w:val="20"/>
                <w:szCs w:val="20"/>
              </w:rPr>
              <w:t>A</w:t>
            </w:r>
            <w:r w:rsidR="00676B21">
              <w:rPr>
                <w:rFonts w:ascii="Arial" w:hAnsi="Arial" w:cs="Arial"/>
                <w:bCs/>
                <w:sz w:val="20"/>
                <w:szCs w:val="20"/>
              </w:rPr>
              <w:t>luminium</w:t>
            </w:r>
            <w:r w:rsidR="000005A0" w:rsidRPr="00D6762B">
              <w:rPr>
                <w:rFonts w:ascii="Arial" w:hAnsi="Arial" w:cs="Arial"/>
                <w:bCs/>
                <w:sz w:val="20"/>
                <w:szCs w:val="20"/>
              </w:rPr>
              <w:t xml:space="preserve"> components and</w:t>
            </w:r>
            <w:r w:rsidR="00977D3C">
              <w:rPr>
                <w:rFonts w:ascii="Arial" w:hAnsi="Arial" w:cs="Arial"/>
                <w:bCs/>
                <w:sz w:val="20"/>
                <w:szCs w:val="20"/>
              </w:rPr>
              <w:t>/</w:t>
            </w:r>
            <w:r w:rsidR="000005A0" w:rsidRPr="00D6762B">
              <w:rPr>
                <w:rFonts w:ascii="Arial" w:hAnsi="Arial" w:cs="Arial"/>
                <w:bCs/>
                <w:sz w:val="20"/>
                <w:szCs w:val="20"/>
              </w:rPr>
              <w:t xml:space="preserve">or structure and </w:t>
            </w:r>
            <w:r w:rsidR="00003A48" w:rsidRPr="00D6762B">
              <w:rPr>
                <w:rFonts w:ascii="Arial" w:hAnsi="Arial" w:cs="Arial"/>
                <w:bCs/>
                <w:sz w:val="20"/>
                <w:szCs w:val="20"/>
              </w:rPr>
              <w:t>preparation of the Design Documentation.</w:t>
            </w:r>
          </w:p>
        </w:tc>
      </w:tr>
      <w:tr w:rsidR="00D86707" w:rsidRPr="00D6762B" w14:paraId="48E5FAFA" w14:textId="77777777" w:rsidTr="00F23504">
        <w:trPr>
          <w:cantSplit/>
        </w:trPr>
        <w:tc>
          <w:tcPr>
            <w:tcW w:w="1035" w:type="pct"/>
          </w:tcPr>
          <w:p w14:paraId="43FC5569" w14:textId="4830098E" w:rsidR="00D86707" w:rsidRPr="00D6762B" w:rsidRDefault="00D86707" w:rsidP="00F23504">
            <w:pPr>
              <w:widowControl/>
              <w:autoSpaceDE/>
              <w:autoSpaceDN/>
              <w:spacing w:before="120"/>
              <w:ind w:left="34"/>
              <w:rPr>
                <w:rFonts w:ascii="Arial" w:hAnsi="Arial" w:cs="Arial"/>
                <w:b/>
                <w:sz w:val="20"/>
                <w:szCs w:val="20"/>
              </w:rPr>
            </w:pPr>
            <w:r w:rsidRPr="00D6762B">
              <w:rPr>
                <w:rFonts w:ascii="Arial" w:hAnsi="Arial" w:cs="Arial"/>
                <w:b/>
                <w:sz w:val="20"/>
                <w:szCs w:val="20"/>
              </w:rPr>
              <w:t>Fabric</w:t>
            </w:r>
            <w:r w:rsidR="009240BA" w:rsidRPr="00D6762B">
              <w:rPr>
                <w:rFonts w:ascii="Arial" w:hAnsi="Arial" w:cs="Arial"/>
                <w:b/>
                <w:sz w:val="20"/>
                <w:szCs w:val="20"/>
              </w:rPr>
              <w:t>ator</w:t>
            </w:r>
            <w:r w:rsidR="0021645B" w:rsidRPr="00D6762B">
              <w:rPr>
                <w:rFonts w:ascii="Arial" w:hAnsi="Arial" w:cs="Arial"/>
                <w:b/>
                <w:sz w:val="20"/>
                <w:szCs w:val="20"/>
              </w:rPr>
              <w:t>:</w:t>
            </w:r>
          </w:p>
        </w:tc>
        <w:tc>
          <w:tcPr>
            <w:tcW w:w="3965" w:type="pct"/>
          </w:tcPr>
          <w:p w14:paraId="4265727D" w14:textId="5B431FFF" w:rsidR="00D86707" w:rsidRPr="00D6762B" w:rsidRDefault="009240BA" w:rsidP="00FB539E">
            <w:pPr>
              <w:widowControl/>
              <w:autoSpaceDE/>
              <w:autoSpaceDN/>
              <w:spacing w:before="120"/>
              <w:rPr>
                <w:rFonts w:ascii="Arial" w:hAnsi="Arial" w:cs="Arial"/>
                <w:bCs/>
                <w:sz w:val="20"/>
                <w:szCs w:val="20"/>
              </w:rPr>
            </w:pPr>
            <w:r w:rsidRPr="00D6762B">
              <w:rPr>
                <w:rFonts w:ascii="Arial" w:hAnsi="Arial" w:cs="Arial"/>
                <w:bCs/>
                <w:sz w:val="20"/>
                <w:szCs w:val="20"/>
              </w:rPr>
              <w:t xml:space="preserve">The </w:t>
            </w:r>
            <w:r w:rsidR="00E50EB8" w:rsidRPr="00D6762B">
              <w:rPr>
                <w:rFonts w:ascii="Arial" w:hAnsi="Arial" w:cs="Arial"/>
                <w:bCs/>
                <w:sz w:val="20"/>
                <w:szCs w:val="20"/>
              </w:rPr>
              <w:t>company</w:t>
            </w:r>
            <w:r w:rsidRPr="00D6762B">
              <w:rPr>
                <w:rFonts w:ascii="Arial" w:hAnsi="Arial" w:cs="Arial"/>
                <w:bCs/>
                <w:sz w:val="20"/>
                <w:szCs w:val="20"/>
              </w:rPr>
              <w:t xml:space="preserve"> undertaking the fabrication of </w:t>
            </w:r>
            <w:r w:rsidR="00184AB1">
              <w:rPr>
                <w:rFonts w:ascii="Arial" w:hAnsi="Arial" w:cs="Arial"/>
                <w:bCs/>
                <w:sz w:val="20"/>
                <w:szCs w:val="20"/>
              </w:rPr>
              <w:t>A</w:t>
            </w:r>
            <w:r w:rsidR="00676B21">
              <w:rPr>
                <w:rFonts w:ascii="Arial" w:hAnsi="Arial" w:cs="Arial"/>
                <w:bCs/>
                <w:sz w:val="20"/>
                <w:szCs w:val="20"/>
              </w:rPr>
              <w:t>luminium</w:t>
            </w:r>
            <w:r w:rsidRPr="00D6762B">
              <w:rPr>
                <w:rFonts w:ascii="Arial" w:hAnsi="Arial" w:cs="Arial"/>
                <w:bCs/>
                <w:sz w:val="20"/>
                <w:szCs w:val="20"/>
              </w:rPr>
              <w:t xml:space="preserve"> components in accordance with this Specification</w:t>
            </w:r>
            <w:r w:rsidR="0027156C" w:rsidRPr="00D6762B">
              <w:rPr>
                <w:rFonts w:ascii="Arial" w:hAnsi="Arial" w:cs="Arial"/>
                <w:bCs/>
                <w:sz w:val="20"/>
                <w:szCs w:val="20"/>
              </w:rPr>
              <w:t>.</w:t>
            </w:r>
          </w:p>
        </w:tc>
      </w:tr>
      <w:tr w:rsidR="00781D67" w:rsidRPr="00D6762B" w14:paraId="4723137D" w14:textId="77777777" w:rsidTr="00F23504">
        <w:trPr>
          <w:cantSplit/>
        </w:trPr>
        <w:tc>
          <w:tcPr>
            <w:tcW w:w="1035" w:type="pct"/>
          </w:tcPr>
          <w:p w14:paraId="229A4F6C" w14:textId="77777777" w:rsidR="00781D67" w:rsidRPr="00D6762B" w:rsidRDefault="00781D67" w:rsidP="00F23504">
            <w:pPr>
              <w:widowControl/>
              <w:autoSpaceDE/>
              <w:autoSpaceDN/>
              <w:spacing w:before="120"/>
              <w:ind w:left="34"/>
              <w:rPr>
                <w:rFonts w:ascii="Arial" w:hAnsi="Arial" w:cs="Arial"/>
                <w:b/>
                <w:sz w:val="20"/>
                <w:szCs w:val="20"/>
              </w:rPr>
            </w:pPr>
            <w:r w:rsidRPr="00D6762B">
              <w:rPr>
                <w:rFonts w:ascii="Arial" w:hAnsi="Arial" w:cs="Arial"/>
                <w:b/>
                <w:sz w:val="20"/>
                <w:szCs w:val="20"/>
              </w:rPr>
              <w:t xml:space="preserve">ITP: </w:t>
            </w:r>
          </w:p>
        </w:tc>
        <w:tc>
          <w:tcPr>
            <w:tcW w:w="3965" w:type="pct"/>
          </w:tcPr>
          <w:p w14:paraId="14E598C9" w14:textId="77777777" w:rsidR="00781D67" w:rsidRPr="00D6762B" w:rsidRDefault="00781D67">
            <w:pPr>
              <w:widowControl/>
              <w:autoSpaceDE/>
              <w:autoSpaceDN/>
              <w:spacing w:before="120"/>
              <w:rPr>
                <w:rFonts w:ascii="Arial" w:hAnsi="Arial" w:cs="Arial"/>
                <w:bCs/>
                <w:sz w:val="20"/>
                <w:szCs w:val="20"/>
              </w:rPr>
            </w:pPr>
            <w:r w:rsidRPr="00D6762B">
              <w:rPr>
                <w:rFonts w:ascii="Arial" w:hAnsi="Arial" w:cs="Arial"/>
                <w:bCs/>
                <w:sz w:val="20"/>
                <w:szCs w:val="20"/>
              </w:rPr>
              <w:t>Inspection and Test Plan</w:t>
            </w:r>
          </w:p>
        </w:tc>
      </w:tr>
      <w:tr w:rsidR="000E429C" w:rsidRPr="00D6762B" w14:paraId="1D6C231F" w14:textId="77777777" w:rsidTr="00F23504">
        <w:trPr>
          <w:cantSplit/>
        </w:trPr>
        <w:tc>
          <w:tcPr>
            <w:tcW w:w="1035" w:type="pct"/>
          </w:tcPr>
          <w:p w14:paraId="628E3326" w14:textId="74ACC360" w:rsidR="000E429C" w:rsidRPr="00D6762B" w:rsidRDefault="000E429C" w:rsidP="00F23504">
            <w:pPr>
              <w:widowControl/>
              <w:autoSpaceDE/>
              <w:autoSpaceDN/>
              <w:spacing w:before="120"/>
              <w:ind w:left="34"/>
              <w:rPr>
                <w:rFonts w:ascii="Arial" w:hAnsi="Arial" w:cs="Arial"/>
                <w:b/>
                <w:sz w:val="20"/>
                <w:szCs w:val="20"/>
              </w:rPr>
            </w:pPr>
            <w:r w:rsidRPr="00D6762B">
              <w:rPr>
                <w:rFonts w:ascii="Arial" w:hAnsi="Arial" w:cs="Arial"/>
                <w:b/>
                <w:sz w:val="20"/>
                <w:szCs w:val="20"/>
              </w:rPr>
              <w:t>NDT:</w:t>
            </w:r>
          </w:p>
        </w:tc>
        <w:tc>
          <w:tcPr>
            <w:tcW w:w="3965" w:type="pct"/>
          </w:tcPr>
          <w:p w14:paraId="044D1D5D" w14:textId="0F27DB4F" w:rsidR="000E429C" w:rsidRPr="00D6762B" w:rsidRDefault="001276C0">
            <w:pPr>
              <w:widowControl/>
              <w:autoSpaceDE/>
              <w:autoSpaceDN/>
              <w:spacing w:before="120"/>
              <w:rPr>
                <w:rFonts w:ascii="Arial" w:hAnsi="Arial" w:cs="Arial"/>
                <w:bCs/>
                <w:sz w:val="20"/>
                <w:szCs w:val="20"/>
              </w:rPr>
            </w:pPr>
            <w:r w:rsidRPr="00D6762B">
              <w:rPr>
                <w:rFonts w:ascii="Arial" w:hAnsi="Arial" w:cs="Arial"/>
                <w:bCs/>
                <w:sz w:val="20"/>
                <w:szCs w:val="20"/>
              </w:rPr>
              <w:t>Non-Destructive Testing</w:t>
            </w:r>
          </w:p>
        </w:tc>
      </w:tr>
      <w:tr w:rsidR="00781D67" w:rsidRPr="00D6762B" w14:paraId="06C77A2C" w14:textId="77777777" w:rsidTr="00F23504">
        <w:trPr>
          <w:cantSplit/>
        </w:trPr>
        <w:tc>
          <w:tcPr>
            <w:tcW w:w="1035" w:type="pct"/>
          </w:tcPr>
          <w:p w14:paraId="54221966" w14:textId="77777777" w:rsidR="00781D67" w:rsidRPr="00D6762B" w:rsidRDefault="00781D67" w:rsidP="00F23504">
            <w:pPr>
              <w:widowControl/>
              <w:autoSpaceDE/>
              <w:autoSpaceDN/>
              <w:spacing w:before="120"/>
              <w:ind w:left="34"/>
              <w:rPr>
                <w:rFonts w:ascii="Arial" w:hAnsi="Arial" w:cs="Arial"/>
                <w:b/>
                <w:sz w:val="20"/>
                <w:szCs w:val="20"/>
              </w:rPr>
            </w:pPr>
            <w:r w:rsidRPr="00D6762B">
              <w:rPr>
                <w:rFonts w:ascii="Arial" w:hAnsi="Arial" w:cs="Arial"/>
                <w:b/>
                <w:sz w:val="20"/>
                <w:szCs w:val="20"/>
              </w:rPr>
              <w:t xml:space="preserve">PQR: </w:t>
            </w:r>
          </w:p>
        </w:tc>
        <w:tc>
          <w:tcPr>
            <w:tcW w:w="3965" w:type="pct"/>
          </w:tcPr>
          <w:p w14:paraId="3B354C93" w14:textId="77777777" w:rsidR="00781D67" w:rsidRPr="00D6762B" w:rsidRDefault="00781D67">
            <w:pPr>
              <w:widowControl/>
              <w:autoSpaceDE/>
              <w:autoSpaceDN/>
              <w:spacing w:before="120"/>
              <w:rPr>
                <w:rFonts w:ascii="Arial" w:hAnsi="Arial" w:cs="Arial"/>
                <w:bCs/>
                <w:sz w:val="20"/>
                <w:szCs w:val="20"/>
              </w:rPr>
            </w:pPr>
            <w:r w:rsidRPr="00D6762B">
              <w:rPr>
                <w:rFonts w:ascii="Arial" w:hAnsi="Arial" w:cs="Arial"/>
                <w:bCs/>
                <w:sz w:val="20"/>
                <w:szCs w:val="20"/>
              </w:rPr>
              <w:t>Procedure Qualification Record</w:t>
            </w:r>
          </w:p>
        </w:tc>
      </w:tr>
      <w:tr w:rsidR="003B6F88" w:rsidRPr="00D6762B" w14:paraId="22C2E8A6" w14:textId="77777777" w:rsidTr="00F23504">
        <w:trPr>
          <w:cantSplit/>
        </w:trPr>
        <w:tc>
          <w:tcPr>
            <w:tcW w:w="1035" w:type="pct"/>
          </w:tcPr>
          <w:p w14:paraId="0C5FDAE7" w14:textId="66832DEF" w:rsidR="00FB539E" w:rsidRPr="00D6762B" w:rsidRDefault="00EB3EB4" w:rsidP="00F23504">
            <w:pPr>
              <w:widowControl/>
              <w:autoSpaceDE/>
              <w:autoSpaceDN/>
              <w:spacing w:before="120"/>
              <w:ind w:left="34"/>
              <w:rPr>
                <w:rFonts w:ascii="Arial" w:hAnsi="Arial" w:cs="Arial"/>
                <w:b/>
                <w:sz w:val="20"/>
                <w:szCs w:val="20"/>
              </w:rPr>
            </w:pPr>
            <w:r w:rsidRPr="00D6762B">
              <w:rPr>
                <w:rFonts w:ascii="Arial" w:hAnsi="Arial" w:cs="Arial"/>
                <w:b/>
                <w:sz w:val="20"/>
                <w:szCs w:val="20"/>
              </w:rPr>
              <w:t xml:space="preserve">Principal’s </w:t>
            </w:r>
            <w:r w:rsidR="00FF1A7B" w:rsidRPr="00D6762B">
              <w:rPr>
                <w:rFonts w:ascii="Arial" w:hAnsi="Arial" w:cs="Arial"/>
                <w:b/>
                <w:sz w:val="20"/>
                <w:szCs w:val="20"/>
              </w:rPr>
              <w:br/>
            </w:r>
            <w:r w:rsidRPr="00D6762B">
              <w:rPr>
                <w:rFonts w:ascii="Arial" w:hAnsi="Arial" w:cs="Arial"/>
                <w:b/>
                <w:sz w:val="20"/>
                <w:szCs w:val="20"/>
              </w:rPr>
              <w:t xml:space="preserve">Registration </w:t>
            </w:r>
            <w:r w:rsidR="00FF1A7B" w:rsidRPr="00D6762B">
              <w:rPr>
                <w:rFonts w:ascii="Arial" w:hAnsi="Arial" w:cs="Arial"/>
                <w:b/>
                <w:sz w:val="20"/>
                <w:szCs w:val="20"/>
              </w:rPr>
              <w:br/>
            </w:r>
            <w:r w:rsidRPr="00D6762B">
              <w:rPr>
                <w:rFonts w:ascii="Arial" w:hAnsi="Arial" w:cs="Arial"/>
                <w:b/>
                <w:sz w:val="20"/>
                <w:szCs w:val="20"/>
              </w:rPr>
              <w:t>Scheme:</w:t>
            </w:r>
          </w:p>
        </w:tc>
        <w:tc>
          <w:tcPr>
            <w:tcW w:w="3965" w:type="pct"/>
          </w:tcPr>
          <w:p w14:paraId="545D84F7" w14:textId="6C67EA07" w:rsidR="00FB539E" w:rsidRPr="00D6762B" w:rsidRDefault="00EB3EB4" w:rsidP="00FB539E">
            <w:pPr>
              <w:widowControl/>
              <w:autoSpaceDE/>
              <w:autoSpaceDN/>
              <w:spacing w:before="120"/>
              <w:rPr>
                <w:rFonts w:ascii="Arial" w:hAnsi="Arial" w:cs="Arial"/>
                <w:bCs/>
                <w:sz w:val="20"/>
                <w:szCs w:val="20"/>
              </w:rPr>
            </w:pPr>
            <w:r w:rsidRPr="00D6762B">
              <w:rPr>
                <w:rFonts w:ascii="Arial" w:hAnsi="Arial" w:cs="Arial"/>
                <w:bCs/>
                <w:sz w:val="20"/>
                <w:szCs w:val="20"/>
              </w:rPr>
              <w:t xml:space="preserve">Any scheme for the prequalification, registration or approval of products, manufacturers, suppliers and/or Professional Engineers in operation in the jurisdiction where the </w:t>
            </w:r>
            <w:r w:rsidR="00A32C82">
              <w:rPr>
                <w:rFonts w:ascii="Arial" w:hAnsi="Arial" w:cs="Arial"/>
                <w:bCs/>
                <w:sz w:val="20"/>
                <w:szCs w:val="20"/>
              </w:rPr>
              <w:t>A</w:t>
            </w:r>
            <w:r w:rsidR="00676B21">
              <w:rPr>
                <w:rFonts w:ascii="Arial" w:hAnsi="Arial" w:cs="Arial"/>
                <w:bCs/>
                <w:sz w:val="20"/>
                <w:szCs w:val="20"/>
              </w:rPr>
              <w:t>luminium</w:t>
            </w:r>
            <w:r w:rsidR="00A8033C" w:rsidRPr="00D6762B">
              <w:rPr>
                <w:rFonts w:ascii="Arial" w:hAnsi="Arial" w:cs="Arial"/>
                <w:bCs/>
                <w:sz w:val="20"/>
                <w:szCs w:val="20"/>
              </w:rPr>
              <w:t xml:space="preserve"> components are</w:t>
            </w:r>
            <w:r w:rsidRPr="00D6762B">
              <w:rPr>
                <w:rFonts w:ascii="Arial" w:hAnsi="Arial" w:cs="Arial"/>
                <w:bCs/>
                <w:sz w:val="20"/>
                <w:szCs w:val="20"/>
              </w:rPr>
              <w:t xml:space="preserve"> to be erected.</w:t>
            </w:r>
          </w:p>
        </w:tc>
      </w:tr>
      <w:tr w:rsidR="00781D67" w:rsidRPr="00D6762B" w14:paraId="4A1D4E10" w14:textId="77777777" w:rsidTr="00F23504">
        <w:trPr>
          <w:cantSplit/>
        </w:trPr>
        <w:tc>
          <w:tcPr>
            <w:tcW w:w="1035" w:type="pct"/>
          </w:tcPr>
          <w:p w14:paraId="58949023" w14:textId="75EB5E8E" w:rsidR="00781D67" w:rsidRPr="00D6762B" w:rsidRDefault="00781D67" w:rsidP="00F23504">
            <w:pPr>
              <w:widowControl/>
              <w:autoSpaceDE/>
              <w:autoSpaceDN/>
              <w:spacing w:before="120"/>
              <w:ind w:left="34"/>
              <w:rPr>
                <w:rFonts w:ascii="Arial" w:hAnsi="Arial" w:cs="Arial"/>
                <w:b/>
                <w:sz w:val="20"/>
                <w:szCs w:val="20"/>
              </w:rPr>
            </w:pPr>
            <w:r w:rsidRPr="00D6762B">
              <w:rPr>
                <w:rFonts w:ascii="Arial" w:hAnsi="Arial" w:cs="Arial"/>
                <w:b/>
                <w:sz w:val="20"/>
                <w:szCs w:val="20"/>
              </w:rPr>
              <w:t>Robot Welder</w:t>
            </w:r>
            <w:r w:rsidR="0021645B" w:rsidRPr="00D6762B">
              <w:rPr>
                <w:rFonts w:ascii="Arial" w:hAnsi="Arial" w:cs="Arial"/>
                <w:b/>
                <w:sz w:val="20"/>
                <w:szCs w:val="20"/>
              </w:rPr>
              <w:t>:</w:t>
            </w:r>
          </w:p>
        </w:tc>
        <w:tc>
          <w:tcPr>
            <w:tcW w:w="3965" w:type="pct"/>
          </w:tcPr>
          <w:p w14:paraId="566A6123" w14:textId="4873133C" w:rsidR="00781D67" w:rsidRPr="00D6762B" w:rsidRDefault="00781D67" w:rsidP="00FB539E">
            <w:pPr>
              <w:widowControl/>
              <w:autoSpaceDE/>
              <w:autoSpaceDN/>
              <w:spacing w:before="120"/>
              <w:rPr>
                <w:rFonts w:ascii="Arial" w:hAnsi="Arial" w:cs="Arial"/>
                <w:bCs/>
                <w:sz w:val="20"/>
                <w:szCs w:val="20"/>
              </w:rPr>
            </w:pPr>
            <w:r w:rsidRPr="00D6762B">
              <w:rPr>
                <w:rFonts w:ascii="Arial" w:hAnsi="Arial" w:cs="Arial"/>
                <w:bCs/>
                <w:sz w:val="20"/>
                <w:szCs w:val="20"/>
              </w:rPr>
              <w:t>The welding process that uses both a robot welding machine and a qualified operator.</w:t>
            </w:r>
          </w:p>
        </w:tc>
      </w:tr>
      <w:tr w:rsidR="003B6F88" w:rsidRPr="00D6762B" w14:paraId="42DBE1E7" w14:textId="77777777" w:rsidTr="00F23504">
        <w:trPr>
          <w:cantSplit/>
        </w:trPr>
        <w:tc>
          <w:tcPr>
            <w:tcW w:w="1035" w:type="pct"/>
          </w:tcPr>
          <w:p w14:paraId="2A63F7E1" w14:textId="619762D9" w:rsidR="00FB539E" w:rsidRPr="00D6762B" w:rsidRDefault="00F91A3C" w:rsidP="00F23504">
            <w:pPr>
              <w:widowControl/>
              <w:autoSpaceDE/>
              <w:autoSpaceDN/>
              <w:spacing w:before="120"/>
              <w:ind w:left="34"/>
              <w:rPr>
                <w:rFonts w:ascii="Arial" w:hAnsi="Arial" w:cs="Arial"/>
                <w:b/>
                <w:sz w:val="20"/>
                <w:szCs w:val="20"/>
              </w:rPr>
            </w:pPr>
            <w:r w:rsidRPr="00D6762B">
              <w:rPr>
                <w:rFonts w:ascii="Arial" w:hAnsi="Arial" w:cs="Arial"/>
                <w:b/>
                <w:sz w:val="20"/>
                <w:szCs w:val="20"/>
              </w:rPr>
              <w:t>WPS</w:t>
            </w:r>
            <w:r w:rsidR="0021645B" w:rsidRPr="00D6762B">
              <w:rPr>
                <w:rFonts w:ascii="Arial" w:hAnsi="Arial" w:cs="Arial"/>
                <w:b/>
                <w:sz w:val="20"/>
                <w:szCs w:val="20"/>
              </w:rPr>
              <w:t>:</w:t>
            </w:r>
          </w:p>
        </w:tc>
        <w:tc>
          <w:tcPr>
            <w:tcW w:w="3965" w:type="pct"/>
          </w:tcPr>
          <w:p w14:paraId="582948D4" w14:textId="24099972" w:rsidR="00FB539E" w:rsidRPr="00D6762B" w:rsidRDefault="00D139B7" w:rsidP="00FB539E">
            <w:pPr>
              <w:widowControl/>
              <w:autoSpaceDE/>
              <w:autoSpaceDN/>
              <w:spacing w:before="120"/>
              <w:rPr>
                <w:rFonts w:ascii="Arial" w:hAnsi="Arial" w:cs="Arial"/>
                <w:bCs/>
                <w:sz w:val="20"/>
                <w:szCs w:val="20"/>
              </w:rPr>
            </w:pPr>
            <w:r w:rsidRPr="00D6762B">
              <w:rPr>
                <w:rFonts w:ascii="Arial" w:hAnsi="Arial" w:cs="Arial"/>
                <w:bCs/>
                <w:sz w:val="20"/>
                <w:szCs w:val="20"/>
              </w:rPr>
              <w:t>Welding Procedure Specification</w:t>
            </w:r>
          </w:p>
        </w:tc>
      </w:tr>
    </w:tbl>
    <w:p w14:paraId="516337E0" w14:textId="6B0D1213" w:rsidR="00D32834" w:rsidRPr="00D6762B" w:rsidRDefault="005D784D" w:rsidP="00DD7442">
      <w:pPr>
        <w:pStyle w:val="Heading1"/>
      </w:pPr>
      <w:bookmarkStart w:id="14" w:name="_Toc514678947"/>
      <w:bookmarkStart w:id="15" w:name="_Toc886734"/>
      <w:bookmarkStart w:id="16" w:name="_Ref181115325"/>
      <w:bookmarkStart w:id="17" w:name="_Ref202193032"/>
      <w:bookmarkStart w:id="18" w:name="_Toc211254211"/>
      <w:bookmarkEnd w:id="4"/>
      <w:bookmarkEnd w:id="5"/>
      <w:bookmarkEnd w:id="6"/>
      <w:r w:rsidRPr="00D6762B">
        <w:t>Quality System Requirements</w:t>
      </w:r>
      <w:bookmarkEnd w:id="14"/>
      <w:bookmarkEnd w:id="15"/>
      <w:bookmarkEnd w:id="16"/>
      <w:bookmarkEnd w:id="17"/>
      <w:bookmarkEnd w:id="18"/>
    </w:p>
    <w:p w14:paraId="109CC2AF" w14:textId="51392796" w:rsidR="00192518" w:rsidRPr="00D6762B" w:rsidRDefault="00192518" w:rsidP="00192518">
      <w:pPr>
        <w:pStyle w:val="Heading2"/>
        <w:ind w:hanging="851"/>
      </w:pPr>
      <w:bookmarkStart w:id="19" w:name="_Toc211254212"/>
      <w:r w:rsidRPr="00D6762B">
        <w:t>General</w:t>
      </w:r>
      <w:bookmarkEnd w:id="19"/>
    </w:p>
    <w:p w14:paraId="575B4DE7" w14:textId="59488833" w:rsidR="006848C3" w:rsidRPr="00D6762B" w:rsidRDefault="006848C3" w:rsidP="00A3048C">
      <w:pPr>
        <w:pStyle w:val="Bodynumbered1"/>
        <w:rPr>
          <w:lang w:val="en-AU"/>
        </w:rPr>
      </w:pPr>
      <w:bookmarkStart w:id="20" w:name="_Ref9599800"/>
      <w:r w:rsidRPr="00D6762B">
        <w:rPr>
          <w:lang w:val="en-AU"/>
        </w:rPr>
        <w:t xml:space="preserve">The </w:t>
      </w:r>
      <w:r w:rsidR="00466BBF" w:rsidRPr="00D6762B">
        <w:rPr>
          <w:lang w:val="en-AU"/>
        </w:rPr>
        <w:t>Fabricator</w:t>
      </w:r>
      <w:r w:rsidRPr="00D6762B">
        <w:rPr>
          <w:lang w:val="en-AU"/>
        </w:rPr>
        <w:t xml:space="preserve"> must prepare and implement a </w:t>
      </w:r>
      <w:r w:rsidR="00B16112" w:rsidRPr="00D6762B">
        <w:rPr>
          <w:lang w:val="en-AU"/>
        </w:rPr>
        <w:t>Quality Plan</w:t>
      </w:r>
      <w:r w:rsidRPr="00D6762B">
        <w:rPr>
          <w:lang w:val="en-AU"/>
        </w:rPr>
        <w:t xml:space="preserve"> that includes the documentation in Table</w:t>
      </w:r>
      <w:r w:rsidR="00630681" w:rsidRPr="00D6762B">
        <w:rPr>
          <w:lang w:val="en-AU"/>
        </w:rPr>
        <w:t> </w:t>
      </w:r>
      <w:r w:rsidRPr="00D6762B">
        <w:rPr>
          <w:lang w:val="en-AU"/>
        </w:rPr>
        <w:fldChar w:fldCharType="begin"/>
      </w:r>
      <w:r w:rsidRPr="00D6762B">
        <w:rPr>
          <w:lang w:val="en-AU"/>
        </w:rPr>
        <w:instrText xml:space="preserve"> REF _Ref9599800 \r \h  \* MERGEFORMAT </w:instrText>
      </w:r>
      <w:r w:rsidRPr="00D6762B">
        <w:rPr>
          <w:lang w:val="en-AU"/>
        </w:rPr>
      </w:r>
      <w:r w:rsidRPr="00D6762B">
        <w:rPr>
          <w:lang w:val="en-AU"/>
        </w:rPr>
        <w:fldChar w:fldCharType="separate"/>
      </w:r>
      <w:r w:rsidR="000B4430">
        <w:rPr>
          <w:lang w:val="en-AU"/>
        </w:rPr>
        <w:t>4.1</w:t>
      </w:r>
      <w:r w:rsidRPr="00D6762B">
        <w:rPr>
          <w:lang w:val="en-AU"/>
        </w:rPr>
        <w:fldChar w:fldCharType="end"/>
      </w:r>
      <w:r w:rsidR="002E0227" w:rsidRPr="00D6762B">
        <w:rPr>
          <w:lang w:val="en-AU"/>
        </w:rPr>
        <w:t xml:space="preserve"> (where applicable to the fabrication)</w:t>
      </w:r>
      <w:r w:rsidRPr="00D6762B">
        <w:rPr>
          <w:lang w:val="en-AU"/>
        </w:rPr>
        <w:t>.</w:t>
      </w:r>
    </w:p>
    <w:p w14:paraId="64C876C0" w14:textId="19EC1DB6" w:rsidR="006848C3" w:rsidRPr="00872BDB" w:rsidRDefault="006848C3" w:rsidP="00872BDB">
      <w:pPr>
        <w:pStyle w:val="Caption"/>
      </w:pPr>
      <w:r w:rsidRPr="00872BDB">
        <w:t xml:space="preserve">Table </w:t>
      </w:r>
      <w:r w:rsidRPr="00872BDB">
        <w:fldChar w:fldCharType="begin"/>
      </w:r>
      <w:r w:rsidRPr="00872BDB">
        <w:instrText xml:space="preserve"> REF _Ref9599800 \r \h  \* MERGEFORMAT </w:instrText>
      </w:r>
      <w:r w:rsidRPr="00872BDB">
        <w:fldChar w:fldCharType="separate"/>
      </w:r>
      <w:r w:rsidR="000B4430">
        <w:t>4.1</w:t>
      </w:r>
      <w:r w:rsidRPr="00872BDB">
        <w:fldChar w:fldCharType="end"/>
      </w:r>
      <w:r w:rsidR="00F23504">
        <w:t>:</w:t>
      </w:r>
      <w:r w:rsidRPr="00872BDB">
        <w:t xml:space="preserve"> Quality Plan</w:t>
      </w:r>
    </w:p>
    <w:tbl>
      <w:tblPr>
        <w:tblW w:w="4703" w:type="pct"/>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CellMar>
          <w:left w:w="113" w:type="dxa"/>
          <w:right w:w="113" w:type="dxa"/>
        </w:tblCellMar>
        <w:tblLook w:val="0000" w:firstRow="0" w:lastRow="0" w:firstColumn="0" w:lastColumn="0" w:noHBand="0" w:noVBand="0"/>
      </w:tblPr>
      <w:tblGrid>
        <w:gridCol w:w="1056"/>
        <w:gridCol w:w="7874"/>
      </w:tblGrid>
      <w:tr w:rsidR="006848C3" w:rsidRPr="00D6762B" w14:paraId="75EE0FAF" w14:textId="77777777" w:rsidTr="00D27452">
        <w:trPr>
          <w:tblHeader/>
        </w:trPr>
        <w:tc>
          <w:tcPr>
            <w:tcW w:w="591" w:type="pct"/>
            <w:shd w:val="clear" w:color="auto" w:fill="A6A6A6" w:themeFill="background1" w:themeFillShade="A6"/>
          </w:tcPr>
          <w:bookmarkEnd w:id="20"/>
          <w:p w14:paraId="798089CD" w14:textId="77777777" w:rsidR="006848C3" w:rsidRPr="00D27452" w:rsidRDefault="006848C3" w:rsidP="0086771A">
            <w:pPr>
              <w:pStyle w:val="TableHeading"/>
              <w:rPr>
                <w:color w:val="auto"/>
                <w:sz w:val="18"/>
                <w:szCs w:val="20"/>
                <w:lang w:val="en-AU"/>
              </w:rPr>
            </w:pPr>
            <w:r w:rsidRPr="00D27452">
              <w:rPr>
                <w:color w:val="auto"/>
                <w:sz w:val="18"/>
                <w:szCs w:val="20"/>
                <w:lang w:val="en-AU"/>
              </w:rPr>
              <w:t>Clause</w:t>
            </w:r>
          </w:p>
        </w:tc>
        <w:tc>
          <w:tcPr>
            <w:tcW w:w="4409" w:type="pct"/>
            <w:shd w:val="clear" w:color="auto" w:fill="A6A6A6" w:themeFill="background1" w:themeFillShade="A6"/>
          </w:tcPr>
          <w:p w14:paraId="53336672" w14:textId="08751ED5" w:rsidR="006848C3" w:rsidRPr="00D27452" w:rsidRDefault="006848C3" w:rsidP="0086771A">
            <w:pPr>
              <w:pStyle w:val="TableHeading"/>
              <w:rPr>
                <w:color w:val="auto"/>
                <w:sz w:val="18"/>
                <w:szCs w:val="20"/>
                <w:lang w:val="en-AU"/>
              </w:rPr>
            </w:pPr>
            <w:r w:rsidRPr="00D27452">
              <w:rPr>
                <w:color w:val="auto"/>
                <w:sz w:val="18"/>
                <w:szCs w:val="20"/>
                <w:lang w:val="en-AU"/>
              </w:rPr>
              <w:t xml:space="preserve">Description of </w:t>
            </w:r>
            <w:r w:rsidR="0086771A" w:rsidRPr="00D27452">
              <w:rPr>
                <w:color w:val="auto"/>
                <w:sz w:val="18"/>
                <w:szCs w:val="20"/>
                <w:lang w:val="en-AU"/>
              </w:rPr>
              <w:t>d</w:t>
            </w:r>
            <w:r w:rsidRPr="00D27452">
              <w:rPr>
                <w:color w:val="auto"/>
                <w:sz w:val="18"/>
                <w:szCs w:val="20"/>
                <w:lang w:val="en-AU"/>
              </w:rPr>
              <w:t>ocument</w:t>
            </w:r>
          </w:p>
        </w:tc>
      </w:tr>
      <w:tr w:rsidR="006848C3" w:rsidRPr="00D6762B" w14:paraId="059607C1" w14:textId="77777777" w:rsidTr="00D27452">
        <w:tc>
          <w:tcPr>
            <w:tcW w:w="591" w:type="pct"/>
            <w:shd w:val="clear" w:color="auto" w:fill="D9D9D9" w:themeFill="background1" w:themeFillShade="D9"/>
          </w:tcPr>
          <w:p w14:paraId="48DC9879" w14:textId="39870F11" w:rsidR="006848C3" w:rsidRPr="00D6762B" w:rsidRDefault="00DA3975" w:rsidP="00927AE7">
            <w:pPr>
              <w:pStyle w:val="TableBodyText"/>
              <w:rPr>
                <w:sz w:val="18"/>
                <w:szCs w:val="18"/>
                <w:lang w:val="en-AU"/>
              </w:rPr>
            </w:pPr>
            <w:r w:rsidRPr="00D6762B">
              <w:rPr>
                <w:sz w:val="18"/>
                <w:szCs w:val="18"/>
                <w:lang w:val="en-AU"/>
              </w:rPr>
              <w:fldChar w:fldCharType="begin"/>
            </w:r>
            <w:r w:rsidRPr="00D6762B">
              <w:rPr>
                <w:sz w:val="18"/>
                <w:szCs w:val="18"/>
                <w:lang w:val="en-AU"/>
              </w:rPr>
              <w:instrText xml:space="preserve"> REF _Ref86933702 \r \h </w:instrText>
            </w:r>
            <w:r w:rsidR="00B92D72" w:rsidRPr="00D6762B">
              <w:rPr>
                <w:sz w:val="18"/>
                <w:szCs w:val="18"/>
                <w:lang w:val="en-AU"/>
              </w:rPr>
              <w:instrText xml:space="preserve"> \* MERGEFORMAT </w:instrText>
            </w:r>
            <w:r w:rsidRPr="00D6762B">
              <w:rPr>
                <w:sz w:val="18"/>
                <w:szCs w:val="18"/>
                <w:lang w:val="en-AU"/>
              </w:rPr>
            </w:r>
            <w:r w:rsidRPr="00D6762B">
              <w:rPr>
                <w:sz w:val="18"/>
                <w:szCs w:val="18"/>
                <w:lang w:val="en-AU"/>
              </w:rPr>
              <w:fldChar w:fldCharType="separate"/>
            </w:r>
            <w:r w:rsidR="000B4430">
              <w:rPr>
                <w:sz w:val="18"/>
                <w:szCs w:val="18"/>
                <w:lang w:val="en-AU"/>
              </w:rPr>
              <w:t>7.1</w:t>
            </w:r>
            <w:r w:rsidRPr="00D6762B">
              <w:rPr>
                <w:sz w:val="18"/>
                <w:szCs w:val="18"/>
                <w:lang w:val="en-AU"/>
              </w:rPr>
              <w:fldChar w:fldCharType="end"/>
            </w:r>
          </w:p>
        </w:tc>
        <w:tc>
          <w:tcPr>
            <w:tcW w:w="4409" w:type="pct"/>
            <w:shd w:val="clear" w:color="auto" w:fill="D9D9D9" w:themeFill="background1" w:themeFillShade="D9"/>
          </w:tcPr>
          <w:p w14:paraId="51D22303" w14:textId="019B8184" w:rsidR="006848C3" w:rsidRPr="00D6762B" w:rsidRDefault="00B92D72" w:rsidP="00927AE7">
            <w:pPr>
              <w:pStyle w:val="TableBodyText"/>
              <w:rPr>
                <w:sz w:val="18"/>
                <w:szCs w:val="18"/>
                <w:lang w:val="en-AU"/>
              </w:rPr>
            </w:pPr>
            <w:r w:rsidRPr="00D6762B">
              <w:rPr>
                <w:sz w:val="18"/>
                <w:szCs w:val="18"/>
                <w:lang w:val="en-AU"/>
              </w:rPr>
              <w:t>Procedures for fabrication</w:t>
            </w:r>
          </w:p>
        </w:tc>
      </w:tr>
      <w:tr w:rsidR="006848C3" w:rsidRPr="00D6762B" w14:paraId="4E83826C" w14:textId="77777777" w:rsidTr="00D27452">
        <w:tc>
          <w:tcPr>
            <w:tcW w:w="591" w:type="pct"/>
            <w:shd w:val="clear" w:color="auto" w:fill="D9D9D9" w:themeFill="background1" w:themeFillShade="D9"/>
          </w:tcPr>
          <w:p w14:paraId="53708CC4" w14:textId="4C3D50BC" w:rsidR="006848C3" w:rsidRPr="00D6762B" w:rsidRDefault="00403BD4" w:rsidP="00927AE7">
            <w:pPr>
              <w:pStyle w:val="TableBodyText"/>
              <w:rPr>
                <w:sz w:val="18"/>
                <w:szCs w:val="18"/>
                <w:lang w:val="en-AU"/>
              </w:rPr>
            </w:pPr>
            <w:r w:rsidRPr="00D6762B">
              <w:rPr>
                <w:sz w:val="18"/>
                <w:szCs w:val="18"/>
                <w:lang w:val="en-AU"/>
              </w:rPr>
              <w:fldChar w:fldCharType="begin"/>
            </w:r>
            <w:r w:rsidRPr="00D6762B">
              <w:rPr>
                <w:sz w:val="18"/>
                <w:szCs w:val="18"/>
                <w:lang w:val="en-AU"/>
              </w:rPr>
              <w:instrText xml:space="preserve"> REF _Ref67927915 \r \h </w:instrText>
            </w:r>
            <w:r w:rsidR="00B16112" w:rsidRPr="00D6762B">
              <w:rPr>
                <w:sz w:val="18"/>
                <w:szCs w:val="18"/>
                <w:lang w:val="en-AU"/>
              </w:rPr>
              <w:instrText xml:space="preserve"> \* MERGEFORMAT </w:instrText>
            </w:r>
            <w:r w:rsidRPr="00D6762B">
              <w:rPr>
                <w:sz w:val="18"/>
                <w:szCs w:val="18"/>
                <w:lang w:val="en-AU"/>
              </w:rPr>
            </w:r>
            <w:r w:rsidRPr="00D6762B">
              <w:rPr>
                <w:sz w:val="18"/>
                <w:szCs w:val="18"/>
                <w:lang w:val="en-AU"/>
              </w:rPr>
              <w:fldChar w:fldCharType="separate"/>
            </w:r>
            <w:r w:rsidR="000B4430">
              <w:rPr>
                <w:sz w:val="18"/>
                <w:szCs w:val="18"/>
                <w:lang w:val="en-AU"/>
              </w:rPr>
              <w:t>8.1</w:t>
            </w:r>
            <w:r w:rsidRPr="00D6762B">
              <w:rPr>
                <w:sz w:val="18"/>
                <w:szCs w:val="18"/>
                <w:lang w:val="en-AU"/>
              </w:rPr>
              <w:fldChar w:fldCharType="end"/>
            </w:r>
          </w:p>
        </w:tc>
        <w:tc>
          <w:tcPr>
            <w:tcW w:w="4409" w:type="pct"/>
            <w:shd w:val="clear" w:color="auto" w:fill="D9D9D9" w:themeFill="background1" w:themeFillShade="D9"/>
          </w:tcPr>
          <w:p w14:paraId="1FD521EF" w14:textId="1913DF0B" w:rsidR="006848C3" w:rsidRPr="00D6762B" w:rsidRDefault="00094F8E" w:rsidP="00927AE7">
            <w:pPr>
              <w:pStyle w:val="TableBodyText"/>
              <w:rPr>
                <w:sz w:val="18"/>
                <w:szCs w:val="18"/>
                <w:lang w:val="en-AU"/>
              </w:rPr>
            </w:pPr>
            <w:r>
              <w:rPr>
                <w:sz w:val="18"/>
                <w:szCs w:val="18"/>
                <w:lang w:val="en-AU"/>
              </w:rPr>
              <w:t>Details/procedures</w:t>
            </w:r>
            <w:r w:rsidR="00385B66" w:rsidRPr="00D6762B">
              <w:rPr>
                <w:sz w:val="18"/>
                <w:szCs w:val="18"/>
                <w:lang w:val="en-AU"/>
              </w:rPr>
              <w:t xml:space="preserve"> for </w:t>
            </w:r>
            <w:r w:rsidR="00543B2F" w:rsidRPr="00D6762B">
              <w:rPr>
                <w:sz w:val="18"/>
                <w:szCs w:val="18"/>
                <w:lang w:val="en-AU"/>
              </w:rPr>
              <w:t>welding</w:t>
            </w:r>
          </w:p>
        </w:tc>
      </w:tr>
      <w:tr w:rsidR="006848C3" w:rsidRPr="00D6762B" w14:paraId="25DEF98D" w14:textId="77777777" w:rsidTr="00F23504">
        <w:tc>
          <w:tcPr>
            <w:tcW w:w="591" w:type="pct"/>
            <w:tcBorders>
              <w:bottom w:val="single" w:sz="6" w:space="0" w:color="FFFFFF" w:themeColor="background1"/>
            </w:tcBorders>
            <w:shd w:val="clear" w:color="auto" w:fill="D9D9D9" w:themeFill="background1" w:themeFillShade="D9"/>
          </w:tcPr>
          <w:p w14:paraId="4BA06655" w14:textId="613EE0CE" w:rsidR="006848C3" w:rsidRPr="00D6762B" w:rsidRDefault="009803A0" w:rsidP="00927AE7">
            <w:pPr>
              <w:pStyle w:val="TableBodyText"/>
              <w:rPr>
                <w:sz w:val="18"/>
                <w:szCs w:val="18"/>
                <w:lang w:val="en-AU"/>
              </w:rPr>
            </w:pPr>
            <w:r w:rsidRPr="00D6762B">
              <w:rPr>
                <w:sz w:val="18"/>
                <w:szCs w:val="18"/>
                <w:lang w:val="en-AU"/>
              </w:rPr>
              <w:fldChar w:fldCharType="begin"/>
            </w:r>
            <w:r w:rsidRPr="00D6762B">
              <w:rPr>
                <w:sz w:val="18"/>
                <w:szCs w:val="18"/>
                <w:lang w:val="en-AU"/>
              </w:rPr>
              <w:instrText xml:space="preserve"> REF _Ref67928407 \r \h </w:instrText>
            </w:r>
            <w:r w:rsidR="00B16112" w:rsidRPr="00D6762B">
              <w:rPr>
                <w:sz w:val="18"/>
                <w:szCs w:val="18"/>
                <w:lang w:val="en-AU"/>
              </w:rPr>
              <w:instrText xml:space="preserve"> \* MERGEFORMAT </w:instrText>
            </w:r>
            <w:r w:rsidRPr="00D6762B">
              <w:rPr>
                <w:sz w:val="18"/>
                <w:szCs w:val="18"/>
                <w:lang w:val="en-AU"/>
              </w:rPr>
            </w:r>
            <w:r w:rsidRPr="00D6762B">
              <w:rPr>
                <w:sz w:val="18"/>
                <w:szCs w:val="18"/>
                <w:lang w:val="en-AU"/>
              </w:rPr>
              <w:fldChar w:fldCharType="separate"/>
            </w:r>
            <w:r w:rsidR="000B4430">
              <w:rPr>
                <w:sz w:val="18"/>
                <w:szCs w:val="18"/>
                <w:lang w:val="en-AU"/>
              </w:rPr>
              <w:t>9.1</w:t>
            </w:r>
            <w:r w:rsidRPr="00D6762B">
              <w:rPr>
                <w:sz w:val="18"/>
                <w:szCs w:val="18"/>
                <w:lang w:val="en-AU"/>
              </w:rPr>
              <w:fldChar w:fldCharType="end"/>
            </w:r>
          </w:p>
        </w:tc>
        <w:tc>
          <w:tcPr>
            <w:tcW w:w="4409" w:type="pct"/>
            <w:tcBorders>
              <w:bottom w:val="single" w:sz="6" w:space="0" w:color="FFFFFF" w:themeColor="background1"/>
            </w:tcBorders>
            <w:shd w:val="clear" w:color="auto" w:fill="D9D9D9" w:themeFill="background1" w:themeFillShade="D9"/>
          </w:tcPr>
          <w:p w14:paraId="6382A41E" w14:textId="2A605521" w:rsidR="00A35B0A" w:rsidRPr="00D6762B" w:rsidRDefault="00E155CF" w:rsidP="00927AE7">
            <w:pPr>
              <w:pStyle w:val="TableBodyText"/>
              <w:rPr>
                <w:sz w:val="18"/>
                <w:szCs w:val="18"/>
                <w:lang w:val="en-AU"/>
              </w:rPr>
            </w:pPr>
            <w:r w:rsidRPr="00D6762B">
              <w:rPr>
                <w:sz w:val="18"/>
                <w:szCs w:val="18"/>
                <w:lang w:val="en-AU"/>
              </w:rPr>
              <w:t>Procedures for inspection of welds</w:t>
            </w:r>
          </w:p>
        </w:tc>
      </w:tr>
      <w:tr w:rsidR="00E155CF" w:rsidRPr="00D6762B" w14:paraId="7D33DAFF" w14:textId="77777777" w:rsidTr="00F23504">
        <w:tc>
          <w:tcPr>
            <w:tcW w:w="591" w:type="pct"/>
            <w:tcBorders>
              <w:bottom w:val="single" w:sz="4" w:space="0" w:color="A6A6A6" w:themeColor="background1" w:themeShade="A6"/>
            </w:tcBorders>
            <w:shd w:val="clear" w:color="auto" w:fill="D9D9D9" w:themeFill="background1" w:themeFillShade="D9"/>
          </w:tcPr>
          <w:p w14:paraId="73606144" w14:textId="6129E793" w:rsidR="00E155CF" w:rsidRPr="00D6762B" w:rsidRDefault="005D153F" w:rsidP="00927AE7">
            <w:pPr>
              <w:pStyle w:val="TableBodyText"/>
              <w:rPr>
                <w:sz w:val="18"/>
                <w:szCs w:val="18"/>
                <w:lang w:val="en-AU"/>
              </w:rPr>
            </w:pPr>
            <w:r w:rsidRPr="00D6762B">
              <w:rPr>
                <w:sz w:val="18"/>
                <w:szCs w:val="18"/>
                <w:lang w:val="en-AU"/>
              </w:rPr>
              <w:fldChar w:fldCharType="begin"/>
            </w:r>
            <w:r w:rsidRPr="00D6762B">
              <w:rPr>
                <w:sz w:val="18"/>
                <w:szCs w:val="18"/>
                <w:lang w:val="en-AU"/>
              </w:rPr>
              <w:instrText xml:space="preserve"> REF _Ref87003618 \r \h </w:instrText>
            </w:r>
            <w:r w:rsidR="00B16112" w:rsidRPr="00D6762B">
              <w:rPr>
                <w:sz w:val="18"/>
                <w:szCs w:val="18"/>
                <w:lang w:val="en-AU"/>
              </w:rPr>
              <w:instrText xml:space="preserve"> \* MERGEFORMAT </w:instrText>
            </w:r>
            <w:r w:rsidRPr="00D6762B">
              <w:rPr>
                <w:sz w:val="18"/>
                <w:szCs w:val="18"/>
                <w:lang w:val="en-AU"/>
              </w:rPr>
            </w:r>
            <w:r w:rsidRPr="00D6762B">
              <w:rPr>
                <w:sz w:val="18"/>
                <w:szCs w:val="18"/>
                <w:lang w:val="en-AU"/>
              </w:rPr>
              <w:fldChar w:fldCharType="separate"/>
            </w:r>
            <w:r w:rsidR="000B4430">
              <w:rPr>
                <w:sz w:val="18"/>
                <w:szCs w:val="18"/>
                <w:lang w:val="en-AU"/>
              </w:rPr>
              <w:t>12.1</w:t>
            </w:r>
            <w:r w:rsidRPr="00D6762B">
              <w:rPr>
                <w:sz w:val="18"/>
                <w:szCs w:val="18"/>
                <w:lang w:val="en-AU"/>
              </w:rPr>
              <w:fldChar w:fldCharType="end"/>
            </w:r>
          </w:p>
        </w:tc>
        <w:tc>
          <w:tcPr>
            <w:tcW w:w="4409" w:type="pct"/>
            <w:tcBorders>
              <w:bottom w:val="single" w:sz="4" w:space="0" w:color="A6A6A6" w:themeColor="background1" w:themeShade="A6"/>
            </w:tcBorders>
            <w:shd w:val="clear" w:color="auto" w:fill="D9D9D9" w:themeFill="background1" w:themeFillShade="D9"/>
          </w:tcPr>
          <w:p w14:paraId="5380546E" w14:textId="4CAEAC4D" w:rsidR="00E155CF" w:rsidRPr="00D6762B" w:rsidRDefault="00E155CF" w:rsidP="00927AE7">
            <w:pPr>
              <w:pStyle w:val="TableBodyText"/>
              <w:rPr>
                <w:sz w:val="18"/>
                <w:szCs w:val="18"/>
                <w:lang w:val="en-AU"/>
              </w:rPr>
            </w:pPr>
            <w:bookmarkStart w:id="21" w:name="_Hlk86936031"/>
            <w:r w:rsidRPr="00D6762B">
              <w:rPr>
                <w:sz w:val="18"/>
                <w:szCs w:val="18"/>
                <w:lang w:val="en-AU"/>
              </w:rPr>
              <w:t>Procedures for transport, handling and storage</w:t>
            </w:r>
            <w:bookmarkEnd w:id="21"/>
          </w:p>
        </w:tc>
      </w:tr>
    </w:tbl>
    <w:p w14:paraId="3BC721D1" w14:textId="12D1DE18" w:rsidR="006848C3" w:rsidRPr="00D6762B" w:rsidRDefault="00A374FF" w:rsidP="00A3048C">
      <w:pPr>
        <w:pStyle w:val="Bodynumbered1"/>
        <w:rPr>
          <w:lang w:val="en-AU"/>
        </w:rPr>
      </w:pPr>
      <w:r w:rsidRPr="00D6762B">
        <w:rPr>
          <w:lang w:val="en-AU"/>
        </w:rPr>
        <w:t xml:space="preserve">The </w:t>
      </w:r>
      <w:r w:rsidR="001A4FC3" w:rsidRPr="00D6762B">
        <w:rPr>
          <w:lang w:val="en-AU"/>
        </w:rPr>
        <w:t>Fabricator</w:t>
      </w:r>
      <w:r w:rsidRPr="00D6762B">
        <w:rPr>
          <w:lang w:val="en-AU"/>
        </w:rPr>
        <w:t xml:space="preserve"> must s</w:t>
      </w:r>
      <w:r w:rsidR="002464A9" w:rsidRPr="00D6762B">
        <w:rPr>
          <w:lang w:val="en-AU"/>
        </w:rPr>
        <w:t xml:space="preserve">ubmit a program showing the proposed sequence of operations for all </w:t>
      </w:r>
      <w:r w:rsidR="00A32C82">
        <w:rPr>
          <w:lang w:val="en-AU"/>
        </w:rPr>
        <w:t>A</w:t>
      </w:r>
      <w:r w:rsidR="00676B21">
        <w:rPr>
          <w:lang w:val="en-AU"/>
        </w:rPr>
        <w:t>luminium</w:t>
      </w:r>
      <w:r w:rsidR="00356D52" w:rsidRPr="00D6762B">
        <w:rPr>
          <w:lang w:val="en-AU"/>
        </w:rPr>
        <w:t xml:space="preserve"> </w:t>
      </w:r>
      <w:r w:rsidR="00655DCB" w:rsidRPr="00D6762B">
        <w:rPr>
          <w:lang w:val="en-AU"/>
        </w:rPr>
        <w:t>component</w:t>
      </w:r>
      <w:r w:rsidR="002464A9" w:rsidRPr="00D6762B">
        <w:rPr>
          <w:lang w:val="en-AU"/>
        </w:rPr>
        <w:t>s, which must be identified by name and mark.</w:t>
      </w:r>
    </w:p>
    <w:p w14:paraId="6A960A9F" w14:textId="5E24DFE6" w:rsidR="00DA2130" w:rsidRPr="00D6762B" w:rsidRDefault="00DA2130" w:rsidP="00927AE7">
      <w:pPr>
        <w:pStyle w:val="Heading2"/>
        <w:ind w:hanging="851"/>
      </w:pPr>
      <w:bookmarkStart w:id="22" w:name="_Toc66179143"/>
      <w:bookmarkStart w:id="23" w:name="_Toc211254213"/>
      <w:r w:rsidRPr="00D6762B">
        <w:t xml:space="preserve">Prequalification or </w:t>
      </w:r>
      <w:r w:rsidR="00FF1A7B" w:rsidRPr="00D6762B">
        <w:t xml:space="preserve">Registration </w:t>
      </w:r>
      <w:r w:rsidRPr="00D6762B">
        <w:t xml:space="preserve">of </w:t>
      </w:r>
      <w:r w:rsidR="00FF1A7B" w:rsidRPr="00D6762B">
        <w:t>Fabricators</w:t>
      </w:r>
      <w:bookmarkEnd w:id="22"/>
      <w:bookmarkEnd w:id="23"/>
    </w:p>
    <w:p w14:paraId="35FAF7EA" w14:textId="2AAD050B" w:rsidR="002450A8" w:rsidRPr="00E35868" w:rsidRDefault="00DA2130" w:rsidP="00D27452">
      <w:pPr>
        <w:pStyle w:val="Bodynumbered1"/>
      </w:pPr>
      <w:r w:rsidRPr="00D6762B">
        <w:rPr>
          <w:lang w:val="en-AU"/>
        </w:rPr>
        <w:t xml:space="preserve">Where a Principal’s Registration Scheme is in place for </w:t>
      </w:r>
      <w:r w:rsidR="003E0549" w:rsidRPr="00D6762B">
        <w:rPr>
          <w:lang w:val="en-AU"/>
        </w:rPr>
        <w:t xml:space="preserve">the fabrication of </w:t>
      </w:r>
      <w:r w:rsidR="00A32C82">
        <w:rPr>
          <w:lang w:val="en-AU"/>
        </w:rPr>
        <w:t>A</w:t>
      </w:r>
      <w:r w:rsidR="00676B21">
        <w:rPr>
          <w:lang w:val="en-AU"/>
        </w:rPr>
        <w:t>luminium</w:t>
      </w:r>
      <w:r w:rsidR="00C310BB" w:rsidRPr="00D6762B">
        <w:rPr>
          <w:lang w:val="en-AU"/>
        </w:rPr>
        <w:t xml:space="preserve"> components</w:t>
      </w:r>
      <w:r w:rsidRPr="00D6762B">
        <w:rPr>
          <w:lang w:val="en-AU"/>
        </w:rPr>
        <w:t xml:space="preserve">, the Fabricator must comply with that scheme for </w:t>
      </w:r>
      <w:r w:rsidR="00A32C82">
        <w:rPr>
          <w:lang w:val="en-AU"/>
        </w:rPr>
        <w:t>A</w:t>
      </w:r>
      <w:r w:rsidR="00676B21">
        <w:rPr>
          <w:lang w:val="en-AU"/>
        </w:rPr>
        <w:t>luminium</w:t>
      </w:r>
      <w:r w:rsidR="001A4FC3" w:rsidRPr="00D6762B">
        <w:rPr>
          <w:lang w:val="en-AU"/>
        </w:rPr>
        <w:t xml:space="preserve"> components</w:t>
      </w:r>
      <w:r w:rsidRPr="00D6762B">
        <w:rPr>
          <w:lang w:val="en-AU"/>
        </w:rPr>
        <w:t xml:space="preserve"> erected in that jurisdiction. In addition, the Fabricator must be prequalified or registered to the level specified in the tender documents (if a</w:t>
      </w:r>
      <w:r w:rsidR="00CE13E1" w:rsidRPr="00D6762B">
        <w:rPr>
          <w:lang w:val="en-AU"/>
        </w:rPr>
        <w:t>pplicable</w:t>
      </w:r>
      <w:r w:rsidRPr="00D6762B">
        <w:rPr>
          <w:lang w:val="en-AU"/>
        </w:rPr>
        <w:t>).</w:t>
      </w:r>
    </w:p>
    <w:tbl>
      <w:tblPr>
        <w:tblStyle w:val="TMTable"/>
        <w:tblW w:w="9072" w:type="dxa"/>
        <w:tblInd w:w="552" w:type="dxa"/>
        <w:tblLook w:val="04A0" w:firstRow="1" w:lastRow="0" w:firstColumn="1" w:lastColumn="0" w:noHBand="0" w:noVBand="1"/>
      </w:tblPr>
      <w:tblGrid>
        <w:gridCol w:w="1990"/>
        <w:gridCol w:w="7082"/>
      </w:tblGrid>
      <w:tr w:rsidR="003E31BA" w:rsidRPr="00D6762B" w14:paraId="228520FD" w14:textId="77777777" w:rsidTr="001F2BAD">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5D5860C4" w14:textId="4AA74FC9" w:rsidR="003E31BA" w:rsidRPr="00D6762B" w:rsidRDefault="003E31BA" w:rsidP="00A54C0A">
            <w:pPr>
              <w:pStyle w:val="TableHeading"/>
              <w:rPr>
                <w:b/>
                <w:bCs/>
                <w:lang w:val="en-AU"/>
              </w:rPr>
            </w:pPr>
            <w:bookmarkStart w:id="24" w:name="_Hlk9589851"/>
            <w:r w:rsidRPr="00D6762B">
              <w:rPr>
                <w:b/>
                <w:bCs/>
                <w:lang w:val="en-AU"/>
              </w:rPr>
              <w:t>HOLD POINT 1</w:t>
            </w:r>
          </w:p>
        </w:tc>
      </w:tr>
      <w:tr w:rsidR="003E31BA" w:rsidRPr="00D6762B" w14:paraId="04018650" w14:textId="77777777" w:rsidTr="001F2BAD">
        <w:tc>
          <w:tcPr>
            <w:tcW w:w="1990" w:type="dxa"/>
            <w:hideMark/>
          </w:tcPr>
          <w:p w14:paraId="684F3EF5" w14:textId="77777777" w:rsidR="003E31BA" w:rsidRPr="00D6762B" w:rsidRDefault="003E31BA" w:rsidP="00A54C0A">
            <w:pPr>
              <w:pStyle w:val="TableBodyText"/>
              <w:rPr>
                <w:rFonts w:cstheme="minorBidi"/>
                <w:b/>
                <w:lang w:val="en-AU"/>
              </w:rPr>
            </w:pPr>
            <w:r w:rsidRPr="00D6762B">
              <w:rPr>
                <w:lang w:val="en-AU"/>
              </w:rPr>
              <w:t>Process Held</w:t>
            </w:r>
          </w:p>
        </w:tc>
        <w:tc>
          <w:tcPr>
            <w:tcW w:w="7082" w:type="dxa"/>
            <w:hideMark/>
          </w:tcPr>
          <w:p w14:paraId="432F2DEC" w14:textId="0FACB53A" w:rsidR="003E31BA" w:rsidRPr="00D6762B" w:rsidRDefault="003E31BA" w:rsidP="00A54C0A">
            <w:pPr>
              <w:pStyle w:val="TableBodyText"/>
              <w:rPr>
                <w:b/>
                <w:lang w:val="en-AU"/>
              </w:rPr>
            </w:pPr>
            <w:r w:rsidRPr="00D6762B">
              <w:rPr>
                <w:lang w:val="en-AU"/>
              </w:rPr>
              <w:t xml:space="preserve">Commencement of </w:t>
            </w:r>
            <w:r w:rsidR="006B7BD9" w:rsidRPr="00D6762B">
              <w:rPr>
                <w:lang w:val="en-AU"/>
              </w:rPr>
              <w:t>fabrication</w:t>
            </w:r>
          </w:p>
        </w:tc>
      </w:tr>
      <w:tr w:rsidR="003E31BA" w:rsidRPr="00D6762B" w14:paraId="6C79FAB1" w14:textId="77777777" w:rsidTr="001F2BAD">
        <w:tc>
          <w:tcPr>
            <w:tcW w:w="1990" w:type="dxa"/>
            <w:hideMark/>
          </w:tcPr>
          <w:p w14:paraId="498A5ACB" w14:textId="77777777" w:rsidR="003E31BA" w:rsidRPr="00D6762B" w:rsidRDefault="003E31BA" w:rsidP="00A54C0A">
            <w:pPr>
              <w:pStyle w:val="TableBodyText"/>
              <w:rPr>
                <w:lang w:val="en-AU"/>
              </w:rPr>
            </w:pPr>
            <w:r w:rsidRPr="00D6762B">
              <w:rPr>
                <w:lang w:val="en-AU"/>
              </w:rPr>
              <w:t>Submission Details</w:t>
            </w:r>
          </w:p>
        </w:tc>
        <w:tc>
          <w:tcPr>
            <w:tcW w:w="7082" w:type="dxa"/>
            <w:hideMark/>
          </w:tcPr>
          <w:p w14:paraId="5BC9EC45" w14:textId="6FB1386D" w:rsidR="003E31BA" w:rsidRPr="00D6762B" w:rsidRDefault="003E31BA" w:rsidP="00A54C0A">
            <w:pPr>
              <w:pStyle w:val="TableBodyText"/>
              <w:rPr>
                <w:lang w:val="en-AU"/>
              </w:rPr>
            </w:pPr>
            <w:r w:rsidRPr="00D6762B">
              <w:rPr>
                <w:lang w:val="en-AU"/>
              </w:rPr>
              <w:t>The Quality Plan</w:t>
            </w:r>
            <w:r w:rsidR="007C7EE3" w:rsidRPr="00D6762B">
              <w:rPr>
                <w:lang w:val="en-AU"/>
              </w:rPr>
              <w:t>,</w:t>
            </w:r>
            <w:bookmarkStart w:id="25" w:name="_Hlk3530642"/>
            <w:r w:rsidR="00A374FF" w:rsidRPr="00D6762B">
              <w:rPr>
                <w:lang w:val="en-AU"/>
              </w:rPr>
              <w:t xml:space="preserve"> fabrication program</w:t>
            </w:r>
            <w:r w:rsidR="00A73F39" w:rsidRPr="00D6762B">
              <w:rPr>
                <w:lang w:val="en-AU"/>
              </w:rPr>
              <w:t xml:space="preserve"> </w:t>
            </w:r>
            <w:r w:rsidR="00A374FF" w:rsidRPr="00D6762B">
              <w:rPr>
                <w:lang w:val="en-AU"/>
              </w:rPr>
              <w:t xml:space="preserve">and evidence of </w:t>
            </w:r>
            <w:r w:rsidR="00D63EFF">
              <w:rPr>
                <w:lang w:val="en-AU"/>
              </w:rPr>
              <w:t>prequalification/registration</w:t>
            </w:r>
            <w:r w:rsidR="00A374FF" w:rsidRPr="00D6762B">
              <w:rPr>
                <w:lang w:val="en-AU"/>
              </w:rPr>
              <w:t xml:space="preserve"> (where applicable)</w:t>
            </w:r>
            <w:r w:rsidR="00350BF2" w:rsidRPr="00D6762B">
              <w:rPr>
                <w:lang w:val="en-AU"/>
              </w:rPr>
              <w:t xml:space="preserve"> </w:t>
            </w:r>
            <w:r w:rsidRPr="00D6762B">
              <w:rPr>
                <w:lang w:val="en-AU"/>
              </w:rPr>
              <w:t xml:space="preserve">must be provided </w:t>
            </w:r>
            <w:r w:rsidR="00353904" w:rsidRPr="00D6762B">
              <w:rPr>
                <w:lang w:val="en-AU"/>
              </w:rPr>
              <w:t xml:space="preserve">to the Principal </w:t>
            </w:r>
            <w:r w:rsidRPr="00D6762B">
              <w:rPr>
                <w:lang w:val="en-AU"/>
              </w:rPr>
              <w:t xml:space="preserve">at least </w:t>
            </w:r>
            <w:r w:rsidR="00A96B62" w:rsidRPr="00D6762B">
              <w:rPr>
                <w:lang w:val="en-AU"/>
              </w:rPr>
              <w:t>1</w:t>
            </w:r>
            <w:r w:rsidR="00353904" w:rsidRPr="00D6762B">
              <w:rPr>
                <w:lang w:val="en-AU"/>
              </w:rPr>
              <w:t>0</w:t>
            </w:r>
            <w:r w:rsidR="00A374FF" w:rsidRPr="00D6762B">
              <w:rPr>
                <w:lang w:val="en-AU"/>
              </w:rPr>
              <w:t> </w:t>
            </w:r>
            <w:r w:rsidR="00353904" w:rsidRPr="00D6762B">
              <w:rPr>
                <w:lang w:val="en-AU"/>
              </w:rPr>
              <w:t>working</w:t>
            </w:r>
            <w:r w:rsidRPr="00D6762B">
              <w:rPr>
                <w:lang w:val="en-AU"/>
              </w:rPr>
              <w:t xml:space="preserve"> days prior to the </w:t>
            </w:r>
            <w:bookmarkEnd w:id="25"/>
            <w:r w:rsidRPr="00D6762B">
              <w:rPr>
                <w:lang w:val="en-AU"/>
              </w:rPr>
              <w:t xml:space="preserve">commencement of </w:t>
            </w:r>
            <w:r w:rsidR="006B7BD9" w:rsidRPr="00D6762B">
              <w:rPr>
                <w:lang w:val="en-AU"/>
              </w:rPr>
              <w:t>fabrication</w:t>
            </w:r>
            <w:r w:rsidRPr="00D6762B">
              <w:rPr>
                <w:lang w:val="en-AU"/>
              </w:rPr>
              <w:t>.</w:t>
            </w:r>
          </w:p>
        </w:tc>
        <w:bookmarkEnd w:id="24"/>
      </w:tr>
    </w:tbl>
    <w:p w14:paraId="4E03D5D5" w14:textId="77777777" w:rsidR="003565E7" w:rsidRPr="00D6762B" w:rsidRDefault="003565E7" w:rsidP="00184773">
      <w:pPr>
        <w:pStyle w:val="Heading2"/>
        <w:ind w:hanging="851"/>
      </w:pPr>
      <w:bookmarkStart w:id="26" w:name="_Toc211254214"/>
      <w:bookmarkStart w:id="27" w:name="_Toc29489164"/>
      <w:bookmarkStart w:id="28" w:name="_Ref55460709"/>
      <w:bookmarkStart w:id="29" w:name="_Ref55470685"/>
      <w:bookmarkStart w:id="30" w:name="_Toc1138829"/>
      <w:bookmarkStart w:id="31" w:name="_Toc9850016"/>
      <w:bookmarkStart w:id="32" w:name="_Hlk9434043"/>
      <w:r w:rsidRPr="00D6762B">
        <w:t>Testing</w:t>
      </w:r>
      <w:bookmarkEnd w:id="26"/>
    </w:p>
    <w:p w14:paraId="5AC77446" w14:textId="77777777" w:rsidR="00167A24" w:rsidRPr="00D6762B" w:rsidRDefault="00167A24" w:rsidP="00A3048C">
      <w:pPr>
        <w:pStyle w:val="Bodynumbered1"/>
        <w:rPr>
          <w:lang w:val="en-AU"/>
        </w:rPr>
      </w:pPr>
      <w:bookmarkStart w:id="33" w:name="_Ref202193057"/>
      <w:r w:rsidRPr="00D6762B">
        <w:rPr>
          <w:lang w:val="en-AU"/>
        </w:rPr>
        <w:t>All sampling and testing required by this Specification must be performed by a laboratory that:</w:t>
      </w:r>
      <w:bookmarkEnd w:id="33"/>
    </w:p>
    <w:p w14:paraId="30C496FE" w14:textId="77777777" w:rsidR="00167A24" w:rsidRPr="00D6762B" w:rsidRDefault="00167A24" w:rsidP="00F943F3">
      <w:pPr>
        <w:pStyle w:val="Bodynumbered2"/>
        <w:numPr>
          <w:ilvl w:val="0"/>
          <w:numId w:val="36"/>
        </w:numPr>
        <w:ind w:left="993" w:hanging="426"/>
        <w:rPr>
          <w:lang w:val="en-AU"/>
        </w:rPr>
      </w:pPr>
      <w:r w:rsidRPr="00D6762B">
        <w:rPr>
          <w:lang w:val="en-AU"/>
        </w:rPr>
        <w:t>is accredited for the test method to meet the requirements of AS ISO/IEC 17025; and</w:t>
      </w:r>
    </w:p>
    <w:p w14:paraId="00E167E4" w14:textId="77777777" w:rsidR="00167A24" w:rsidRPr="00D6762B" w:rsidRDefault="00167A24" w:rsidP="00F943F3">
      <w:pPr>
        <w:pStyle w:val="Bodynumbered2"/>
        <w:numPr>
          <w:ilvl w:val="0"/>
          <w:numId w:val="36"/>
        </w:numPr>
        <w:ind w:left="993" w:hanging="426"/>
        <w:rPr>
          <w:lang w:val="en-AU"/>
        </w:rPr>
      </w:pPr>
      <w:r w:rsidRPr="00D6762B">
        <w:rPr>
          <w:lang w:val="en-AU"/>
        </w:rPr>
        <w:t>complies with the resource requirements for competent testing personnel and appropriate supervision as required by AS ISO/IEC 17025.</w:t>
      </w:r>
    </w:p>
    <w:p w14:paraId="625B5298" w14:textId="47B16BF6" w:rsidR="00167A24" w:rsidRPr="00D6762B" w:rsidRDefault="00167A24" w:rsidP="00A3048C">
      <w:pPr>
        <w:pStyle w:val="Bodynumbered1"/>
        <w:rPr>
          <w:lang w:val="en-AU"/>
        </w:rPr>
      </w:pPr>
      <w:r w:rsidRPr="00D6762B">
        <w:rPr>
          <w:lang w:val="en-AU"/>
        </w:rPr>
        <w:t>The laboratory’s accreditation body must be a signatory to the International Laboratory Accreditation Cooperation Mutual Recognition Arrangement (ILAC MRA) for testing laboratories. The National Association of Testing Authorities (NATA) and International Accreditation New Zealand (IANZ) are signatories to the ILAC MRA.</w:t>
      </w:r>
    </w:p>
    <w:p w14:paraId="26220A27" w14:textId="77777777" w:rsidR="00535785" w:rsidRPr="00D6762B" w:rsidRDefault="00535785" w:rsidP="00535785">
      <w:pPr>
        <w:pStyle w:val="Bodynumbered1"/>
        <w:rPr>
          <w:lang w:val="en-AU"/>
        </w:rPr>
      </w:pPr>
      <w:r w:rsidRPr="00D6762B">
        <w:rPr>
          <w:lang w:val="en-AU"/>
        </w:rPr>
        <w:t>All reporting requirements of the test method and material standard must be included in the test reports or test certificates and be expressed in English alphanumeric characters.</w:t>
      </w:r>
    </w:p>
    <w:p w14:paraId="02EC3344" w14:textId="36909896" w:rsidR="00535785" w:rsidRPr="00D6762B" w:rsidRDefault="00535785" w:rsidP="00535785">
      <w:pPr>
        <w:pStyle w:val="Bodynumbered1"/>
        <w:rPr>
          <w:lang w:val="en-AU"/>
        </w:rPr>
      </w:pPr>
      <w:r w:rsidRPr="00D6762B">
        <w:rPr>
          <w:lang w:val="en-AU"/>
        </w:rPr>
        <w:t xml:space="preserve">The Contractor must provide evidence that the laboratory meets the requirements of Clause </w:t>
      </w:r>
      <w:r w:rsidR="00E729FD">
        <w:rPr>
          <w:lang w:val="en-AU"/>
        </w:rPr>
        <w:fldChar w:fldCharType="begin"/>
      </w:r>
      <w:r w:rsidR="00E729FD">
        <w:rPr>
          <w:lang w:val="en-AU"/>
        </w:rPr>
        <w:instrText xml:space="preserve"> REF _Ref202193057 \n \h </w:instrText>
      </w:r>
      <w:r w:rsidR="00E729FD">
        <w:rPr>
          <w:lang w:val="en-AU"/>
        </w:rPr>
      </w:r>
      <w:r w:rsidR="00E729FD">
        <w:rPr>
          <w:lang w:val="en-AU"/>
        </w:rPr>
        <w:fldChar w:fldCharType="separate"/>
      </w:r>
      <w:r w:rsidR="000B4430">
        <w:rPr>
          <w:lang w:val="en-AU"/>
        </w:rPr>
        <w:t>4.4</w:t>
      </w:r>
      <w:r w:rsidR="00E729FD">
        <w:rPr>
          <w:lang w:val="en-AU"/>
        </w:rPr>
        <w:fldChar w:fldCharType="end"/>
      </w:r>
      <w:r w:rsidRPr="00D6762B">
        <w:rPr>
          <w:lang w:val="en-AU"/>
        </w:rPr>
        <w:t xml:space="preserve">. </w:t>
      </w:r>
    </w:p>
    <w:p w14:paraId="50499B1B" w14:textId="3A6C6869" w:rsidR="00AE687F" w:rsidRPr="00D6762B" w:rsidRDefault="00804F68" w:rsidP="00DD7442">
      <w:pPr>
        <w:pStyle w:val="Heading1"/>
      </w:pPr>
      <w:bookmarkStart w:id="34" w:name="_Toc211254215"/>
      <w:r w:rsidRPr="00D6762B">
        <w:t>Shop Detail Documentation</w:t>
      </w:r>
      <w:bookmarkEnd w:id="34"/>
    </w:p>
    <w:p w14:paraId="32D04D60" w14:textId="29B6E382" w:rsidR="00AE687F" w:rsidRPr="00D6762B" w:rsidRDefault="00642666" w:rsidP="00356D52">
      <w:pPr>
        <w:pStyle w:val="Bodynumbered1"/>
        <w:rPr>
          <w:lang w:val="en-AU"/>
        </w:rPr>
      </w:pPr>
      <w:r w:rsidRPr="00D6762B">
        <w:rPr>
          <w:lang w:val="en-AU"/>
        </w:rPr>
        <w:t xml:space="preserve">Unless specified otherwise </w:t>
      </w:r>
      <w:r w:rsidR="00917529" w:rsidRPr="00D6762B">
        <w:rPr>
          <w:lang w:val="en-AU"/>
        </w:rPr>
        <w:t xml:space="preserve">in the Contract </w:t>
      </w:r>
      <w:r w:rsidR="00902546" w:rsidRPr="00D6762B">
        <w:rPr>
          <w:lang w:val="en-AU"/>
        </w:rPr>
        <w:t xml:space="preserve">documents, the </w:t>
      </w:r>
      <w:r w:rsidR="005E1828" w:rsidRPr="00D6762B">
        <w:rPr>
          <w:lang w:val="en-AU"/>
        </w:rPr>
        <w:t>Fabricator</w:t>
      </w:r>
      <w:r w:rsidR="00902546" w:rsidRPr="00D6762B">
        <w:rPr>
          <w:lang w:val="en-AU"/>
        </w:rPr>
        <w:t xml:space="preserve"> is responsible </w:t>
      </w:r>
      <w:r w:rsidR="009D1107" w:rsidRPr="00D6762B">
        <w:rPr>
          <w:lang w:val="en-AU"/>
        </w:rPr>
        <w:t>for the p</w:t>
      </w:r>
      <w:r w:rsidR="00AE687F" w:rsidRPr="00D6762B">
        <w:rPr>
          <w:lang w:val="en-AU"/>
        </w:rPr>
        <w:t>repar</w:t>
      </w:r>
      <w:r w:rsidR="009D1107" w:rsidRPr="00D6762B">
        <w:rPr>
          <w:lang w:val="en-AU"/>
        </w:rPr>
        <w:t xml:space="preserve">ation of </w:t>
      </w:r>
      <w:r w:rsidR="00E2065B" w:rsidRPr="00D6762B">
        <w:rPr>
          <w:lang w:val="en-AU"/>
        </w:rPr>
        <w:t>shop detail documentation</w:t>
      </w:r>
      <w:r w:rsidR="00622EFF" w:rsidRPr="00D6762B">
        <w:rPr>
          <w:lang w:val="en-AU"/>
        </w:rPr>
        <w:t xml:space="preserve"> (including </w:t>
      </w:r>
      <w:r w:rsidR="00FE256D" w:rsidRPr="00D6762B">
        <w:rPr>
          <w:lang w:val="en-AU"/>
        </w:rPr>
        <w:t xml:space="preserve">shop </w:t>
      </w:r>
      <w:r w:rsidR="00622EFF" w:rsidRPr="00D6762B">
        <w:rPr>
          <w:lang w:val="en-AU"/>
        </w:rPr>
        <w:t>drawings)</w:t>
      </w:r>
      <w:r w:rsidR="00AE687F" w:rsidRPr="00D6762B">
        <w:rPr>
          <w:lang w:val="en-AU"/>
        </w:rPr>
        <w:t xml:space="preserve"> for the fabrication of all </w:t>
      </w:r>
      <w:r w:rsidR="00A32C82">
        <w:rPr>
          <w:lang w:val="en-AU"/>
        </w:rPr>
        <w:t>A</w:t>
      </w:r>
      <w:r w:rsidR="00676B21">
        <w:rPr>
          <w:lang w:val="en-AU"/>
        </w:rPr>
        <w:t>luminium</w:t>
      </w:r>
      <w:r w:rsidR="00356D52" w:rsidRPr="00D6762B">
        <w:rPr>
          <w:lang w:val="en-AU"/>
        </w:rPr>
        <w:t xml:space="preserve"> </w:t>
      </w:r>
      <w:r w:rsidR="00655DCB" w:rsidRPr="00D6762B">
        <w:rPr>
          <w:lang w:val="en-AU"/>
        </w:rPr>
        <w:t>component</w:t>
      </w:r>
      <w:r w:rsidR="00AE687F" w:rsidRPr="00D6762B">
        <w:rPr>
          <w:lang w:val="en-AU"/>
        </w:rPr>
        <w:t>s.</w:t>
      </w:r>
    </w:p>
    <w:p w14:paraId="7F15E217" w14:textId="6EFA3048" w:rsidR="00FB5170" w:rsidRPr="00D6762B" w:rsidRDefault="00FB5170" w:rsidP="00A3048C">
      <w:pPr>
        <w:pStyle w:val="Bodynumbered1"/>
        <w:rPr>
          <w:lang w:val="en-AU"/>
        </w:rPr>
      </w:pPr>
      <w:r w:rsidRPr="00D6762B">
        <w:rPr>
          <w:lang w:val="en-AU"/>
        </w:rPr>
        <w:t xml:space="preserve">The </w:t>
      </w:r>
      <w:r w:rsidR="00E2065B" w:rsidRPr="00D6762B">
        <w:rPr>
          <w:lang w:val="en-AU"/>
        </w:rPr>
        <w:t>shop detail documentation</w:t>
      </w:r>
      <w:r w:rsidRPr="00D6762B">
        <w:rPr>
          <w:lang w:val="en-AU"/>
        </w:rPr>
        <w:t xml:space="preserve"> must:</w:t>
      </w:r>
    </w:p>
    <w:p w14:paraId="058F7F99" w14:textId="57D2A5A5" w:rsidR="00FB5170" w:rsidRPr="00D6762B" w:rsidRDefault="00FB5170" w:rsidP="00F943F3">
      <w:pPr>
        <w:pStyle w:val="Bodynumbered2"/>
        <w:numPr>
          <w:ilvl w:val="0"/>
          <w:numId w:val="35"/>
        </w:numPr>
        <w:ind w:left="993" w:hanging="426"/>
        <w:rPr>
          <w:lang w:val="en-AU"/>
        </w:rPr>
      </w:pPr>
      <w:r w:rsidRPr="00D6762B">
        <w:rPr>
          <w:lang w:val="en-AU"/>
        </w:rPr>
        <w:t xml:space="preserve">accurately and completely transfer the information from the Design </w:t>
      </w:r>
      <w:r w:rsidR="00253A25" w:rsidRPr="00D6762B">
        <w:rPr>
          <w:lang w:val="en-AU"/>
        </w:rPr>
        <w:t>Documentation</w:t>
      </w:r>
      <w:r w:rsidRPr="00D6762B">
        <w:rPr>
          <w:lang w:val="en-AU"/>
        </w:rPr>
        <w:t xml:space="preserve"> </w:t>
      </w:r>
      <w:r w:rsidR="00253A25" w:rsidRPr="00D6762B">
        <w:rPr>
          <w:lang w:val="en-AU"/>
        </w:rPr>
        <w:t>and this Specification</w:t>
      </w:r>
      <w:r w:rsidRPr="00D6762B">
        <w:rPr>
          <w:lang w:val="en-AU"/>
        </w:rPr>
        <w:t>; and</w:t>
      </w:r>
    </w:p>
    <w:p w14:paraId="6D1ED224" w14:textId="607CB4D2" w:rsidR="00FB5170" w:rsidRPr="00D6762B" w:rsidRDefault="00FB5170" w:rsidP="00F943F3">
      <w:pPr>
        <w:pStyle w:val="Bodynumbered2"/>
        <w:numPr>
          <w:ilvl w:val="0"/>
          <w:numId w:val="35"/>
        </w:numPr>
        <w:ind w:left="993" w:hanging="426"/>
        <w:rPr>
          <w:lang w:val="en-AU"/>
        </w:rPr>
      </w:pPr>
      <w:r w:rsidRPr="00D6762B">
        <w:rPr>
          <w:lang w:val="en-AU"/>
        </w:rPr>
        <w:t>provide for the development of accurate, detailed dimensional information which allows for the accurate fit-up of</w:t>
      </w:r>
      <w:r w:rsidR="00356D52" w:rsidRPr="00D6762B">
        <w:rPr>
          <w:lang w:val="en-AU"/>
        </w:rPr>
        <w:t xml:space="preserve"> </w:t>
      </w:r>
      <w:r w:rsidR="00A32C82">
        <w:rPr>
          <w:lang w:val="en-AU"/>
        </w:rPr>
        <w:t>A</w:t>
      </w:r>
      <w:r w:rsidR="00676B21">
        <w:rPr>
          <w:lang w:val="en-AU"/>
        </w:rPr>
        <w:t>luminium</w:t>
      </w:r>
      <w:r w:rsidR="00356D52" w:rsidRPr="00D6762B">
        <w:rPr>
          <w:lang w:val="en-AU"/>
        </w:rPr>
        <w:t xml:space="preserve"> c</w:t>
      </w:r>
      <w:r w:rsidRPr="00D6762B">
        <w:rPr>
          <w:lang w:val="en-AU"/>
        </w:rPr>
        <w:t>omponents during erection.</w:t>
      </w:r>
    </w:p>
    <w:p w14:paraId="7C352B4C" w14:textId="4AC93B40" w:rsidR="00AE687F" w:rsidRPr="00D6762B" w:rsidRDefault="00AE687F" w:rsidP="008F1158">
      <w:pPr>
        <w:pStyle w:val="Bodynumbered1"/>
        <w:keepNext/>
        <w:rPr>
          <w:lang w:val="en-AU"/>
        </w:rPr>
      </w:pPr>
      <w:r w:rsidRPr="00D6762B">
        <w:rPr>
          <w:lang w:val="en-AU"/>
        </w:rPr>
        <w:t xml:space="preserve">The details shown on the </w:t>
      </w:r>
      <w:r w:rsidR="00E2065B" w:rsidRPr="00D6762B">
        <w:rPr>
          <w:lang w:val="en-AU"/>
        </w:rPr>
        <w:t>shop detail documentation</w:t>
      </w:r>
      <w:r w:rsidRPr="00D6762B">
        <w:rPr>
          <w:lang w:val="en-AU"/>
        </w:rPr>
        <w:t xml:space="preserve"> must be consistent with the </w:t>
      </w:r>
      <w:r w:rsidR="00DC3849" w:rsidRPr="00D6762B">
        <w:rPr>
          <w:lang w:val="en-AU"/>
        </w:rPr>
        <w:t>Design Documentation</w:t>
      </w:r>
      <w:r w:rsidRPr="00D6762B">
        <w:rPr>
          <w:lang w:val="en-AU"/>
        </w:rPr>
        <w:t xml:space="preserve"> and must comply with </w:t>
      </w:r>
      <w:proofErr w:type="gramStart"/>
      <w:r w:rsidR="001758B9" w:rsidRPr="00D6762B">
        <w:rPr>
          <w:lang w:val="en-AU"/>
        </w:rPr>
        <w:t>all of</w:t>
      </w:r>
      <w:proofErr w:type="gramEnd"/>
      <w:r w:rsidR="001758B9" w:rsidRPr="00D6762B">
        <w:rPr>
          <w:lang w:val="en-AU"/>
        </w:rPr>
        <w:t xml:space="preserve"> the</w:t>
      </w:r>
      <w:r w:rsidRPr="00D6762B">
        <w:rPr>
          <w:lang w:val="en-AU"/>
        </w:rPr>
        <w:t xml:space="preserve"> following:</w:t>
      </w:r>
    </w:p>
    <w:p w14:paraId="1ECAF122" w14:textId="2CFCA379" w:rsidR="00AE687F" w:rsidRPr="00D6762B" w:rsidRDefault="00AE687F" w:rsidP="008F1158">
      <w:pPr>
        <w:pStyle w:val="Bodynumbered2"/>
        <w:keepNext/>
        <w:numPr>
          <w:ilvl w:val="0"/>
          <w:numId w:val="29"/>
        </w:numPr>
        <w:ind w:left="993" w:hanging="426"/>
        <w:rPr>
          <w:lang w:val="en-AU"/>
        </w:rPr>
      </w:pPr>
      <w:r w:rsidRPr="00D6762B">
        <w:rPr>
          <w:lang w:val="en-AU"/>
        </w:rPr>
        <w:t>The marking plan must show the location</w:t>
      </w:r>
      <w:r w:rsidR="005C69EE" w:rsidRPr="00D6762B">
        <w:rPr>
          <w:lang w:val="en-AU"/>
        </w:rPr>
        <w:t xml:space="preserve"> where each </w:t>
      </w:r>
      <w:r w:rsidR="00A32C82">
        <w:rPr>
          <w:lang w:val="en-AU"/>
        </w:rPr>
        <w:t>A</w:t>
      </w:r>
      <w:r w:rsidR="00676B21">
        <w:rPr>
          <w:lang w:val="en-AU"/>
        </w:rPr>
        <w:t>luminium</w:t>
      </w:r>
      <w:r w:rsidR="00746EFE" w:rsidRPr="00D6762B">
        <w:rPr>
          <w:lang w:val="en-AU"/>
        </w:rPr>
        <w:t xml:space="preserve"> </w:t>
      </w:r>
      <w:r w:rsidR="005C69EE" w:rsidRPr="00D6762B">
        <w:rPr>
          <w:lang w:val="en-AU"/>
        </w:rPr>
        <w:t>component will be installed</w:t>
      </w:r>
      <w:r w:rsidR="001758B9" w:rsidRPr="00D6762B">
        <w:rPr>
          <w:lang w:val="en-AU"/>
        </w:rPr>
        <w:t>.</w:t>
      </w:r>
    </w:p>
    <w:p w14:paraId="6A9155D4" w14:textId="4FFE1CC5" w:rsidR="00AE687F" w:rsidRPr="00D6762B" w:rsidRDefault="00431414" w:rsidP="008F1158">
      <w:pPr>
        <w:pStyle w:val="Bodynumbered2"/>
        <w:keepNext/>
        <w:ind w:left="993" w:hanging="426"/>
        <w:rPr>
          <w:lang w:val="en-AU"/>
        </w:rPr>
      </w:pPr>
      <w:r w:rsidRPr="00D6762B">
        <w:rPr>
          <w:lang w:val="en-AU"/>
        </w:rPr>
        <w:t>D</w:t>
      </w:r>
      <w:r w:rsidR="00AE687F" w:rsidRPr="00D6762B">
        <w:rPr>
          <w:lang w:val="en-AU"/>
        </w:rPr>
        <w:t>rawings must conform to AS 1100 as appropriate</w:t>
      </w:r>
      <w:r w:rsidR="001758B9" w:rsidRPr="00D6762B">
        <w:rPr>
          <w:lang w:val="en-AU"/>
        </w:rPr>
        <w:t>.</w:t>
      </w:r>
    </w:p>
    <w:p w14:paraId="649693DC" w14:textId="62A283B0" w:rsidR="00AE687F" w:rsidRPr="00D6762B" w:rsidRDefault="00AE687F" w:rsidP="008F1158">
      <w:pPr>
        <w:pStyle w:val="Bodynumbered2"/>
        <w:keepNext/>
        <w:ind w:left="993" w:hanging="426"/>
        <w:rPr>
          <w:lang w:val="en-AU"/>
        </w:rPr>
      </w:pPr>
      <w:r w:rsidRPr="00D6762B">
        <w:rPr>
          <w:lang w:val="en-AU"/>
        </w:rPr>
        <w:t>Welding and cutting definitions must conform to AS 2812</w:t>
      </w:r>
      <w:r w:rsidR="001758B9" w:rsidRPr="00D6762B">
        <w:rPr>
          <w:lang w:val="en-AU"/>
        </w:rPr>
        <w:t>.</w:t>
      </w:r>
    </w:p>
    <w:p w14:paraId="7FB343B2" w14:textId="0FA2D3C7" w:rsidR="00AE687F" w:rsidRPr="00D6762B" w:rsidRDefault="00AE687F" w:rsidP="008F1158">
      <w:pPr>
        <w:pStyle w:val="Bodynumbered2"/>
        <w:keepNext/>
        <w:ind w:left="993" w:hanging="426"/>
        <w:rPr>
          <w:lang w:val="en-AU"/>
        </w:rPr>
      </w:pPr>
      <w:r w:rsidRPr="00D6762B">
        <w:rPr>
          <w:lang w:val="en-AU"/>
        </w:rPr>
        <w:t>Welding symbols must conform to AS 1101.3</w:t>
      </w:r>
      <w:r w:rsidR="001758B9" w:rsidRPr="00D6762B">
        <w:rPr>
          <w:lang w:val="en-AU"/>
        </w:rPr>
        <w:t>.</w:t>
      </w:r>
    </w:p>
    <w:p w14:paraId="57B846A5" w14:textId="265D4B0D" w:rsidR="009C73FB" w:rsidRPr="00D6762B" w:rsidRDefault="00D566A0" w:rsidP="00F943F3">
      <w:pPr>
        <w:pStyle w:val="Bodynumbered2"/>
        <w:ind w:left="993" w:hanging="426"/>
        <w:rPr>
          <w:lang w:val="en-AU"/>
        </w:rPr>
      </w:pPr>
      <w:r w:rsidRPr="00D6762B">
        <w:rPr>
          <w:lang w:val="en-AU"/>
        </w:rPr>
        <w:t>T</w:t>
      </w:r>
      <w:r w:rsidR="009C73FB" w:rsidRPr="00D6762B">
        <w:rPr>
          <w:lang w:val="en-AU"/>
        </w:rPr>
        <w:t xml:space="preserve">he Design </w:t>
      </w:r>
      <w:r w:rsidR="005B1808" w:rsidRPr="00D6762B">
        <w:rPr>
          <w:lang w:val="en-AU"/>
        </w:rPr>
        <w:t>Documentation</w:t>
      </w:r>
      <w:r w:rsidR="009C73FB" w:rsidRPr="00D6762B">
        <w:rPr>
          <w:lang w:val="en-AU"/>
        </w:rPr>
        <w:t xml:space="preserve"> </w:t>
      </w:r>
      <w:r w:rsidR="008002A1" w:rsidRPr="00D6762B">
        <w:rPr>
          <w:lang w:val="en-AU"/>
        </w:rPr>
        <w:t>(including</w:t>
      </w:r>
      <w:r w:rsidR="009C73FB" w:rsidRPr="00D6762B">
        <w:rPr>
          <w:lang w:val="en-AU"/>
        </w:rPr>
        <w:t xml:space="preserve"> revision number</w:t>
      </w:r>
      <w:r w:rsidR="005B1808" w:rsidRPr="00D6762B">
        <w:rPr>
          <w:lang w:val="en-AU"/>
        </w:rPr>
        <w:t>)</w:t>
      </w:r>
      <w:r w:rsidR="009C73FB" w:rsidRPr="00D6762B">
        <w:rPr>
          <w:lang w:val="en-AU"/>
        </w:rPr>
        <w:t>, on which the</w:t>
      </w:r>
      <w:r w:rsidR="00796D73" w:rsidRPr="00D6762B">
        <w:rPr>
          <w:lang w:val="en-AU"/>
        </w:rPr>
        <w:t xml:space="preserve"> shop detail documentation is </w:t>
      </w:r>
      <w:r w:rsidR="009C73FB" w:rsidRPr="00D6762B">
        <w:rPr>
          <w:lang w:val="en-AU"/>
        </w:rPr>
        <w:t>based</w:t>
      </w:r>
      <w:r w:rsidR="00307844">
        <w:rPr>
          <w:lang w:val="en-AU"/>
        </w:rPr>
        <w:t>,</w:t>
      </w:r>
      <w:r w:rsidR="005B1808" w:rsidRPr="00D6762B">
        <w:rPr>
          <w:lang w:val="en-AU"/>
        </w:rPr>
        <w:t xml:space="preserve"> must be identified</w:t>
      </w:r>
      <w:r w:rsidR="001758B9" w:rsidRPr="00D6762B">
        <w:rPr>
          <w:lang w:val="en-AU"/>
        </w:rPr>
        <w:t>.</w:t>
      </w:r>
    </w:p>
    <w:p w14:paraId="537B16AF" w14:textId="73181F50" w:rsidR="009C73FB" w:rsidRPr="00D6762B" w:rsidRDefault="002320AF" w:rsidP="00F943F3">
      <w:pPr>
        <w:pStyle w:val="Bodynumbered2"/>
        <w:ind w:left="993" w:hanging="426"/>
        <w:rPr>
          <w:lang w:val="en-AU"/>
        </w:rPr>
      </w:pPr>
      <w:r w:rsidRPr="00D6762B">
        <w:rPr>
          <w:lang w:val="en-AU"/>
        </w:rPr>
        <w:t>T</w:t>
      </w:r>
      <w:r w:rsidR="009C73FB" w:rsidRPr="00D6762B">
        <w:rPr>
          <w:lang w:val="en-AU"/>
        </w:rPr>
        <w:t xml:space="preserve">hat part </w:t>
      </w:r>
      <w:r w:rsidR="00307844">
        <w:rPr>
          <w:lang w:val="en-AU"/>
        </w:rPr>
        <w:t>of</w:t>
      </w:r>
      <w:r w:rsidR="00307844" w:rsidRPr="00D6762B">
        <w:rPr>
          <w:lang w:val="en-AU"/>
        </w:rPr>
        <w:t xml:space="preserve"> </w:t>
      </w:r>
      <w:r w:rsidR="009C73FB" w:rsidRPr="00D6762B">
        <w:rPr>
          <w:lang w:val="en-AU"/>
        </w:rPr>
        <w:t>the shop drawings (if any)</w:t>
      </w:r>
      <w:r w:rsidR="00FE256D" w:rsidRPr="00D6762B">
        <w:rPr>
          <w:lang w:val="en-AU"/>
        </w:rPr>
        <w:t>,</w:t>
      </w:r>
      <w:r w:rsidR="009C73FB" w:rsidRPr="00D6762B">
        <w:rPr>
          <w:lang w:val="en-AU"/>
        </w:rPr>
        <w:t xml:space="preserve"> where the shop drawings depict a part of the Design Drawings</w:t>
      </w:r>
      <w:r w:rsidR="00FE256D" w:rsidRPr="00D6762B">
        <w:rPr>
          <w:lang w:val="en-AU"/>
        </w:rPr>
        <w:t>,</w:t>
      </w:r>
      <w:r w:rsidRPr="00D6762B">
        <w:rPr>
          <w:lang w:val="en-AU"/>
        </w:rPr>
        <w:t xml:space="preserve"> must be identified</w:t>
      </w:r>
      <w:r w:rsidR="001758B9" w:rsidRPr="00D6762B">
        <w:rPr>
          <w:lang w:val="en-AU"/>
        </w:rPr>
        <w:t>.</w:t>
      </w:r>
    </w:p>
    <w:p w14:paraId="3422233F" w14:textId="11FDE4AF" w:rsidR="009C73FB" w:rsidRPr="00D6762B" w:rsidRDefault="005233FA" w:rsidP="00F943F3">
      <w:pPr>
        <w:pStyle w:val="Bodynumbered2"/>
        <w:ind w:left="993" w:hanging="426"/>
        <w:rPr>
          <w:lang w:val="en-AU"/>
        </w:rPr>
      </w:pPr>
      <w:r w:rsidRPr="00D6762B">
        <w:rPr>
          <w:lang w:val="en-AU"/>
        </w:rPr>
        <w:t xml:space="preserve">The </w:t>
      </w:r>
      <w:r w:rsidR="00A536E9">
        <w:rPr>
          <w:lang w:val="en-AU"/>
        </w:rPr>
        <w:t>A</w:t>
      </w:r>
      <w:r w:rsidR="00676B21">
        <w:rPr>
          <w:lang w:val="en-AU"/>
        </w:rPr>
        <w:t>luminium</w:t>
      </w:r>
      <w:r w:rsidR="009C73FB" w:rsidRPr="00D6762B">
        <w:rPr>
          <w:lang w:val="en-AU"/>
        </w:rPr>
        <w:t xml:space="preserve"> type and grade, and any required fabrication method or surface treatment</w:t>
      </w:r>
      <w:r w:rsidRPr="00D6762B">
        <w:rPr>
          <w:lang w:val="en-AU"/>
        </w:rPr>
        <w:t xml:space="preserve"> must be identified.</w:t>
      </w:r>
    </w:p>
    <w:p w14:paraId="1CAF0267" w14:textId="13C558CC" w:rsidR="009C73FB" w:rsidRPr="00D6762B" w:rsidRDefault="009C73FB" w:rsidP="00F943F3">
      <w:pPr>
        <w:pStyle w:val="Bodynumbered2"/>
        <w:ind w:left="993" w:hanging="426"/>
        <w:rPr>
          <w:lang w:val="en-AU"/>
        </w:rPr>
      </w:pPr>
      <w:r w:rsidRPr="00D6762B">
        <w:rPr>
          <w:lang w:val="en-AU"/>
        </w:rPr>
        <w:t>Complete information regarding the location, type, size and extent of all welds must be clearly shown</w:t>
      </w:r>
      <w:r w:rsidR="0053765E" w:rsidRPr="00D6762B">
        <w:rPr>
          <w:lang w:val="en-AU"/>
        </w:rPr>
        <w:t>. S</w:t>
      </w:r>
      <w:r w:rsidRPr="00D6762B">
        <w:rPr>
          <w:lang w:val="en-AU"/>
        </w:rPr>
        <w:t>hop welds and field welds must be clearly distinguished</w:t>
      </w:r>
      <w:r w:rsidR="001758B9" w:rsidRPr="00D6762B">
        <w:rPr>
          <w:lang w:val="en-AU"/>
        </w:rPr>
        <w:t>.</w:t>
      </w:r>
    </w:p>
    <w:p w14:paraId="00FBED15" w14:textId="043DDCE7" w:rsidR="009C73FB" w:rsidRPr="00D6762B" w:rsidRDefault="009C73FB" w:rsidP="00F943F3">
      <w:pPr>
        <w:pStyle w:val="Bodynumbered2"/>
        <w:ind w:left="993" w:hanging="426"/>
        <w:rPr>
          <w:lang w:val="en-AU"/>
        </w:rPr>
      </w:pPr>
      <w:r w:rsidRPr="00D6762B">
        <w:rPr>
          <w:lang w:val="en-AU"/>
        </w:rPr>
        <w:t>Full details of weld category and level of quality assurance in accordance with Clause 1.6 and Appendix B of AS/NZS 1665</w:t>
      </w:r>
      <w:r w:rsidR="00DB3287" w:rsidRPr="00D6762B">
        <w:rPr>
          <w:lang w:val="en-AU"/>
        </w:rPr>
        <w:t xml:space="preserve"> must be shown</w:t>
      </w:r>
      <w:r w:rsidR="00A609E7" w:rsidRPr="00D6762B">
        <w:rPr>
          <w:lang w:val="en-AU"/>
        </w:rPr>
        <w:t>.</w:t>
      </w:r>
    </w:p>
    <w:p w14:paraId="5BC2F2ED" w14:textId="33675998" w:rsidR="009C73FB" w:rsidRPr="00D6762B" w:rsidRDefault="009C73FB" w:rsidP="00F943F3">
      <w:pPr>
        <w:pStyle w:val="Bodynumbered2"/>
        <w:ind w:left="993" w:hanging="426"/>
        <w:rPr>
          <w:lang w:val="en-AU"/>
        </w:rPr>
      </w:pPr>
      <w:r w:rsidRPr="00D6762B">
        <w:rPr>
          <w:lang w:val="en-AU"/>
        </w:rPr>
        <w:t xml:space="preserve">Each </w:t>
      </w:r>
      <w:r w:rsidR="00A536E9">
        <w:rPr>
          <w:lang w:val="en-AU"/>
        </w:rPr>
        <w:t>A</w:t>
      </w:r>
      <w:r w:rsidR="00676B21">
        <w:rPr>
          <w:lang w:val="en-AU"/>
        </w:rPr>
        <w:t>luminium</w:t>
      </w:r>
      <w:r w:rsidR="00746EFE" w:rsidRPr="00D6762B">
        <w:rPr>
          <w:lang w:val="en-AU"/>
        </w:rPr>
        <w:t xml:space="preserve"> </w:t>
      </w:r>
      <w:r w:rsidRPr="00D6762B">
        <w:rPr>
          <w:lang w:val="en-AU"/>
        </w:rPr>
        <w:t xml:space="preserve">component must be clearly identified with the identification marks shown on the Design Drawings. Each type of </w:t>
      </w:r>
      <w:r w:rsidR="00A536E9">
        <w:rPr>
          <w:lang w:val="en-AU"/>
        </w:rPr>
        <w:t>A</w:t>
      </w:r>
      <w:r w:rsidR="00676B21">
        <w:rPr>
          <w:lang w:val="en-AU"/>
        </w:rPr>
        <w:t>luminium</w:t>
      </w:r>
      <w:r w:rsidR="00746EFE" w:rsidRPr="00D6762B">
        <w:rPr>
          <w:lang w:val="en-AU"/>
        </w:rPr>
        <w:t xml:space="preserve"> </w:t>
      </w:r>
      <w:r w:rsidRPr="00D6762B">
        <w:rPr>
          <w:lang w:val="en-AU"/>
        </w:rPr>
        <w:t>component must be further identified to readily distinguish it from all other types</w:t>
      </w:r>
      <w:r w:rsidR="001758B9" w:rsidRPr="00D6762B">
        <w:rPr>
          <w:lang w:val="en-AU"/>
        </w:rPr>
        <w:t>.</w:t>
      </w:r>
    </w:p>
    <w:p w14:paraId="0716EEED" w14:textId="3FBD33AC" w:rsidR="00AE687F" w:rsidRPr="00D6762B" w:rsidRDefault="009C73FB" w:rsidP="00F943F3">
      <w:pPr>
        <w:pStyle w:val="Bodynumbered2"/>
        <w:ind w:left="993" w:hanging="426"/>
        <w:rPr>
          <w:lang w:val="en-AU"/>
        </w:rPr>
      </w:pPr>
      <w:r w:rsidRPr="00D6762B">
        <w:rPr>
          <w:lang w:val="en-AU"/>
        </w:rPr>
        <w:t xml:space="preserve">For assemblies, all associated bolting, accessories and/or joining details, and details of all holes, including the method of sealing the holes, must be shown on the </w:t>
      </w:r>
      <w:r w:rsidR="00C333C4" w:rsidRPr="00D6762B">
        <w:rPr>
          <w:lang w:val="en-AU"/>
        </w:rPr>
        <w:t>shop detail documentation</w:t>
      </w:r>
      <w:r w:rsidR="00AE687F" w:rsidRPr="00D6762B">
        <w:rPr>
          <w:lang w:val="en-AU"/>
        </w:rPr>
        <w:t>.</w:t>
      </w:r>
    </w:p>
    <w:p w14:paraId="44943C8B" w14:textId="022E182D" w:rsidR="004C0A70" w:rsidRPr="00D6762B" w:rsidRDefault="00104051" w:rsidP="00A3048C">
      <w:pPr>
        <w:pStyle w:val="Bodynumbered1"/>
        <w:rPr>
          <w:lang w:val="en-AU"/>
        </w:rPr>
      </w:pPr>
      <w:bookmarkStart w:id="35" w:name="_Ref66964906"/>
      <w:r w:rsidRPr="00D6762B">
        <w:rPr>
          <w:lang w:val="en-AU"/>
        </w:rPr>
        <w:t>All shop detail documentation</w:t>
      </w:r>
      <w:r w:rsidR="00FC39E1" w:rsidRPr="00D6762B">
        <w:rPr>
          <w:lang w:val="en-AU"/>
        </w:rPr>
        <w:t xml:space="preserve"> </w:t>
      </w:r>
      <w:r w:rsidR="00D71A80" w:rsidRPr="00D6762B">
        <w:rPr>
          <w:lang w:val="en-AU"/>
        </w:rPr>
        <w:t xml:space="preserve">must </w:t>
      </w:r>
      <w:r w:rsidR="004C0A70" w:rsidRPr="00D6762B">
        <w:rPr>
          <w:lang w:val="en-AU"/>
        </w:rPr>
        <w:t>be</w:t>
      </w:r>
      <w:r w:rsidR="00FC39E1" w:rsidRPr="00D6762B">
        <w:rPr>
          <w:lang w:val="en-AU"/>
        </w:rPr>
        <w:t xml:space="preserve"> </w:t>
      </w:r>
      <w:r w:rsidR="004C0A70" w:rsidRPr="00D6762B">
        <w:rPr>
          <w:lang w:val="en-AU"/>
        </w:rPr>
        <w:t>identified</w:t>
      </w:r>
      <w:r w:rsidR="00FC39E1" w:rsidRPr="00D6762B">
        <w:rPr>
          <w:lang w:val="en-AU"/>
        </w:rPr>
        <w:t xml:space="preserve"> </w:t>
      </w:r>
      <w:r w:rsidRPr="00D6762B">
        <w:rPr>
          <w:lang w:val="en-AU"/>
        </w:rPr>
        <w:t>by</w:t>
      </w:r>
      <w:r w:rsidR="00FC39E1" w:rsidRPr="00D6762B">
        <w:rPr>
          <w:lang w:val="en-AU"/>
        </w:rPr>
        <w:t xml:space="preserve"> </w:t>
      </w:r>
      <w:r w:rsidR="004C0A70" w:rsidRPr="00D6762B">
        <w:rPr>
          <w:lang w:val="en-AU"/>
        </w:rPr>
        <w:t>a</w:t>
      </w:r>
      <w:r w:rsidR="00FC39E1" w:rsidRPr="00D6762B">
        <w:rPr>
          <w:lang w:val="en-AU"/>
        </w:rPr>
        <w:t xml:space="preserve"> </w:t>
      </w:r>
      <w:r w:rsidR="004C0A70" w:rsidRPr="00D6762B">
        <w:rPr>
          <w:lang w:val="en-AU"/>
        </w:rPr>
        <w:t>numbering</w:t>
      </w:r>
      <w:r w:rsidR="00FC39E1" w:rsidRPr="00D6762B">
        <w:rPr>
          <w:lang w:val="en-AU"/>
        </w:rPr>
        <w:t xml:space="preserve"> </w:t>
      </w:r>
      <w:r w:rsidR="004C0A70" w:rsidRPr="00D6762B">
        <w:rPr>
          <w:lang w:val="en-AU"/>
        </w:rPr>
        <w:t>system</w:t>
      </w:r>
      <w:r w:rsidR="00FC39E1" w:rsidRPr="00D6762B">
        <w:rPr>
          <w:lang w:val="en-AU"/>
        </w:rPr>
        <w:t xml:space="preserve"> </w:t>
      </w:r>
      <w:r w:rsidR="004C0A70" w:rsidRPr="00D6762B">
        <w:rPr>
          <w:lang w:val="en-AU"/>
        </w:rPr>
        <w:t>allowing</w:t>
      </w:r>
      <w:r w:rsidR="007152C1" w:rsidRPr="00D6762B">
        <w:rPr>
          <w:lang w:val="en-AU"/>
        </w:rPr>
        <w:t xml:space="preserve"> </w:t>
      </w:r>
      <w:r w:rsidR="004C0A70" w:rsidRPr="00D6762B">
        <w:rPr>
          <w:lang w:val="en-AU"/>
        </w:rPr>
        <w:t>traceability</w:t>
      </w:r>
      <w:r w:rsidR="007152C1" w:rsidRPr="00D6762B">
        <w:rPr>
          <w:lang w:val="en-AU"/>
        </w:rPr>
        <w:t xml:space="preserve"> </w:t>
      </w:r>
      <w:r w:rsidR="004C0A70" w:rsidRPr="00D6762B">
        <w:rPr>
          <w:lang w:val="en-AU"/>
        </w:rPr>
        <w:t>throughout</w:t>
      </w:r>
      <w:r w:rsidR="007152C1" w:rsidRPr="00D6762B">
        <w:rPr>
          <w:lang w:val="en-AU"/>
        </w:rPr>
        <w:t xml:space="preserve"> </w:t>
      </w:r>
      <w:r w:rsidR="004C0A70" w:rsidRPr="00D6762B">
        <w:rPr>
          <w:lang w:val="en-AU"/>
        </w:rPr>
        <w:t>the</w:t>
      </w:r>
      <w:r w:rsidR="007152C1" w:rsidRPr="00D6762B">
        <w:rPr>
          <w:lang w:val="en-AU"/>
        </w:rPr>
        <w:t xml:space="preserve"> </w:t>
      </w:r>
      <w:r w:rsidR="004C0A70" w:rsidRPr="00D6762B">
        <w:rPr>
          <w:lang w:val="en-AU"/>
        </w:rPr>
        <w:t>duration</w:t>
      </w:r>
      <w:r w:rsidR="007152C1" w:rsidRPr="00D6762B">
        <w:rPr>
          <w:lang w:val="en-AU"/>
        </w:rPr>
        <w:t xml:space="preserve"> </w:t>
      </w:r>
      <w:r w:rsidR="004C0A70" w:rsidRPr="00D6762B">
        <w:rPr>
          <w:lang w:val="en-AU"/>
        </w:rPr>
        <w:t>of</w:t>
      </w:r>
      <w:r w:rsidR="007152C1" w:rsidRPr="00D6762B">
        <w:rPr>
          <w:lang w:val="en-AU"/>
        </w:rPr>
        <w:t xml:space="preserve"> </w:t>
      </w:r>
      <w:r w:rsidR="004C0A70" w:rsidRPr="00D6762B">
        <w:rPr>
          <w:lang w:val="en-AU"/>
        </w:rPr>
        <w:t>the</w:t>
      </w:r>
      <w:r w:rsidR="007152C1" w:rsidRPr="00D6762B">
        <w:rPr>
          <w:lang w:val="en-AU"/>
        </w:rPr>
        <w:t xml:space="preserve"> </w:t>
      </w:r>
      <w:r w:rsidR="004C0A70" w:rsidRPr="00D6762B">
        <w:rPr>
          <w:lang w:val="en-AU"/>
        </w:rPr>
        <w:t>work.</w:t>
      </w:r>
      <w:r w:rsidR="007152C1" w:rsidRPr="00D6762B">
        <w:rPr>
          <w:lang w:val="en-AU"/>
        </w:rPr>
        <w:t xml:space="preserve"> </w:t>
      </w:r>
      <w:r w:rsidR="004C0A70" w:rsidRPr="00D6762B">
        <w:rPr>
          <w:lang w:val="en-AU"/>
        </w:rPr>
        <w:t>Revisions</w:t>
      </w:r>
      <w:r w:rsidR="007152C1" w:rsidRPr="00D6762B">
        <w:rPr>
          <w:lang w:val="en-AU"/>
        </w:rPr>
        <w:t xml:space="preserve"> must be </w:t>
      </w:r>
      <w:r w:rsidR="004C0A70" w:rsidRPr="00D6762B">
        <w:rPr>
          <w:lang w:val="en-AU"/>
        </w:rPr>
        <w:t>uniquely</w:t>
      </w:r>
      <w:r w:rsidR="007152C1" w:rsidRPr="00D6762B">
        <w:rPr>
          <w:lang w:val="en-AU"/>
        </w:rPr>
        <w:t xml:space="preserve"> </w:t>
      </w:r>
      <w:r w:rsidR="004C0A70" w:rsidRPr="00D6762B">
        <w:rPr>
          <w:lang w:val="en-AU"/>
        </w:rPr>
        <w:t>identified</w:t>
      </w:r>
      <w:r w:rsidR="007152C1" w:rsidRPr="00D6762B">
        <w:rPr>
          <w:lang w:val="en-AU"/>
        </w:rPr>
        <w:t xml:space="preserve"> </w:t>
      </w:r>
      <w:r w:rsidR="004C0A70" w:rsidRPr="00D6762B">
        <w:rPr>
          <w:lang w:val="en-AU"/>
        </w:rPr>
        <w:t>and</w:t>
      </w:r>
      <w:r w:rsidR="007152C1" w:rsidRPr="00D6762B">
        <w:rPr>
          <w:lang w:val="en-AU"/>
        </w:rPr>
        <w:t xml:space="preserve"> </w:t>
      </w:r>
      <w:r w:rsidR="004C0A70" w:rsidRPr="00D6762B">
        <w:rPr>
          <w:lang w:val="en-AU"/>
        </w:rPr>
        <w:t>dated,</w:t>
      </w:r>
      <w:r w:rsidR="007152C1" w:rsidRPr="00D6762B">
        <w:rPr>
          <w:lang w:val="en-AU"/>
        </w:rPr>
        <w:t xml:space="preserve"> </w:t>
      </w:r>
      <w:r w:rsidR="004C0A70" w:rsidRPr="00D6762B">
        <w:rPr>
          <w:lang w:val="en-AU"/>
        </w:rPr>
        <w:t>with</w:t>
      </w:r>
      <w:r w:rsidR="007152C1" w:rsidRPr="00D6762B">
        <w:rPr>
          <w:lang w:val="en-AU"/>
        </w:rPr>
        <w:t xml:space="preserve"> </w:t>
      </w:r>
      <w:r w:rsidR="004C0A70" w:rsidRPr="00D6762B">
        <w:rPr>
          <w:lang w:val="en-AU"/>
        </w:rPr>
        <w:t>the</w:t>
      </w:r>
      <w:r w:rsidR="007152C1" w:rsidRPr="00D6762B">
        <w:rPr>
          <w:lang w:val="en-AU"/>
        </w:rPr>
        <w:t xml:space="preserve"> </w:t>
      </w:r>
      <w:r w:rsidR="004C0A70" w:rsidRPr="00D6762B">
        <w:rPr>
          <w:lang w:val="en-AU"/>
        </w:rPr>
        <w:t>scope</w:t>
      </w:r>
      <w:r w:rsidR="007152C1" w:rsidRPr="00D6762B">
        <w:rPr>
          <w:lang w:val="en-AU"/>
        </w:rPr>
        <w:t xml:space="preserve"> </w:t>
      </w:r>
      <w:r w:rsidR="004C0A70" w:rsidRPr="00D6762B">
        <w:rPr>
          <w:lang w:val="en-AU"/>
        </w:rPr>
        <w:t>of</w:t>
      </w:r>
      <w:r w:rsidR="007152C1" w:rsidRPr="00D6762B">
        <w:rPr>
          <w:lang w:val="en-AU"/>
        </w:rPr>
        <w:t xml:space="preserve"> </w:t>
      </w:r>
      <w:r w:rsidR="004C0A70" w:rsidRPr="00D6762B">
        <w:rPr>
          <w:lang w:val="en-AU"/>
        </w:rPr>
        <w:t>each</w:t>
      </w:r>
      <w:r w:rsidR="007152C1" w:rsidRPr="00D6762B">
        <w:rPr>
          <w:lang w:val="en-AU"/>
        </w:rPr>
        <w:t xml:space="preserve"> </w:t>
      </w:r>
      <w:r w:rsidR="004C0A70" w:rsidRPr="00D6762B">
        <w:rPr>
          <w:lang w:val="en-AU"/>
        </w:rPr>
        <w:t>revision</w:t>
      </w:r>
      <w:r w:rsidR="007152C1" w:rsidRPr="00D6762B">
        <w:rPr>
          <w:lang w:val="en-AU"/>
        </w:rPr>
        <w:t xml:space="preserve"> </w:t>
      </w:r>
      <w:r w:rsidR="004C0A70" w:rsidRPr="00D6762B">
        <w:rPr>
          <w:lang w:val="en-AU"/>
        </w:rPr>
        <w:t>clearly</w:t>
      </w:r>
      <w:r w:rsidR="007152C1" w:rsidRPr="00D6762B">
        <w:rPr>
          <w:lang w:val="en-AU"/>
        </w:rPr>
        <w:t xml:space="preserve"> </w:t>
      </w:r>
      <w:r w:rsidR="004C0A70" w:rsidRPr="00D6762B">
        <w:rPr>
          <w:lang w:val="en-AU"/>
        </w:rPr>
        <w:t>identified.</w:t>
      </w:r>
    </w:p>
    <w:p w14:paraId="0EF9978D" w14:textId="6D27EAE3" w:rsidR="004C0A70" w:rsidRPr="00D6762B" w:rsidRDefault="004C0A70" w:rsidP="00A3048C">
      <w:pPr>
        <w:pStyle w:val="Bodynumbered1"/>
        <w:rPr>
          <w:lang w:val="en-AU"/>
        </w:rPr>
      </w:pPr>
      <w:r w:rsidRPr="00D6762B">
        <w:rPr>
          <w:lang w:val="en-AU"/>
        </w:rPr>
        <w:t>Where</w:t>
      </w:r>
      <w:r w:rsidR="00554ECC" w:rsidRPr="00D6762B">
        <w:rPr>
          <w:lang w:val="en-AU"/>
        </w:rPr>
        <w:t xml:space="preserve"> </w:t>
      </w:r>
      <w:r w:rsidRPr="00D6762B">
        <w:rPr>
          <w:lang w:val="en-AU"/>
        </w:rPr>
        <w:t>requests</w:t>
      </w:r>
      <w:r w:rsidR="00554ECC" w:rsidRPr="00D6762B">
        <w:rPr>
          <w:lang w:val="en-AU"/>
        </w:rPr>
        <w:t xml:space="preserve"> </w:t>
      </w:r>
      <w:r w:rsidRPr="00D6762B">
        <w:rPr>
          <w:lang w:val="en-AU"/>
        </w:rPr>
        <w:t>for</w:t>
      </w:r>
      <w:r w:rsidR="00554ECC" w:rsidRPr="00D6762B">
        <w:rPr>
          <w:lang w:val="en-AU"/>
        </w:rPr>
        <w:t xml:space="preserve"> </w:t>
      </w:r>
      <w:r w:rsidRPr="00D6762B">
        <w:rPr>
          <w:lang w:val="en-AU"/>
        </w:rPr>
        <w:t>information</w:t>
      </w:r>
      <w:r w:rsidR="00554ECC" w:rsidRPr="00D6762B">
        <w:rPr>
          <w:lang w:val="en-AU"/>
        </w:rPr>
        <w:t xml:space="preserve"> </w:t>
      </w:r>
      <w:r w:rsidRPr="00D6762B">
        <w:rPr>
          <w:lang w:val="en-AU"/>
        </w:rPr>
        <w:t>(RFIs)</w:t>
      </w:r>
      <w:r w:rsidR="00554ECC" w:rsidRPr="00D6762B">
        <w:rPr>
          <w:lang w:val="en-AU"/>
        </w:rPr>
        <w:t xml:space="preserve"> </w:t>
      </w:r>
      <w:r w:rsidRPr="00D6762B">
        <w:rPr>
          <w:lang w:val="en-AU"/>
        </w:rPr>
        <w:t>are</w:t>
      </w:r>
      <w:r w:rsidR="00554ECC" w:rsidRPr="00D6762B">
        <w:rPr>
          <w:lang w:val="en-AU"/>
        </w:rPr>
        <w:t xml:space="preserve"> </w:t>
      </w:r>
      <w:r w:rsidRPr="00D6762B">
        <w:rPr>
          <w:lang w:val="en-AU"/>
        </w:rPr>
        <w:t>issued</w:t>
      </w:r>
      <w:r w:rsidR="00554ECC" w:rsidRPr="00D6762B">
        <w:rPr>
          <w:lang w:val="en-AU"/>
        </w:rPr>
        <w:t xml:space="preserve"> </w:t>
      </w:r>
      <w:r w:rsidRPr="00D6762B">
        <w:rPr>
          <w:lang w:val="en-AU"/>
        </w:rPr>
        <w:t>as</w:t>
      </w:r>
      <w:r w:rsidR="00554ECC" w:rsidRPr="00D6762B">
        <w:rPr>
          <w:lang w:val="en-AU"/>
        </w:rPr>
        <w:t xml:space="preserve"> </w:t>
      </w:r>
      <w:r w:rsidRPr="00D6762B">
        <w:rPr>
          <w:lang w:val="en-AU"/>
        </w:rPr>
        <w:t>part</w:t>
      </w:r>
      <w:r w:rsidR="00554ECC" w:rsidRPr="00D6762B">
        <w:rPr>
          <w:lang w:val="en-AU"/>
        </w:rPr>
        <w:t xml:space="preserve"> </w:t>
      </w:r>
      <w:r w:rsidRPr="00D6762B">
        <w:rPr>
          <w:lang w:val="en-AU"/>
        </w:rPr>
        <w:t>of</w:t>
      </w:r>
      <w:r w:rsidR="00554ECC" w:rsidRPr="00D6762B">
        <w:rPr>
          <w:lang w:val="en-AU"/>
        </w:rPr>
        <w:t xml:space="preserve"> </w:t>
      </w:r>
      <w:r w:rsidRPr="00D6762B">
        <w:rPr>
          <w:lang w:val="en-AU"/>
        </w:rPr>
        <w:t>the</w:t>
      </w:r>
      <w:r w:rsidR="00554ECC" w:rsidRPr="00D6762B">
        <w:rPr>
          <w:lang w:val="en-AU"/>
        </w:rPr>
        <w:t xml:space="preserve"> </w:t>
      </w:r>
      <w:r w:rsidRPr="00D6762B">
        <w:rPr>
          <w:lang w:val="en-AU"/>
        </w:rPr>
        <w:t>process</w:t>
      </w:r>
      <w:r w:rsidR="00554ECC" w:rsidRPr="00D6762B">
        <w:rPr>
          <w:lang w:val="en-AU"/>
        </w:rPr>
        <w:t xml:space="preserve"> </w:t>
      </w:r>
      <w:r w:rsidRPr="00D6762B">
        <w:rPr>
          <w:lang w:val="en-AU"/>
        </w:rPr>
        <w:t>of</w:t>
      </w:r>
      <w:r w:rsidR="00554ECC" w:rsidRPr="00D6762B">
        <w:rPr>
          <w:lang w:val="en-AU"/>
        </w:rPr>
        <w:t xml:space="preserve"> </w:t>
      </w:r>
      <w:r w:rsidRPr="00D6762B">
        <w:rPr>
          <w:lang w:val="en-AU"/>
        </w:rPr>
        <w:t>producing</w:t>
      </w:r>
      <w:r w:rsidR="00554ECC" w:rsidRPr="00D6762B">
        <w:rPr>
          <w:lang w:val="en-AU"/>
        </w:rPr>
        <w:t xml:space="preserve"> </w:t>
      </w:r>
      <w:r w:rsidRPr="00D6762B">
        <w:rPr>
          <w:lang w:val="en-AU"/>
        </w:rPr>
        <w:t>shop</w:t>
      </w:r>
      <w:r w:rsidR="00554ECC" w:rsidRPr="00D6762B">
        <w:rPr>
          <w:lang w:val="en-AU"/>
        </w:rPr>
        <w:t xml:space="preserve"> </w:t>
      </w:r>
      <w:r w:rsidRPr="00D6762B">
        <w:rPr>
          <w:lang w:val="en-AU"/>
        </w:rPr>
        <w:t>detail</w:t>
      </w:r>
      <w:r w:rsidR="00554ECC" w:rsidRPr="00D6762B">
        <w:rPr>
          <w:lang w:val="en-AU"/>
        </w:rPr>
        <w:t xml:space="preserve"> </w:t>
      </w:r>
      <w:r w:rsidRPr="00D6762B">
        <w:rPr>
          <w:lang w:val="en-AU"/>
        </w:rPr>
        <w:t>documentation,</w:t>
      </w:r>
      <w:r w:rsidR="00376CBD" w:rsidRPr="00D6762B">
        <w:rPr>
          <w:lang w:val="en-AU"/>
        </w:rPr>
        <w:t xml:space="preserve"> </w:t>
      </w:r>
      <w:r w:rsidRPr="00D6762B">
        <w:rPr>
          <w:lang w:val="en-AU"/>
        </w:rPr>
        <w:t>a</w:t>
      </w:r>
      <w:r w:rsidR="00376CBD" w:rsidRPr="00D6762B">
        <w:rPr>
          <w:lang w:val="en-AU"/>
        </w:rPr>
        <w:t xml:space="preserve"> </w:t>
      </w:r>
      <w:r w:rsidRPr="00D6762B">
        <w:rPr>
          <w:lang w:val="en-AU"/>
        </w:rPr>
        <w:t>written</w:t>
      </w:r>
      <w:r w:rsidR="00376CBD" w:rsidRPr="00D6762B">
        <w:rPr>
          <w:lang w:val="en-AU"/>
        </w:rPr>
        <w:t xml:space="preserve"> </w:t>
      </w:r>
      <w:r w:rsidRPr="00D6762B">
        <w:rPr>
          <w:lang w:val="en-AU"/>
        </w:rPr>
        <w:t>record</w:t>
      </w:r>
      <w:r w:rsidR="00376CBD" w:rsidRPr="00D6762B">
        <w:rPr>
          <w:lang w:val="en-AU"/>
        </w:rPr>
        <w:t xml:space="preserve"> </w:t>
      </w:r>
      <w:r w:rsidRPr="00D6762B">
        <w:rPr>
          <w:lang w:val="en-AU"/>
        </w:rPr>
        <w:t>of</w:t>
      </w:r>
      <w:r w:rsidR="00376CBD" w:rsidRPr="00D6762B">
        <w:rPr>
          <w:lang w:val="en-AU"/>
        </w:rPr>
        <w:t xml:space="preserve"> </w:t>
      </w:r>
      <w:r w:rsidRPr="00D6762B">
        <w:rPr>
          <w:lang w:val="en-AU"/>
        </w:rPr>
        <w:t>inquiries</w:t>
      </w:r>
      <w:r w:rsidR="00376CBD" w:rsidRPr="00D6762B">
        <w:rPr>
          <w:lang w:val="en-AU"/>
        </w:rPr>
        <w:t xml:space="preserve"> </w:t>
      </w:r>
      <w:r w:rsidRPr="00D6762B">
        <w:rPr>
          <w:lang w:val="en-AU"/>
        </w:rPr>
        <w:t>and</w:t>
      </w:r>
      <w:r w:rsidR="00376CBD" w:rsidRPr="00D6762B">
        <w:rPr>
          <w:lang w:val="en-AU"/>
        </w:rPr>
        <w:t xml:space="preserve"> </w:t>
      </w:r>
      <w:r w:rsidRPr="00D6762B">
        <w:rPr>
          <w:lang w:val="en-AU"/>
        </w:rPr>
        <w:t>responses</w:t>
      </w:r>
      <w:r w:rsidR="00376CBD" w:rsidRPr="00D6762B">
        <w:rPr>
          <w:lang w:val="en-AU"/>
        </w:rPr>
        <w:t xml:space="preserve"> </w:t>
      </w:r>
      <w:r w:rsidR="006C18E9" w:rsidRPr="00D6762B">
        <w:rPr>
          <w:lang w:val="en-AU"/>
        </w:rPr>
        <w:t>must</w:t>
      </w:r>
      <w:r w:rsidR="00376CBD" w:rsidRPr="00D6762B">
        <w:rPr>
          <w:lang w:val="en-AU"/>
        </w:rPr>
        <w:t xml:space="preserve"> </w:t>
      </w:r>
      <w:r w:rsidRPr="00D6762B">
        <w:rPr>
          <w:lang w:val="en-AU"/>
        </w:rPr>
        <w:t>be</w:t>
      </w:r>
      <w:r w:rsidR="00376CBD" w:rsidRPr="00D6762B">
        <w:rPr>
          <w:lang w:val="en-AU"/>
        </w:rPr>
        <w:t xml:space="preserve"> </w:t>
      </w:r>
      <w:r w:rsidRPr="00D6762B">
        <w:rPr>
          <w:lang w:val="en-AU"/>
        </w:rPr>
        <w:t>maintained.</w:t>
      </w:r>
    </w:p>
    <w:p w14:paraId="32236D9F" w14:textId="24C4C89B" w:rsidR="00AE687F" w:rsidRPr="00D6762B" w:rsidRDefault="0008467A" w:rsidP="00A3048C">
      <w:pPr>
        <w:pStyle w:val="Bodynumbered1"/>
        <w:rPr>
          <w:lang w:val="en-AU"/>
        </w:rPr>
      </w:pPr>
      <w:bookmarkStart w:id="36" w:name="_Ref181116645"/>
      <w:r w:rsidRPr="00D6762B">
        <w:rPr>
          <w:lang w:val="en-AU"/>
        </w:rPr>
        <w:t>The</w:t>
      </w:r>
      <w:r w:rsidR="00FC39E1" w:rsidRPr="00D6762B">
        <w:rPr>
          <w:lang w:val="en-AU"/>
        </w:rPr>
        <w:t xml:space="preserve"> </w:t>
      </w:r>
      <w:r w:rsidRPr="00D6762B">
        <w:rPr>
          <w:lang w:val="en-AU"/>
        </w:rPr>
        <w:t>Contractor</w:t>
      </w:r>
      <w:r w:rsidR="00FC39E1" w:rsidRPr="00D6762B">
        <w:rPr>
          <w:lang w:val="en-AU"/>
        </w:rPr>
        <w:t xml:space="preserve"> </w:t>
      </w:r>
      <w:r w:rsidRPr="00D6762B">
        <w:rPr>
          <w:lang w:val="en-AU"/>
        </w:rPr>
        <w:t>must</w:t>
      </w:r>
      <w:r w:rsidR="00FC39E1" w:rsidRPr="00D6762B">
        <w:rPr>
          <w:lang w:val="en-AU"/>
        </w:rPr>
        <w:t xml:space="preserve"> </w:t>
      </w:r>
      <w:r w:rsidR="007B51EE" w:rsidRPr="00D6762B">
        <w:rPr>
          <w:lang w:val="en-AU"/>
        </w:rPr>
        <w:t xml:space="preserve">ensure that a competent person </w:t>
      </w:r>
      <w:r w:rsidR="00AE687F" w:rsidRPr="00D6762B">
        <w:rPr>
          <w:lang w:val="en-AU"/>
        </w:rPr>
        <w:t>certif</w:t>
      </w:r>
      <w:r w:rsidR="007B51EE" w:rsidRPr="00D6762B">
        <w:rPr>
          <w:lang w:val="en-AU"/>
        </w:rPr>
        <w:t>ies</w:t>
      </w:r>
      <w:r w:rsidR="00FC39E1" w:rsidRPr="00D6762B">
        <w:rPr>
          <w:lang w:val="en-AU"/>
        </w:rPr>
        <w:t xml:space="preserve"> </w:t>
      </w:r>
      <w:r w:rsidRPr="00D6762B">
        <w:rPr>
          <w:lang w:val="en-AU"/>
        </w:rPr>
        <w:t>that</w:t>
      </w:r>
      <w:r w:rsidR="00FC39E1" w:rsidRPr="00D6762B">
        <w:rPr>
          <w:lang w:val="en-AU"/>
        </w:rPr>
        <w:t xml:space="preserve"> </w:t>
      </w:r>
      <w:r w:rsidRPr="00D6762B">
        <w:rPr>
          <w:lang w:val="en-AU"/>
        </w:rPr>
        <w:t>the</w:t>
      </w:r>
      <w:r w:rsidR="00FC39E1" w:rsidRPr="00D6762B">
        <w:rPr>
          <w:lang w:val="en-AU"/>
        </w:rPr>
        <w:t xml:space="preserve"> </w:t>
      </w:r>
      <w:r w:rsidR="00E2065B" w:rsidRPr="00D6762B">
        <w:rPr>
          <w:lang w:val="en-AU"/>
        </w:rPr>
        <w:t>shop detail documentation</w:t>
      </w:r>
      <w:r w:rsidR="00FC39E1" w:rsidRPr="00D6762B">
        <w:rPr>
          <w:lang w:val="en-AU"/>
        </w:rPr>
        <w:t xml:space="preserve"> </w:t>
      </w:r>
      <w:r w:rsidR="00554B9F" w:rsidRPr="00D6762B">
        <w:rPr>
          <w:lang w:val="en-AU"/>
        </w:rPr>
        <w:t>compl</w:t>
      </w:r>
      <w:r w:rsidR="00431414" w:rsidRPr="00D6762B">
        <w:rPr>
          <w:lang w:val="en-AU"/>
        </w:rPr>
        <w:t>ies</w:t>
      </w:r>
      <w:r w:rsidR="00FC39E1" w:rsidRPr="00D6762B">
        <w:rPr>
          <w:lang w:val="en-AU"/>
        </w:rPr>
        <w:t xml:space="preserve"> </w:t>
      </w:r>
      <w:r w:rsidR="00554B9F" w:rsidRPr="00D6762B">
        <w:rPr>
          <w:lang w:val="en-AU"/>
        </w:rPr>
        <w:t>with</w:t>
      </w:r>
      <w:r w:rsidR="00FC39E1" w:rsidRPr="00D6762B">
        <w:rPr>
          <w:lang w:val="en-AU"/>
        </w:rPr>
        <w:t xml:space="preserve"> </w:t>
      </w:r>
      <w:r w:rsidR="00554B9F" w:rsidRPr="00D6762B">
        <w:rPr>
          <w:lang w:val="en-AU"/>
        </w:rPr>
        <w:t>the</w:t>
      </w:r>
      <w:r w:rsidR="00FC39E1" w:rsidRPr="00D6762B">
        <w:rPr>
          <w:lang w:val="en-AU"/>
        </w:rPr>
        <w:t xml:space="preserve"> </w:t>
      </w:r>
      <w:r w:rsidR="00554B9F" w:rsidRPr="00D6762B">
        <w:rPr>
          <w:lang w:val="en-AU"/>
        </w:rPr>
        <w:t>requirements</w:t>
      </w:r>
      <w:r w:rsidR="00FC39E1" w:rsidRPr="00D6762B">
        <w:rPr>
          <w:lang w:val="en-AU"/>
        </w:rPr>
        <w:t xml:space="preserve"> </w:t>
      </w:r>
      <w:r w:rsidR="00554B9F" w:rsidRPr="00D6762B">
        <w:rPr>
          <w:lang w:val="en-AU"/>
        </w:rPr>
        <w:t>of</w:t>
      </w:r>
      <w:r w:rsidR="00FC39E1" w:rsidRPr="00D6762B">
        <w:rPr>
          <w:lang w:val="en-AU"/>
        </w:rPr>
        <w:t xml:space="preserve"> </w:t>
      </w:r>
      <w:r w:rsidR="00554B9F" w:rsidRPr="00D6762B">
        <w:rPr>
          <w:lang w:val="en-AU"/>
        </w:rPr>
        <w:t>this</w:t>
      </w:r>
      <w:r w:rsidR="00FC39E1" w:rsidRPr="00D6762B">
        <w:rPr>
          <w:lang w:val="en-AU"/>
        </w:rPr>
        <w:t xml:space="preserve"> </w:t>
      </w:r>
      <w:r w:rsidR="00554B9F" w:rsidRPr="00D6762B">
        <w:rPr>
          <w:lang w:val="en-AU"/>
        </w:rPr>
        <w:t>Specification.</w:t>
      </w:r>
      <w:bookmarkEnd w:id="35"/>
      <w:r w:rsidR="00AA53D8" w:rsidRPr="00D6762B">
        <w:rPr>
          <w:lang w:val="en-AU"/>
        </w:rPr>
        <w:t xml:space="preserve"> Unless specified otherwise in the Contract documents, the Designer is responsible for the review and approval of shop detail documentation, including any changes.</w:t>
      </w:r>
      <w:bookmarkEnd w:id="36"/>
    </w:p>
    <w:tbl>
      <w:tblPr>
        <w:tblStyle w:val="TMTable"/>
        <w:tblW w:w="9072" w:type="dxa"/>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985"/>
        <w:gridCol w:w="7087"/>
      </w:tblGrid>
      <w:tr w:rsidR="00F145ED" w:rsidRPr="00D6762B" w14:paraId="19D78F90" w14:textId="77777777" w:rsidTr="004B3BB5">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4259"/>
            <w:hideMark/>
          </w:tcPr>
          <w:p w14:paraId="084D558C" w14:textId="1EE4EDBE" w:rsidR="00F145ED" w:rsidRPr="00D6762B" w:rsidRDefault="00F145ED">
            <w:pPr>
              <w:pStyle w:val="TableHeading"/>
              <w:rPr>
                <w:b/>
                <w:bCs/>
                <w:lang w:val="en-AU"/>
              </w:rPr>
            </w:pPr>
            <w:bookmarkStart w:id="37" w:name="_Hlk66952695"/>
            <w:r w:rsidRPr="00D6762B">
              <w:rPr>
                <w:b/>
                <w:bCs/>
                <w:lang w:val="en-AU"/>
              </w:rPr>
              <w:t>HOLD</w:t>
            </w:r>
            <w:r w:rsidR="00FC39E1" w:rsidRPr="00D6762B">
              <w:rPr>
                <w:b/>
                <w:bCs/>
                <w:lang w:val="en-AU"/>
              </w:rPr>
              <w:t xml:space="preserve"> </w:t>
            </w:r>
            <w:r w:rsidRPr="00D6762B">
              <w:rPr>
                <w:b/>
                <w:bCs/>
                <w:lang w:val="en-AU"/>
              </w:rPr>
              <w:t>POINT</w:t>
            </w:r>
            <w:r w:rsidR="00FC39E1" w:rsidRPr="00D6762B">
              <w:rPr>
                <w:b/>
                <w:bCs/>
                <w:lang w:val="en-AU"/>
              </w:rPr>
              <w:t xml:space="preserve"> </w:t>
            </w:r>
            <w:r w:rsidR="002B4331" w:rsidRPr="00D6762B">
              <w:rPr>
                <w:b/>
                <w:bCs/>
                <w:lang w:val="en-AU"/>
              </w:rPr>
              <w:t>2</w:t>
            </w:r>
          </w:p>
        </w:tc>
      </w:tr>
      <w:tr w:rsidR="00F145ED" w:rsidRPr="00D6762B" w14:paraId="752528E3" w14:textId="77777777" w:rsidTr="001F2BAD">
        <w:tc>
          <w:tcPr>
            <w:tcW w:w="1094" w:type="pct"/>
            <w:tcBorders>
              <w:bottom w:val="single" w:sz="8" w:space="0" w:color="FFFFFF" w:themeColor="background1"/>
            </w:tcBorders>
            <w:hideMark/>
          </w:tcPr>
          <w:p w14:paraId="7DAB4786" w14:textId="0AF0EDC4" w:rsidR="00F145ED" w:rsidRPr="00D6762B" w:rsidRDefault="00F145ED">
            <w:pPr>
              <w:pStyle w:val="TableBodyText"/>
              <w:rPr>
                <w:rFonts w:cstheme="minorBidi"/>
                <w:b/>
                <w:lang w:val="en-AU"/>
              </w:rPr>
            </w:pPr>
            <w:r w:rsidRPr="00D6762B">
              <w:rPr>
                <w:lang w:val="en-AU"/>
              </w:rPr>
              <w:t>Process</w:t>
            </w:r>
            <w:r w:rsidR="00FC39E1" w:rsidRPr="00D6762B">
              <w:rPr>
                <w:lang w:val="en-AU"/>
              </w:rPr>
              <w:t xml:space="preserve"> </w:t>
            </w:r>
            <w:r w:rsidRPr="00D6762B">
              <w:rPr>
                <w:lang w:val="en-AU"/>
              </w:rPr>
              <w:t>Held</w:t>
            </w:r>
          </w:p>
        </w:tc>
        <w:tc>
          <w:tcPr>
            <w:tcW w:w="3906" w:type="pct"/>
            <w:tcBorders>
              <w:bottom w:val="single" w:sz="8" w:space="0" w:color="FFFFFF" w:themeColor="background1"/>
            </w:tcBorders>
            <w:hideMark/>
          </w:tcPr>
          <w:p w14:paraId="2EE3D312" w14:textId="4F815D7A" w:rsidR="00F145ED" w:rsidRPr="00D6762B" w:rsidRDefault="00F145ED">
            <w:pPr>
              <w:pStyle w:val="TableBodyText"/>
              <w:rPr>
                <w:b/>
                <w:color w:val="auto"/>
                <w:lang w:val="en-AU"/>
              </w:rPr>
            </w:pPr>
            <w:r w:rsidRPr="00D6762B">
              <w:rPr>
                <w:color w:val="auto"/>
                <w:lang w:val="en-AU"/>
              </w:rPr>
              <w:t>Commencement</w:t>
            </w:r>
            <w:r w:rsidR="00FC39E1" w:rsidRPr="00D6762B">
              <w:rPr>
                <w:color w:val="auto"/>
                <w:lang w:val="en-AU"/>
              </w:rPr>
              <w:t xml:space="preserve"> </w:t>
            </w:r>
            <w:r w:rsidRPr="00D6762B">
              <w:rPr>
                <w:color w:val="auto"/>
                <w:lang w:val="en-AU"/>
              </w:rPr>
              <w:t>of</w:t>
            </w:r>
            <w:r w:rsidR="00FC39E1" w:rsidRPr="00D6762B">
              <w:rPr>
                <w:color w:val="auto"/>
                <w:lang w:val="en-AU"/>
              </w:rPr>
              <w:t xml:space="preserve"> </w:t>
            </w:r>
            <w:r w:rsidRPr="00D6762B">
              <w:rPr>
                <w:color w:val="auto"/>
                <w:lang w:val="en-AU"/>
              </w:rPr>
              <w:t>fabrication</w:t>
            </w:r>
          </w:p>
        </w:tc>
      </w:tr>
      <w:tr w:rsidR="00F145ED" w:rsidRPr="00D6762B" w14:paraId="4747E7D9" w14:textId="77777777" w:rsidTr="001F2BAD">
        <w:tc>
          <w:tcPr>
            <w:tcW w:w="1094" w:type="pct"/>
            <w:tcBorders>
              <w:bottom w:val="single" w:sz="4" w:space="0" w:color="004259"/>
            </w:tcBorders>
            <w:hideMark/>
          </w:tcPr>
          <w:p w14:paraId="2D9E7404" w14:textId="06968BB8" w:rsidR="00F145ED" w:rsidRPr="00D6762B" w:rsidRDefault="00F145ED">
            <w:pPr>
              <w:pStyle w:val="TableBodyText"/>
              <w:rPr>
                <w:lang w:val="en-AU"/>
              </w:rPr>
            </w:pPr>
            <w:r w:rsidRPr="00D6762B">
              <w:rPr>
                <w:lang w:val="en-AU"/>
              </w:rPr>
              <w:t>Submission</w:t>
            </w:r>
            <w:r w:rsidR="00FC39E1" w:rsidRPr="00D6762B">
              <w:rPr>
                <w:lang w:val="en-AU"/>
              </w:rPr>
              <w:t xml:space="preserve"> </w:t>
            </w:r>
            <w:r w:rsidRPr="00D6762B">
              <w:rPr>
                <w:lang w:val="en-AU"/>
              </w:rPr>
              <w:t>Details</w:t>
            </w:r>
          </w:p>
        </w:tc>
        <w:tc>
          <w:tcPr>
            <w:tcW w:w="3906" w:type="pct"/>
            <w:tcBorders>
              <w:bottom w:val="single" w:sz="4" w:space="0" w:color="004259"/>
            </w:tcBorders>
            <w:hideMark/>
          </w:tcPr>
          <w:p w14:paraId="32D5987E" w14:textId="5F0EAE4E" w:rsidR="00F145ED" w:rsidRPr="00D6762B" w:rsidRDefault="00F145ED">
            <w:pPr>
              <w:pStyle w:val="TableBodyText"/>
              <w:rPr>
                <w:color w:val="auto"/>
                <w:lang w:val="en-AU"/>
              </w:rPr>
            </w:pPr>
            <w:r w:rsidRPr="00D6762B">
              <w:rPr>
                <w:color w:val="auto"/>
                <w:lang w:val="en-AU"/>
              </w:rPr>
              <w:t>The</w:t>
            </w:r>
            <w:r w:rsidR="00FC39E1" w:rsidRPr="00D6762B">
              <w:rPr>
                <w:color w:val="auto"/>
                <w:lang w:val="en-AU"/>
              </w:rPr>
              <w:t xml:space="preserve"> </w:t>
            </w:r>
            <w:r w:rsidR="00E2065B" w:rsidRPr="00D6762B">
              <w:rPr>
                <w:color w:val="auto"/>
                <w:lang w:val="en-AU"/>
              </w:rPr>
              <w:t>shop detail documentation</w:t>
            </w:r>
            <w:r w:rsidR="00FC39E1" w:rsidRPr="00D6762B">
              <w:rPr>
                <w:color w:val="auto"/>
                <w:lang w:val="en-AU"/>
              </w:rPr>
              <w:t xml:space="preserve"> </w:t>
            </w:r>
            <w:r w:rsidR="000F3B0D" w:rsidRPr="00D6762B">
              <w:rPr>
                <w:color w:val="auto"/>
                <w:lang w:val="en-AU"/>
              </w:rPr>
              <w:t>and</w:t>
            </w:r>
            <w:r w:rsidR="00FC39E1" w:rsidRPr="00D6762B">
              <w:rPr>
                <w:color w:val="auto"/>
                <w:lang w:val="en-AU"/>
              </w:rPr>
              <w:t xml:space="preserve"> </w:t>
            </w:r>
            <w:r w:rsidR="000F3B0D" w:rsidRPr="00D6762B">
              <w:rPr>
                <w:color w:val="auto"/>
                <w:lang w:val="en-AU"/>
              </w:rPr>
              <w:t>certification</w:t>
            </w:r>
            <w:r w:rsidR="00FC39E1" w:rsidRPr="00D6762B">
              <w:rPr>
                <w:color w:val="auto"/>
                <w:lang w:val="en-AU"/>
              </w:rPr>
              <w:t xml:space="preserve"> </w:t>
            </w:r>
            <w:r w:rsidRPr="00D6762B">
              <w:rPr>
                <w:color w:val="auto"/>
                <w:lang w:val="en-AU"/>
              </w:rPr>
              <w:t>must</w:t>
            </w:r>
            <w:r w:rsidR="00FC39E1" w:rsidRPr="00D6762B">
              <w:rPr>
                <w:color w:val="auto"/>
                <w:lang w:val="en-AU"/>
              </w:rPr>
              <w:t xml:space="preserve"> </w:t>
            </w:r>
            <w:r w:rsidRPr="00D6762B">
              <w:rPr>
                <w:color w:val="auto"/>
                <w:lang w:val="en-AU"/>
              </w:rPr>
              <w:t>be</w:t>
            </w:r>
            <w:r w:rsidR="00FC39E1" w:rsidRPr="00D6762B">
              <w:rPr>
                <w:color w:val="auto"/>
                <w:lang w:val="en-AU"/>
              </w:rPr>
              <w:t xml:space="preserve"> </w:t>
            </w:r>
            <w:r w:rsidR="00B64ACE" w:rsidRPr="00D6762B">
              <w:rPr>
                <w:color w:val="auto"/>
                <w:lang w:val="en-AU"/>
              </w:rPr>
              <w:t>submitted</w:t>
            </w:r>
            <w:r w:rsidR="00FC39E1" w:rsidRPr="00D6762B">
              <w:rPr>
                <w:color w:val="auto"/>
                <w:lang w:val="en-AU"/>
              </w:rPr>
              <w:t xml:space="preserve"> </w:t>
            </w:r>
            <w:r w:rsidRPr="00D6762B">
              <w:rPr>
                <w:color w:val="auto"/>
                <w:lang w:val="en-AU"/>
              </w:rPr>
              <w:t>to</w:t>
            </w:r>
            <w:r w:rsidR="00FC39E1" w:rsidRPr="00D6762B">
              <w:rPr>
                <w:color w:val="auto"/>
                <w:lang w:val="en-AU"/>
              </w:rPr>
              <w:t xml:space="preserve"> </w:t>
            </w:r>
            <w:r w:rsidRPr="00D6762B">
              <w:rPr>
                <w:color w:val="auto"/>
                <w:lang w:val="en-AU"/>
              </w:rPr>
              <w:t>the</w:t>
            </w:r>
            <w:r w:rsidR="00FC39E1" w:rsidRPr="00D6762B">
              <w:rPr>
                <w:color w:val="auto"/>
                <w:lang w:val="en-AU"/>
              </w:rPr>
              <w:t xml:space="preserve"> </w:t>
            </w:r>
            <w:r w:rsidRPr="00D6762B">
              <w:rPr>
                <w:color w:val="auto"/>
                <w:lang w:val="en-AU"/>
              </w:rPr>
              <w:t>Principal</w:t>
            </w:r>
            <w:r w:rsidR="00FC39E1" w:rsidRPr="00D6762B">
              <w:rPr>
                <w:color w:val="auto"/>
                <w:lang w:val="en-AU"/>
              </w:rPr>
              <w:t xml:space="preserve"> </w:t>
            </w:r>
            <w:r w:rsidRPr="00D6762B">
              <w:rPr>
                <w:color w:val="auto"/>
                <w:lang w:val="en-AU"/>
              </w:rPr>
              <w:t>at</w:t>
            </w:r>
            <w:r w:rsidR="00FC39E1" w:rsidRPr="00D6762B">
              <w:rPr>
                <w:color w:val="auto"/>
                <w:lang w:val="en-AU"/>
              </w:rPr>
              <w:t xml:space="preserve"> </w:t>
            </w:r>
            <w:r w:rsidRPr="00D6762B">
              <w:rPr>
                <w:color w:val="auto"/>
                <w:lang w:val="en-AU"/>
              </w:rPr>
              <w:t>least</w:t>
            </w:r>
            <w:r w:rsidR="00FC39E1" w:rsidRPr="00D6762B">
              <w:rPr>
                <w:color w:val="auto"/>
                <w:lang w:val="en-AU"/>
              </w:rPr>
              <w:t xml:space="preserve"> </w:t>
            </w:r>
            <w:r w:rsidR="00B64ACE" w:rsidRPr="00D6762B">
              <w:rPr>
                <w:color w:val="auto"/>
                <w:lang w:val="en-AU"/>
              </w:rPr>
              <w:t>5</w:t>
            </w:r>
            <w:r w:rsidR="00FC39E1" w:rsidRPr="00D6762B">
              <w:rPr>
                <w:color w:val="auto"/>
                <w:lang w:val="en-AU"/>
              </w:rPr>
              <w:t xml:space="preserve"> </w:t>
            </w:r>
            <w:r w:rsidRPr="00D6762B">
              <w:rPr>
                <w:color w:val="auto"/>
                <w:lang w:val="en-AU"/>
              </w:rPr>
              <w:t>working</w:t>
            </w:r>
            <w:r w:rsidR="00FC39E1" w:rsidRPr="00D6762B">
              <w:rPr>
                <w:color w:val="auto"/>
                <w:lang w:val="en-AU"/>
              </w:rPr>
              <w:t xml:space="preserve"> </w:t>
            </w:r>
            <w:r w:rsidRPr="00D6762B">
              <w:rPr>
                <w:color w:val="auto"/>
                <w:lang w:val="en-AU"/>
              </w:rPr>
              <w:t>days</w:t>
            </w:r>
            <w:r w:rsidR="00FC39E1" w:rsidRPr="00D6762B">
              <w:rPr>
                <w:color w:val="auto"/>
                <w:lang w:val="en-AU"/>
              </w:rPr>
              <w:t xml:space="preserve"> </w:t>
            </w:r>
            <w:r w:rsidRPr="00D6762B">
              <w:rPr>
                <w:color w:val="auto"/>
                <w:lang w:val="en-AU"/>
              </w:rPr>
              <w:t>prior</w:t>
            </w:r>
            <w:r w:rsidR="00FC39E1" w:rsidRPr="00D6762B">
              <w:rPr>
                <w:color w:val="auto"/>
                <w:lang w:val="en-AU"/>
              </w:rPr>
              <w:t xml:space="preserve"> </w:t>
            </w:r>
            <w:r w:rsidRPr="00D6762B">
              <w:rPr>
                <w:color w:val="auto"/>
                <w:lang w:val="en-AU"/>
              </w:rPr>
              <w:t>to</w:t>
            </w:r>
            <w:r w:rsidR="00FC39E1" w:rsidRPr="00D6762B">
              <w:rPr>
                <w:color w:val="auto"/>
                <w:lang w:val="en-AU"/>
              </w:rPr>
              <w:t xml:space="preserve"> </w:t>
            </w:r>
            <w:r w:rsidRPr="00D6762B">
              <w:rPr>
                <w:color w:val="auto"/>
                <w:lang w:val="en-AU"/>
              </w:rPr>
              <w:t>the</w:t>
            </w:r>
            <w:r w:rsidR="00FC39E1" w:rsidRPr="00D6762B">
              <w:rPr>
                <w:color w:val="auto"/>
                <w:lang w:val="en-AU"/>
              </w:rPr>
              <w:t xml:space="preserve"> </w:t>
            </w:r>
            <w:r w:rsidRPr="00D6762B">
              <w:rPr>
                <w:color w:val="auto"/>
                <w:lang w:val="en-AU"/>
              </w:rPr>
              <w:t>commencement</w:t>
            </w:r>
            <w:r w:rsidR="00FC39E1" w:rsidRPr="00D6762B">
              <w:rPr>
                <w:color w:val="auto"/>
                <w:lang w:val="en-AU"/>
              </w:rPr>
              <w:t xml:space="preserve"> </w:t>
            </w:r>
            <w:r w:rsidRPr="00D6762B">
              <w:rPr>
                <w:color w:val="auto"/>
                <w:lang w:val="en-AU"/>
              </w:rPr>
              <w:t>of</w:t>
            </w:r>
            <w:r w:rsidR="00FC39E1" w:rsidRPr="00D6762B">
              <w:rPr>
                <w:color w:val="auto"/>
                <w:lang w:val="en-AU"/>
              </w:rPr>
              <w:t xml:space="preserve"> </w:t>
            </w:r>
            <w:r w:rsidRPr="00D6762B">
              <w:rPr>
                <w:color w:val="auto"/>
                <w:lang w:val="en-AU"/>
              </w:rPr>
              <w:t>fabrication.</w:t>
            </w:r>
          </w:p>
        </w:tc>
      </w:tr>
    </w:tbl>
    <w:p w14:paraId="06B7984F" w14:textId="1AEB4657" w:rsidR="003F4501" w:rsidRPr="00D6762B" w:rsidRDefault="005D784D" w:rsidP="008F1158">
      <w:pPr>
        <w:pStyle w:val="Heading1"/>
        <w:keepLines/>
      </w:pPr>
      <w:bookmarkStart w:id="38" w:name="_Toc211254216"/>
      <w:bookmarkEnd w:id="37"/>
      <w:r w:rsidRPr="00D6762B">
        <w:t>Materials</w:t>
      </w:r>
      <w:bookmarkEnd w:id="27"/>
      <w:bookmarkEnd w:id="28"/>
      <w:bookmarkEnd w:id="29"/>
      <w:bookmarkEnd w:id="38"/>
      <w:r w:rsidRPr="00D6762B">
        <w:t xml:space="preserve"> </w:t>
      </w:r>
    </w:p>
    <w:p w14:paraId="13D188C6" w14:textId="69F5989A" w:rsidR="00684B4C" w:rsidRPr="00D6762B" w:rsidRDefault="00DF32E2" w:rsidP="008F1158">
      <w:pPr>
        <w:pStyle w:val="Heading2"/>
        <w:keepLines/>
        <w:widowControl/>
        <w:spacing w:before="240"/>
        <w:ind w:hanging="851"/>
      </w:pPr>
      <w:bookmarkStart w:id="39" w:name="_Toc211254217"/>
      <w:bookmarkStart w:id="40" w:name="_Ref15996048"/>
      <w:r w:rsidRPr="00D6762B">
        <w:t>General</w:t>
      </w:r>
      <w:bookmarkEnd w:id="39"/>
    </w:p>
    <w:p w14:paraId="2713EFCD" w14:textId="312FB834" w:rsidR="00E35868" w:rsidRDefault="00743046" w:rsidP="008F1158">
      <w:pPr>
        <w:pStyle w:val="Bodynumbered1"/>
        <w:keepNext/>
        <w:rPr>
          <w:lang w:val="en-AU"/>
        </w:rPr>
      </w:pPr>
      <w:bookmarkStart w:id="41" w:name="_Ref66950763"/>
      <w:bookmarkStart w:id="42" w:name="_Ref181083674"/>
      <w:bookmarkStart w:id="43" w:name="_Ref55459413"/>
      <w:r w:rsidRPr="00D6762B">
        <w:rPr>
          <w:lang w:val="en-AU"/>
        </w:rPr>
        <w:t xml:space="preserve">The specific </w:t>
      </w:r>
      <w:r w:rsidR="00A536E9">
        <w:rPr>
          <w:lang w:val="en-AU"/>
        </w:rPr>
        <w:t>A</w:t>
      </w:r>
      <w:r w:rsidR="00676B21">
        <w:rPr>
          <w:lang w:val="en-AU"/>
        </w:rPr>
        <w:t>luminium</w:t>
      </w:r>
      <w:r w:rsidR="00D17D49" w:rsidRPr="00D6762B">
        <w:rPr>
          <w:lang w:val="en-AU"/>
        </w:rPr>
        <w:t xml:space="preserve"> </w:t>
      </w:r>
      <w:r w:rsidRPr="00D6762B">
        <w:rPr>
          <w:lang w:val="en-AU"/>
        </w:rPr>
        <w:t xml:space="preserve">alloy designation and temper to be used in the component </w:t>
      </w:r>
      <w:r w:rsidR="003B4453" w:rsidRPr="00D6762B">
        <w:rPr>
          <w:lang w:val="en-AU"/>
        </w:rPr>
        <w:t xml:space="preserve">must comply with the Design </w:t>
      </w:r>
      <w:r w:rsidR="00D17D49" w:rsidRPr="00D6762B">
        <w:rPr>
          <w:lang w:val="en-AU"/>
        </w:rPr>
        <w:t>Documentation</w:t>
      </w:r>
      <w:r w:rsidR="00530FB4" w:rsidRPr="00D6762B">
        <w:rPr>
          <w:lang w:val="en-AU"/>
        </w:rPr>
        <w:t>. If nothing is specified in the Design Documentation</w:t>
      </w:r>
      <w:r w:rsidR="000A6DDA" w:rsidRPr="00D6762B">
        <w:rPr>
          <w:lang w:val="en-AU"/>
        </w:rPr>
        <w:t>,</w:t>
      </w:r>
      <w:r w:rsidR="00FC39E1" w:rsidRPr="00D6762B">
        <w:rPr>
          <w:lang w:val="en-AU"/>
        </w:rPr>
        <w:t xml:space="preserve"> </w:t>
      </w:r>
      <w:r w:rsidR="005C5400" w:rsidRPr="00D6762B">
        <w:rPr>
          <w:lang w:val="en-AU"/>
        </w:rPr>
        <w:t>the</w:t>
      </w:r>
      <w:r w:rsidR="00FC39E1" w:rsidRPr="00D6762B">
        <w:rPr>
          <w:lang w:val="en-AU"/>
        </w:rPr>
        <w:t xml:space="preserve"> </w:t>
      </w:r>
      <w:r w:rsidR="00A536E9">
        <w:rPr>
          <w:lang w:val="en-AU"/>
        </w:rPr>
        <w:t>A</w:t>
      </w:r>
      <w:r w:rsidR="00676B21">
        <w:rPr>
          <w:lang w:val="en-AU"/>
        </w:rPr>
        <w:t>luminium</w:t>
      </w:r>
      <w:r w:rsidR="00FC39E1" w:rsidRPr="00D6762B">
        <w:rPr>
          <w:lang w:val="en-AU"/>
        </w:rPr>
        <w:t xml:space="preserve"> </w:t>
      </w:r>
      <w:r w:rsidR="000A6DDA" w:rsidRPr="00D6762B">
        <w:rPr>
          <w:lang w:val="en-AU"/>
        </w:rPr>
        <w:t>must</w:t>
      </w:r>
      <w:r w:rsidR="00FC39E1" w:rsidRPr="00D6762B">
        <w:rPr>
          <w:lang w:val="en-AU"/>
        </w:rPr>
        <w:t xml:space="preserve"> </w:t>
      </w:r>
      <w:r w:rsidR="000A6DDA" w:rsidRPr="00D6762B">
        <w:rPr>
          <w:lang w:val="en-AU"/>
        </w:rPr>
        <w:t>comply</w:t>
      </w:r>
      <w:r w:rsidR="00FC39E1" w:rsidRPr="00D6762B">
        <w:rPr>
          <w:lang w:val="en-AU"/>
        </w:rPr>
        <w:t xml:space="preserve"> </w:t>
      </w:r>
      <w:r w:rsidR="000A6DDA" w:rsidRPr="00D6762B">
        <w:rPr>
          <w:lang w:val="en-AU"/>
        </w:rPr>
        <w:t>with</w:t>
      </w:r>
      <w:r w:rsidR="00FC39E1" w:rsidRPr="00D6762B">
        <w:rPr>
          <w:lang w:val="en-AU"/>
        </w:rPr>
        <w:t xml:space="preserve"> </w:t>
      </w:r>
      <w:r w:rsidR="000A6DDA" w:rsidRPr="00D6762B">
        <w:rPr>
          <w:lang w:val="en-AU"/>
        </w:rPr>
        <w:t>the</w:t>
      </w:r>
      <w:r w:rsidR="00FC39E1" w:rsidRPr="00D6762B">
        <w:rPr>
          <w:lang w:val="en-AU"/>
        </w:rPr>
        <w:t xml:space="preserve"> </w:t>
      </w:r>
      <w:r w:rsidR="000A6DDA" w:rsidRPr="00D6762B">
        <w:rPr>
          <w:lang w:val="en-AU"/>
        </w:rPr>
        <w:t>standards</w:t>
      </w:r>
      <w:r w:rsidR="00FC39E1" w:rsidRPr="00D6762B">
        <w:rPr>
          <w:lang w:val="en-AU"/>
        </w:rPr>
        <w:t xml:space="preserve"> </w:t>
      </w:r>
      <w:r w:rsidR="00D8538E" w:rsidRPr="00D6762B">
        <w:rPr>
          <w:lang w:val="en-AU"/>
        </w:rPr>
        <w:t>listed</w:t>
      </w:r>
      <w:r w:rsidR="00FC39E1" w:rsidRPr="00D6762B">
        <w:rPr>
          <w:lang w:val="en-AU"/>
        </w:rPr>
        <w:t xml:space="preserve"> </w:t>
      </w:r>
      <w:r w:rsidR="00D8538E" w:rsidRPr="00D6762B">
        <w:rPr>
          <w:lang w:val="en-AU"/>
        </w:rPr>
        <w:t>in</w:t>
      </w:r>
      <w:r w:rsidR="00FC39E1" w:rsidRPr="00D6762B">
        <w:rPr>
          <w:lang w:val="en-AU"/>
        </w:rPr>
        <w:t xml:space="preserve"> </w:t>
      </w:r>
      <w:bookmarkStart w:id="44" w:name="_Hlk66950777"/>
      <w:r w:rsidR="00D8538E" w:rsidRPr="00D6762B">
        <w:rPr>
          <w:lang w:val="en-AU"/>
        </w:rPr>
        <w:t>Table</w:t>
      </w:r>
      <w:bookmarkEnd w:id="41"/>
      <w:r w:rsidR="00FC39E1" w:rsidRPr="00D6762B">
        <w:rPr>
          <w:lang w:val="en-AU"/>
        </w:rPr>
        <w:t xml:space="preserve"> </w:t>
      </w:r>
      <w:r w:rsidR="00D8538E" w:rsidRPr="00D6762B">
        <w:rPr>
          <w:lang w:val="en-AU"/>
        </w:rPr>
        <w:fldChar w:fldCharType="begin"/>
      </w:r>
      <w:r w:rsidR="00D8538E" w:rsidRPr="00D6762B">
        <w:rPr>
          <w:lang w:val="en-AU"/>
        </w:rPr>
        <w:instrText xml:space="preserve"> REF _Ref66950763 \r \h </w:instrText>
      </w:r>
      <w:r w:rsidR="00F721B7" w:rsidRPr="00D6762B">
        <w:rPr>
          <w:lang w:val="en-AU"/>
        </w:rPr>
        <w:instrText xml:space="preserve"> \* MERGEFORMAT </w:instrText>
      </w:r>
      <w:r w:rsidR="00D8538E" w:rsidRPr="00D6762B">
        <w:rPr>
          <w:lang w:val="en-AU"/>
        </w:rPr>
      </w:r>
      <w:r w:rsidR="00D8538E" w:rsidRPr="00D6762B">
        <w:rPr>
          <w:lang w:val="en-AU"/>
        </w:rPr>
        <w:fldChar w:fldCharType="separate"/>
      </w:r>
      <w:r w:rsidR="000B4430">
        <w:rPr>
          <w:lang w:val="en-AU"/>
        </w:rPr>
        <w:t>6.1</w:t>
      </w:r>
      <w:r w:rsidR="00D8538E" w:rsidRPr="00D6762B">
        <w:rPr>
          <w:lang w:val="en-AU"/>
        </w:rPr>
        <w:fldChar w:fldCharType="end"/>
      </w:r>
      <w:r w:rsidR="00D8538E" w:rsidRPr="00D6762B">
        <w:rPr>
          <w:lang w:val="en-AU"/>
        </w:rPr>
        <w:t>.</w:t>
      </w:r>
      <w:bookmarkEnd w:id="42"/>
      <w:bookmarkEnd w:id="44"/>
      <w:r w:rsidR="006F5D8E" w:rsidRPr="00D6762B">
        <w:rPr>
          <w:lang w:val="en-AU"/>
        </w:rPr>
        <w:t xml:space="preserve"> If the component </w:t>
      </w:r>
      <w:r w:rsidR="00366A0B" w:rsidRPr="00D6762B">
        <w:rPr>
          <w:lang w:val="en-AU"/>
        </w:rPr>
        <w:t>will</w:t>
      </w:r>
      <w:r w:rsidR="006F5D8E" w:rsidRPr="00D6762B">
        <w:rPr>
          <w:lang w:val="en-AU"/>
        </w:rPr>
        <w:t xml:space="preserve"> be </w:t>
      </w:r>
      <w:r w:rsidR="00E35868" w:rsidRPr="00D6762B">
        <w:rPr>
          <w:lang w:val="en-AU"/>
        </w:rPr>
        <w:t>anodi</w:t>
      </w:r>
      <w:r w:rsidR="00E35868">
        <w:rPr>
          <w:lang w:val="en-AU"/>
        </w:rPr>
        <w:t>s</w:t>
      </w:r>
      <w:r w:rsidR="00E35868" w:rsidRPr="00D6762B">
        <w:rPr>
          <w:lang w:val="en-AU"/>
        </w:rPr>
        <w:t xml:space="preserve">ed </w:t>
      </w:r>
      <w:r w:rsidR="00366A0B" w:rsidRPr="00D6762B">
        <w:rPr>
          <w:lang w:val="en-AU"/>
        </w:rPr>
        <w:t>in</w:t>
      </w:r>
      <w:r w:rsidR="006F5D8E" w:rsidRPr="00D6762B">
        <w:rPr>
          <w:lang w:val="en-AU"/>
        </w:rPr>
        <w:t xml:space="preserve"> accordance with Clause </w:t>
      </w:r>
      <w:r w:rsidR="00366A0B" w:rsidRPr="00D6762B">
        <w:rPr>
          <w:lang w:val="en-AU"/>
        </w:rPr>
        <w:fldChar w:fldCharType="begin"/>
      </w:r>
      <w:r w:rsidR="00366A0B" w:rsidRPr="00D6762B">
        <w:rPr>
          <w:lang w:val="en-AU"/>
        </w:rPr>
        <w:instrText xml:space="preserve"> REF _Ref192681852 \r \h </w:instrText>
      </w:r>
      <w:r w:rsidR="00366A0B" w:rsidRPr="00D6762B">
        <w:rPr>
          <w:lang w:val="en-AU"/>
        </w:rPr>
      </w:r>
      <w:r w:rsidR="00366A0B" w:rsidRPr="00D6762B">
        <w:rPr>
          <w:lang w:val="en-AU"/>
        </w:rPr>
        <w:fldChar w:fldCharType="separate"/>
      </w:r>
      <w:r w:rsidR="000B4430">
        <w:rPr>
          <w:lang w:val="en-AU"/>
        </w:rPr>
        <w:t>11</w:t>
      </w:r>
      <w:r w:rsidR="00366A0B" w:rsidRPr="00D6762B">
        <w:rPr>
          <w:lang w:val="en-AU"/>
        </w:rPr>
        <w:fldChar w:fldCharType="end"/>
      </w:r>
      <w:r w:rsidR="006F5D8E" w:rsidRPr="00D6762B">
        <w:rPr>
          <w:lang w:val="en-AU"/>
        </w:rPr>
        <w:t xml:space="preserve">, the </w:t>
      </w:r>
      <w:r w:rsidR="00A536E9">
        <w:rPr>
          <w:lang w:val="en-AU"/>
        </w:rPr>
        <w:t>A</w:t>
      </w:r>
      <w:r w:rsidR="00676B21">
        <w:rPr>
          <w:lang w:val="en-AU"/>
        </w:rPr>
        <w:t>luminium</w:t>
      </w:r>
      <w:r w:rsidR="006F5D8E" w:rsidRPr="00D6762B">
        <w:rPr>
          <w:lang w:val="en-AU"/>
        </w:rPr>
        <w:t xml:space="preserve"> must be suitable for anod</w:t>
      </w:r>
      <w:r w:rsidR="00773932">
        <w:rPr>
          <w:lang w:val="en-AU"/>
        </w:rPr>
        <w:t>ising</w:t>
      </w:r>
      <w:r w:rsidR="00366A0B" w:rsidRPr="00D6762B">
        <w:rPr>
          <w:lang w:val="en-AU"/>
        </w:rPr>
        <w:t>.</w:t>
      </w:r>
    </w:p>
    <w:p w14:paraId="5015E4A3" w14:textId="22C8C9B0" w:rsidR="00D8538E" w:rsidRPr="00D6762B" w:rsidRDefault="00D8538E" w:rsidP="00EF2EB9">
      <w:pPr>
        <w:pStyle w:val="Caption"/>
        <w:spacing w:after="80"/>
      </w:pPr>
      <w:r w:rsidRPr="00D6762B">
        <w:t>Table</w:t>
      </w:r>
      <w:r w:rsidR="00FC39E1" w:rsidRPr="00D6762B">
        <w:t xml:space="preserve"> </w:t>
      </w:r>
      <w:r w:rsidRPr="00D6762B">
        <w:fldChar w:fldCharType="begin"/>
      </w:r>
      <w:r w:rsidRPr="00D6762B">
        <w:instrText xml:space="preserve"> REF _Ref66950763 \r \h </w:instrText>
      </w:r>
      <w:r w:rsidR="00367F51" w:rsidRPr="00D6762B">
        <w:instrText xml:space="preserve"> \* MERGEFORMAT </w:instrText>
      </w:r>
      <w:r w:rsidRPr="00D6762B">
        <w:fldChar w:fldCharType="separate"/>
      </w:r>
      <w:r w:rsidR="000B4430">
        <w:t>6.1</w:t>
      </w:r>
      <w:r w:rsidRPr="00D6762B">
        <w:fldChar w:fldCharType="end"/>
      </w:r>
      <w:r w:rsidR="00367F51" w:rsidRPr="00D6762B">
        <w:t>:</w:t>
      </w:r>
      <w:r w:rsidR="00FC39E1" w:rsidRPr="00D6762B">
        <w:t xml:space="preserve"> </w:t>
      </w:r>
      <w:r w:rsidR="00367F51" w:rsidRPr="00D6762B">
        <w:t>Applicable</w:t>
      </w:r>
      <w:r w:rsidR="00FC39E1" w:rsidRPr="00D6762B">
        <w:t xml:space="preserve"> </w:t>
      </w:r>
      <w:r w:rsidR="00A57285" w:rsidRPr="00D6762B">
        <w:t>material standards</w:t>
      </w:r>
    </w:p>
    <w:tbl>
      <w:tblPr>
        <w:tblW w:w="4701"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113" w:type="dxa"/>
          <w:right w:w="113" w:type="dxa"/>
        </w:tblCellMar>
        <w:tblLook w:val="01E0" w:firstRow="1" w:lastRow="1" w:firstColumn="1" w:lastColumn="1" w:noHBand="0" w:noVBand="0"/>
      </w:tblPr>
      <w:tblGrid>
        <w:gridCol w:w="6281"/>
        <w:gridCol w:w="2651"/>
      </w:tblGrid>
      <w:tr w:rsidR="001132D4" w:rsidRPr="00D6762B" w14:paraId="5ECA826E" w14:textId="77777777" w:rsidTr="00D27452">
        <w:trPr>
          <w:trHeight w:hRule="exact" w:val="384"/>
        </w:trPr>
        <w:tc>
          <w:tcPr>
            <w:tcW w:w="3516" w:type="pct"/>
            <w:shd w:val="clear" w:color="auto" w:fill="BFBFBF" w:themeFill="background1" w:themeFillShade="BF"/>
          </w:tcPr>
          <w:p w14:paraId="11A7D41B" w14:textId="2F15E538" w:rsidR="00745A07" w:rsidRPr="00D6762B" w:rsidRDefault="00367F51" w:rsidP="00D27452">
            <w:pPr>
              <w:pStyle w:val="TableHeading"/>
              <w:rPr>
                <w:color w:val="auto"/>
                <w:sz w:val="18"/>
                <w:szCs w:val="18"/>
                <w:lang w:val="en-AU"/>
              </w:rPr>
            </w:pPr>
            <w:r w:rsidRPr="00D6762B">
              <w:rPr>
                <w:color w:val="auto"/>
                <w:sz w:val="18"/>
                <w:szCs w:val="18"/>
                <w:lang w:val="en-AU"/>
              </w:rPr>
              <w:t>Product</w:t>
            </w:r>
          </w:p>
        </w:tc>
        <w:tc>
          <w:tcPr>
            <w:tcW w:w="1484" w:type="pct"/>
            <w:shd w:val="clear" w:color="auto" w:fill="BFBFBF" w:themeFill="background1" w:themeFillShade="BF"/>
          </w:tcPr>
          <w:p w14:paraId="6E80D078" w14:textId="18251693" w:rsidR="00745A07" w:rsidRPr="00D6762B" w:rsidRDefault="00367F51" w:rsidP="00D27452">
            <w:pPr>
              <w:pStyle w:val="TableHeading"/>
              <w:rPr>
                <w:color w:val="auto"/>
                <w:sz w:val="18"/>
                <w:szCs w:val="18"/>
                <w:lang w:val="en-AU"/>
              </w:rPr>
            </w:pPr>
            <w:r w:rsidRPr="00D6762B">
              <w:rPr>
                <w:color w:val="auto"/>
                <w:sz w:val="18"/>
                <w:szCs w:val="18"/>
                <w:lang w:val="en-AU"/>
              </w:rPr>
              <w:t>Applicable</w:t>
            </w:r>
            <w:r w:rsidR="00FC39E1" w:rsidRPr="00D6762B">
              <w:rPr>
                <w:color w:val="auto"/>
                <w:sz w:val="18"/>
                <w:szCs w:val="18"/>
                <w:lang w:val="en-AU"/>
              </w:rPr>
              <w:t xml:space="preserve"> </w:t>
            </w:r>
            <w:r w:rsidRPr="00D6762B">
              <w:rPr>
                <w:color w:val="auto"/>
                <w:sz w:val="18"/>
                <w:szCs w:val="18"/>
                <w:lang w:val="en-AU"/>
              </w:rPr>
              <w:t>Standard</w:t>
            </w:r>
          </w:p>
        </w:tc>
      </w:tr>
      <w:tr w:rsidR="001132D4" w:rsidRPr="00D6762B" w14:paraId="76C70104" w14:textId="77777777" w:rsidTr="00D27452">
        <w:trPr>
          <w:trHeight w:hRule="exact" w:val="382"/>
        </w:trPr>
        <w:tc>
          <w:tcPr>
            <w:tcW w:w="3516" w:type="pct"/>
            <w:shd w:val="clear" w:color="auto" w:fill="D9D9D9" w:themeFill="background1" w:themeFillShade="D9"/>
          </w:tcPr>
          <w:p w14:paraId="19FA9319" w14:textId="346A7918" w:rsidR="00745A07" w:rsidRPr="00D6762B" w:rsidRDefault="00367F51" w:rsidP="005240B5">
            <w:pPr>
              <w:pStyle w:val="TableBodyText"/>
              <w:rPr>
                <w:color w:val="auto"/>
                <w:sz w:val="18"/>
                <w:szCs w:val="18"/>
                <w:lang w:val="en-AU"/>
              </w:rPr>
            </w:pPr>
            <w:r w:rsidRPr="00D6762B">
              <w:rPr>
                <w:color w:val="auto"/>
                <w:sz w:val="18"/>
                <w:szCs w:val="18"/>
                <w:lang w:val="en-AU"/>
              </w:rPr>
              <w:t>Structural</w:t>
            </w:r>
            <w:r w:rsidR="00FC39E1" w:rsidRPr="00D6762B">
              <w:rPr>
                <w:color w:val="auto"/>
                <w:sz w:val="18"/>
                <w:szCs w:val="18"/>
                <w:lang w:val="en-AU"/>
              </w:rPr>
              <w:t xml:space="preserve"> </w:t>
            </w:r>
            <w:r w:rsidRPr="00D6762B">
              <w:rPr>
                <w:color w:val="auto"/>
                <w:sz w:val="18"/>
                <w:szCs w:val="18"/>
                <w:lang w:val="en-AU"/>
              </w:rPr>
              <w:t>aluminium</w:t>
            </w:r>
            <w:r w:rsidR="00FC39E1" w:rsidRPr="00D6762B">
              <w:rPr>
                <w:color w:val="auto"/>
                <w:sz w:val="18"/>
                <w:szCs w:val="18"/>
                <w:lang w:val="en-AU"/>
              </w:rPr>
              <w:t xml:space="preserve"> </w:t>
            </w:r>
            <w:r w:rsidRPr="00D6762B">
              <w:rPr>
                <w:color w:val="auto"/>
                <w:sz w:val="18"/>
                <w:szCs w:val="18"/>
                <w:lang w:val="en-AU"/>
              </w:rPr>
              <w:t>sheet</w:t>
            </w:r>
            <w:r w:rsidR="00FC39E1" w:rsidRPr="00D6762B">
              <w:rPr>
                <w:color w:val="auto"/>
                <w:sz w:val="18"/>
                <w:szCs w:val="18"/>
                <w:lang w:val="en-AU"/>
              </w:rPr>
              <w:t xml:space="preserve"> </w:t>
            </w:r>
            <w:r w:rsidRPr="00D6762B">
              <w:rPr>
                <w:color w:val="auto"/>
                <w:sz w:val="18"/>
                <w:szCs w:val="18"/>
                <w:lang w:val="en-AU"/>
              </w:rPr>
              <w:t>and</w:t>
            </w:r>
            <w:r w:rsidR="00FC39E1" w:rsidRPr="00D6762B">
              <w:rPr>
                <w:color w:val="auto"/>
                <w:sz w:val="18"/>
                <w:szCs w:val="18"/>
                <w:lang w:val="en-AU"/>
              </w:rPr>
              <w:t xml:space="preserve"> </w:t>
            </w:r>
            <w:r w:rsidRPr="00D6762B">
              <w:rPr>
                <w:color w:val="auto"/>
                <w:sz w:val="18"/>
                <w:szCs w:val="18"/>
                <w:lang w:val="en-AU"/>
              </w:rPr>
              <w:t>plates</w:t>
            </w:r>
          </w:p>
        </w:tc>
        <w:tc>
          <w:tcPr>
            <w:tcW w:w="1484" w:type="pct"/>
            <w:shd w:val="clear" w:color="auto" w:fill="D9D9D9" w:themeFill="background1" w:themeFillShade="D9"/>
          </w:tcPr>
          <w:p w14:paraId="3CE9F774" w14:textId="5F3AA1FB" w:rsidR="00745A07" w:rsidRPr="00D6762B" w:rsidRDefault="00367F51" w:rsidP="005240B5">
            <w:pPr>
              <w:pStyle w:val="TableBodyText"/>
              <w:rPr>
                <w:color w:val="auto"/>
                <w:sz w:val="18"/>
                <w:szCs w:val="18"/>
                <w:lang w:val="en-AU"/>
              </w:rPr>
            </w:pPr>
            <w:r w:rsidRPr="00D6762B">
              <w:rPr>
                <w:color w:val="auto"/>
                <w:sz w:val="18"/>
                <w:szCs w:val="18"/>
                <w:lang w:val="en-AU"/>
              </w:rPr>
              <w:t>AS/NZS</w:t>
            </w:r>
            <w:r w:rsidR="00FC39E1" w:rsidRPr="00D6762B">
              <w:rPr>
                <w:color w:val="auto"/>
                <w:sz w:val="18"/>
                <w:szCs w:val="18"/>
                <w:lang w:val="en-AU"/>
              </w:rPr>
              <w:t xml:space="preserve"> </w:t>
            </w:r>
            <w:r w:rsidRPr="00D6762B">
              <w:rPr>
                <w:color w:val="auto"/>
                <w:sz w:val="18"/>
                <w:szCs w:val="18"/>
                <w:lang w:val="en-AU"/>
              </w:rPr>
              <w:t>1734</w:t>
            </w:r>
          </w:p>
        </w:tc>
      </w:tr>
      <w:tr w:rsidR="001132D4" w:rsidRPr="00D6762B" w14:paraId="27D721AD" w14:textId="77777777" w:rsidTr="00D27452">
        <w:trPr>
          <w:trHeight w:hRule="exact" w:val="384"/>
        </w:trPr>
        <w:tc>
          <w:tcPr>
            <w:tcW w:w="3516" w:type="pct"/>
            <w:shd w:val="clear" w:color="auto" w:fill="D9D9D9" w:themeFill="background1" w:themeFillShade="D9"/>
          </w:tcPr>
          <w:p w14:paraId="4B7EFB87" w14:textId="062F4804" w:rsidR="00745A07" w:rsidRPr="00D6762B" w:rsidRDefault="00367F51" w:rsidP="005240B5">
            <w:pPr>
              <w:pStyle w:val="TableBodyText"/>
              <w:rPr>
                <w:color w:val="auto"/>
                <w:sz w:val="18"/>
                <w:szCs w:val="18"/>
                <w:lang w:val="en-AU"/>
              </w:rPr>
            </w:pPr>
            <w:r w:rsidRPr="00D6762B">
              <w:rPr>
                <w:color w:val="auto"/>
                <w:sz w:val="18"/>
                <w:szCs w:val="18"/>
                <w:lang w:val="en-AU"/>
              </w:rPr>
              <w:t>Structural</w:t>
            </w:r>
            <w:r w:rsidR="00FC39E1" w:rsidRPr="00D6762B">
              <w:rPr>
                <w:color w:val="auto"/>
                <w:sz w:val="18"/>
                <w:szCs w:val="18"/>
                <w:lang w:val="en-AU"/>
              </w:rPr>
              <w:t xml:space="preserve"> </w:t>
            </w:r>
            <w:r w:rsidRPr="00D6762B">
              <w:rPr>
                <w:color w:val="auto"/>
                <w:sz w:val="18"/>
                <w:szCs w:val="18"/>
                <w:lang w:val="en-AU"/>
              </w:rPr>
              <w:t>aluminium</w:t>
            </w:r>
            <w:r w:rsidR="00FC39E1" w:rsidRPr="00D6762B">
              <w:rPr>
                <w:color w:val="auto"/>
                <w:sz w:val="18"/>
                <w:szCs w:val="18"/>
                <w:lang w:val="en-AU"/>
              </w:rPr>
              <w:t xml:space="preserve"> </w:t>
            </w:r>
            <w:r w:rsidRPr="00D6762B">
              <w:rPr>
                <w:color w:val="auto"/>
                <w:sz w:val="18"/>
                <w:szCs w:val="18"/>
                <w:lang w:val="en-AU"/>
              </w:rPr>
              <w:t>drawn</w:t>
            </w:r>
            <w:r w:rsidR="00FC39E1" w:rsidRPr="00D6762B">
              <w:rPr>
                <w:color w:val="auto"/>
                <w:sz w:val="18"/>
                <w:szCs w:val="18"/>
                <w:lang w:val="en-AU"/>
              </w:rPr>
              <w:t xml:space="preserve"> </w:t>
            </w:r>
            <w:r w:rsidRPr="00D6762B">
              <w:rPr>
                <w:color w:val="auto"/>
                <w:sz w:val="18"/>
                <w:szCs w:val="18"/>
                <w:lang w:val="en-AU"/>
              </w:rPr>
              <w:t>wire,</w:t>
            </w:r>
            <w:r w:rsidR="00FC39E1" w:rsidRPr="00D6762B">
              <w:rPr>
                <w:color w:val="auto"/>
                <w:sz w:val="18"/>
                <w:szCs w:val="18"/>
                <w:lang w:val="en-AU"/>
              </w:rPr>
              <w:t xml:space="preserve"> </w:t>
            </w:r>
            <w:r w:rsidRPr="00D6762B">
              <w:rPr>
                <w:color w:val="auto"/>
                <w:sz w:val="18"/>
                <w:szCs w:val="18"/>
                <w:lang w:val="en-AU"/>
              </w:rPr>
              <w:t>rod,</w:t>
            </w:r>
            <w:r w:rsidR="00FC39E1" w:rsidRPr="00D6762B">
              <w:rPr>
                <w:color w:val="auto"/>
                <w:sz w:val="18"/>
                <w:szCs w:val="18"/>
                <w:lang w:val="en-AU"/>
              </w:rPr>
              <w:t xml:space="preserve"> </w:t>
            </w:r>
            <w:r w:rsidRPr="00D6762B">
              <w:rPr>
                <w:color w:val="auto"/>
                <w:sz w:val="18"/>
                <w:szCs w:val="18"/>
                <w:lang w:val="en-AU"/>
              </w:rPr>
              <w:t>bar</w:t>
            </w:r>
            <w:r w:rsidR="00FC39E1" w:rsidRPr="00D6762B">
              <w:rPr>
                <w:color w:val="auto"/>
                <w:sz w:val="18"/>
                <w:szCs w:val="18"/>
                <w:lang w:val="en-AU"/>
              </w:rPr>
              <w:t xml:space="preserve"> </w:t>
            </w:r>
            <w:r w:rsidRPr="00D6762B">
              <w:rPr>
                <w:color w:val="auto"/>
                <w:sz w:val="18"/>
                <w:szCs w:val="18"/>
                <w:lang w:val="en-AU"/>
              </w:rPr>
              <w:t>and</w:t>
            </w:r>
            <w:r w:rsidR="00FC39E1" w:rsidRPr="00D6762B">
              <w:rPr>
                <w:color w:val="auto"/>
                <w:sz w:val="18"/>
                <w:szCs w:val="18"/>
                <w:lang w:val="en-AU"/>
              </w:rPr>
              <w:t xml:space="preserve"> </w:t>
            </w:r>
            <w:r w:rsidRPr="00D6762B">
              <w:rPr>
                <w:color w:val="auto"/>
                <w:sz w:val="18"/>
                <w:szCs w:val="18"/>
                <w:lang w:val="en-AU"/>
              </w:rPr>
              <w:t>strip</w:t>
            </w:r>
          </w:p>
        </w:tc>
        <w:tc>
          <w:tcPr>
            <w:tcW w:w="1484" w:type="pct"/>
            <w:shd w:val="clear" w:color="auto" w:fill="D9D9D9" w:themeFill="background1" w:themeFillShade="D9"/>
          </w:tcPr>
          <w:p w14:paraId="6184344C" w14:textId="610DDD3B" w:rsidR="00745A07" w:rsidRPr="00D6762B" w:rsidRDefault="00367F51" w:rsidP="005240B5">
            <w:pPr>
              <w:pStyle w:val="TableBodyText"/>
              <w:rPr>
                <w:color w:val="auto"/>
                <w:sz w:val="18"/>
                <w:szCs w:val="18"/>
                <w:lang w:val="en-AU"/>
              </w:rPr>
            </w:pPr>
            <w:r w:rsidRPr="00D6762B">
              <w:rPr>
                <w:color w:val="auto"/>
                <w:sz w:val="18"/>
                <w:szCs w:val="18"/>
                <w:lang w:val="en-AU"/>
              </w:rPr>
              <w:t>AS/NZS</w:t>
            </w:r>
            <w:r w:rsidR="00FC39E1" w:rsidRPr="00D6762B">
              <w:rPr>
                <w:color w:val="auto"/>
                <w:sz w:val="18"/>
                <w:szCs w:val="18"/>
                <w:lang w:val="en-AU"/>
              </w:rPr>
              <w:t xml:space="preserve"> </w:t>
            </w:r>
            <w:r w:rsidRPr="00D6762B">
              <w:rPr>
                <w:color w:val="auto"/>
                <w:sz w:val="18"/>
                <w:szCs w:val="18"/>
                <w:lang w:val="en-AU"/>
              </w:rPr>
              <w:t>1865</w:t>
            </w:r>
          </w:p>
        </w:tc>
      </w:tr>
      <w:tr w:rsidR="001132D4" w:rsidRPr="00D6762B" w14:paraId="2F30AB75" w14:textId="77777777" w:rsidTr="00D27452">
        <w:trPr>
          <w:trHeight w:hRule="exact" w:val="335"/>
        </w:trPr>
        <w:tc>
          <w:tcPr>
            <w:tcW w:w="3516" w:type="pct"/>
            <w:shd w:val="clear" w:color="auto" w:fill="D9D9D9" w:themeFill="background1" w:themeFillShade="D9"/>
          </w:tcPr>
          <w:p w14:paraId="0333AA11" w14:textId="6CAB35C1" w:rsidR="00745A07" w:rsidRPr="00D6762B" w:rsidRDefault="00367F51" w:rsidP="005240B5">
            <w:pPr>
              <w:pStyle w:val="TableBodyText"/>
              <w:rPr>
                <w:color w:val="auto"/>
                <w:sz w:val="18"/>
                <w:szCs w:val="18"/>
                <w:lang w:val="en-AU"/>
              </w:rPr>
            </w:pPr>
            <w:r w:rsidRPr="00D6762B">
              <w:rPr>
                <w:color w:val="auto"/>
                <w:sz w:val="18"/>
                <w:szCs w:val="18"/>
                <w:lang w:val="en-AU"/>
              </w:rPr>
              <w:t>Structural</w:t>
            </w:r>
            <w:r w:rsidR="00FC39E1" w:rsidRPr="00D6762B">
              <w:rPr>
                <w:color w:val="auto"/>
                <w:sz w:val="18"/>
                <w:szCs w:val="18"/>
                <w:lang w:val="en-AU"/>
              </w:rPr>
              <w:t xml:space="preserve"> </w:t>
            </w:r>
            <w:r w:rsidRPr="00D6762B">
              <w:rPr>
                <w:color w:val="auto"/>
                <w:sz w:val="18"/>
                <w:szCs w:val="18"/>
                <w:lang w:val="en-AU"/>
              </w:rPr>
              <w:t>aluminium</w:t>
            </w:r>
            <w:r w:rsidR="00FC39E1" w:rsidRPr="00D6762B">
              <w:rPr>
                <w:color w:val="auto"/>
                <w:sz w:val="18"/>
                <w:szCs w:val="18"/>
                <w:lang w:val="en-AU"/>
              </w:rPr>
              <w:t xml:space="preserve"> </w:t>
            </w:r>
            <w:r w:rsidRPr="00D6762B">
              <w:rPr>
                <w:color w:val="auto"/>
                <w:sz w:val="18"/>
                <w:szCs w:val="18"/>
                <w:lang w:val="en-AU"/>
              </w:rPr>
              <w:t>extruded</w:t>
            </w:r>
            <w:r w:rsidR="00FC39E1" w:rsidRPr="00D6762B">
              <w:rPr>
                <w:color w:val="auto"/>
                <w:sz w:val="18"/>
                <w:szCs w:val="18"/>
                <w:lang w:val="en-AU"/>
              </w:rPr>
              <w:t xml:space="preserve"> </w:t>
            </w:r>
            <w:r w:rsidRPr="00D6762B">
              <w:rPr>
                <w:color w:val="auto"/>
                <w:sz w:val="18"/>
                <w:szCs w:val="18"/>
                <w:lang w:val="en-AU"/>
              </w:rPr>
              <w:t>rod,</w:t>
            </w:r>
            <w:r w:rsidR="00FC39E1" w:rsidRPr="00D6762B">
              <w:rPr>
                <w:color w:val="auto"/>
                <w:sz w:val="18"/>
                <w:szCs w:val="18"/>
                <w:lang w:val="en-AU"/>
              </w:rPr>
              <w:t xml:space="preserve"> </w:t>
            </w:r>
            <w:r w:rsidRPr="00D6762B">
              <w:rPr>
                <w:color w:val="auto"/>
                <w:sz w:val="18"/>
                <w:szCs w:val="18"/>
                <w:lang w:val="en-AU"/>
              </w:rPr>
              <w:t>bar,</w:t>
            </w:r>
            <w:r w:rsidR="00FC39E1" w:rsidRPr="00D6762B">
              <w:rPr>
                <w:color w:val="auto"/>
                <w:sz w:val="18"/>
                <w:szCs w:val="18"/>
                <w:lang w:val="en-AU"/>
              </w:rPr>
              <w:t xml:space="preserve"> </w:t>
            </w:r>
            <w:r w:rsidRPr="00D6762B">
              <w:rPr>
                <w:color w:val="auto"/>
                <w:sz w:val="18"/>
                <w:szCs w:val="18"/>
                <w:lang w:val="en-AU"/>
              </w:rPr>
              <w:t>solid</w:t>
            </w:r>
            <w:r w:rsidR="00FC39E1" w:rsidRPr="00D6762B">
              <w:rPr>
                <w:color w:val="auto"/>
                <w:sz w:val="18"/>
                <w:szCs w:val="18"/>
                <w:lang w:val="en-AU"/>
              </w:rPr>
              <w:t xml:space="preserve"> </w:t>
            </w:r>
            <w:r w:rsidRPr="00D6762B">
              <w:rPr>
                <w:color w:val="auto"/>
                <w:sz w:val="18"/>
                <w:szCs w:val="18"/>
                <w:lang w:val="en-AU"/>
              </w:rPr>
              <w:t>and</w:t>
            </w:r>
            <w:r w:rsidR="00FC39E1" w:rsidRPr="00D6762B">
              <w:rPr>
                <w:color w:val="auto"/>
                <w:sz w:val="18"/>
                <w:szCs w:val="18"/>
                <w:lang w:val="en-AU"/>
              </w:rPr>
              <w:t xml:space="preserve"> </w:t>
            </w:r>
            <w:r w:rsidRPr="00D6762B">
              <w:rPr>
                <w:color w:val="auto"/>
                <w:sz w:val="18"/>
                <w:szCs w:val="18"/>
                <w:lang w:val="en-AU"/>
              </w:rPr>
              <w:t>hollow</w:t>
            </w:r>
            <w:r w:rsidR="00FC39E1" w:rsidRPr="00D6762B">
              <w:rPr>
                <w:color w:val="auto"/>
                <w:sz w:val="18"/>
                <w:szCs w:val="18"/>
                <w:lang w:val="en-AU"/>
              </w:rPr>
              <w:t xml:space="preserve"> </w:t>
            </w:r>
            <w:r w:rsidRPr="00D6762B">
              <w:rPr>
                <w:color w:val="auto"/>
                <w:sz w:val="18"/>
                <w:szCs w:val="18"/>
                <w:lang w:val="en-AU"/>
              </w:rPr>
              <w:t>shapes</w:t>
            </w:r>
          </w:p>
        </w:tc>
        <w:tc>
          <w:tcPr>
            <w:tcW w:w="1484" w:type="pct"/>
            <w:shd w:val="clear" w:color="auto" w:fill="D9D9D9" w:themeFill="background1" w:themeFillShade="D9"/>
          </w:tcPr>
          <w:p w14:paraId="700FF4D6" w14:textId="7598D1CA" w:rsidR="00745A07" w:rsidRPr="00D6762B" w:rsidRDefault="00367F51" w:rsidP="005240B5">
            <w:pPr>
              <w:pStyle w:val="TableBodyText"/>
              <w:rPr>
                <w:color w:val="auto"/>
                <w:sz w:val="18"/>
                <w:szCs w:val="18"/>
                <w:lang w:val="en-AU"/>
              </w:rPr>
            </w:pPr>
            <w:r w:rsidRPr="00D6762B">
              <w:rPr>
                <w:color w:val="auto"/>
                <w:sz w:val="18"/>
                <w:szCs w:val="18"/>
                <w:lang w:val="en-AU"/>
              </w:rPr>
              <w:t>AS/NZS</w:t>
            </w:r>
            <w:r w:rsidR="00FC39E1" w:rsidRPr="00D6762B">
              <w:rPr>
                <w:color w:val="auto"/>
                <w:sz w:val="18"/>
                <w:szCs w:val="18"/>
                <w:lang w:val="en-AU"/>
              </w:rPr>
              <w:t xml:space="preserve"> </w:t>
            </w:r>
            <w:r w:rsidRPr="00D6762B">
              <w:rPr>
                <w:color w:val="auto"/>
                <w:sz w:val="18"/>
                <w:szCs w:val="18"/>
                <w:lang w:val="en-AU"/>
              </w:rPr>
              <w:t>1866</w:t>
            </w:r>
          </w:p>
        </w:tc>
      </w:tr>
      <w:tr w:rsidR="001132D4" w:rsidRPr="00D6762B" w14:paraId="0F70F960" w14:textId="77777777" w:rsidTr="00F23504">
        <w:trPr>
          <w:trHeight w:hRule="exact" w:val="382"/>
        </w:trPr>
        <w:tc>
          <w:tcPr>
            <w:tcW w:w="3516" w:type="pct"/>
            <w:tcBorders>
              <w:bottom w:val="single" w:sz="4" w:space="0" w:color="FFFFFF" w:themeColor="background1"/>
            </w:tcBorders>
            <w:shd w:val="clear" w:color="auto" w:fill="D9D9D9" w:themeFill="background1" w:themeFillShade="D9"/>
          </w:tcPr>
          <w:p w14:paraId="792E7FB1" w14:textId="204E3AF6" w:rsidR="00745A07" w:rsidRPr="00D6762B" w:rsidRDefault="00367F51" w:rsidP="005240B5">
            <w:pPr>
              <w:pStyle w:val="TableBodyText"/>
              <w:rPr>
                <w:color w:val="auto"/>
                <w:sz w:val="18"/>
                <w:szCs w:val="18"/>
                <w:lang w:val="en-AU"/>
              </w:rPr>
            </w:pPr>
            <w:r w:rsidRPr="00D6762B">
              <w:rPr>
                <w:color w:val="auto"/>
                <w:sz w:val="18"/>
                <w:szCs w:val="18"/>
                <w:lang w:val="en-AU"/>
              </w:rPr>
              <w:t>Structural</w:t>
            </w:r>
            <w:r w:rsidR="00FC39E1" w:rsidRPr="00D6762B">
              <w:rPr>
                <w:color w:val="auto"/>
                <w:sz w:val="18"/>
                <w:szCs w:val="18"/>
                <w:lang w:val="en-AU"/>
              </w:rPr>
              <w:t xml:space="preserve"> </w:t>
            </w:r>
            <w:r w:rsidRPr="00D6762B">
              <w:rPr>
                <w:color w:val="auto"/>
                <w:sz w:val="18"/>
                <w:szCs w:val="18"/>
                <w:lang w:val="en-AU"/>
              </w:rPr>
              <w:t>aluminium</w:t>
            </w:r>
            <w:r w:rsidR="00FC39E1" w:rsidRPr="00D6762B">
              <w:rPr>
                <w:color w:val="auto"/>
                <w:sz w:val="18"/>
                <w:szCs w:val="18"/>
                <w:lang w:val="en-AU"/>
              </w:rPr>
              <w:t xml:space="preserve"> </w:t>
            </w:r>
            <w:r w:rsidRPr="00D6762B">
              <w:rPr>
                <w:color w:val="auto"/>
                <w:sz w:val="18"/>
                <w:szCs w:val="18"/>
                <w:lang w:val="en-AU"/>
              </w:rPr>
              <w:t>drawn</w:t>
            </w:r>
            <w:r w:rsidR="00FC39E1" w:rsidRPr="00D6762B">
              <w:rPr>
                <w:color w:val="auto"/>
                <w:sz w:val="18"/>
                <w:szCs w:val="18"/>
                <w:lang w:val="en-AU"/>
              </w:rPr>
              <w:t xml:space="preserve"> </w:t>
            </w:r>
            <w:r w:rsidRPr="00D6762B">
              <w:rPr>
                <w:color w:val="auto"/>
                <w:sz w:val="18"/>
                <w:szCs w:val="18"/>
                <w:lang w:val="en-AU"/>
              </w:rPr>
              <w:t>tube</w:t>
            </w:r>
          </w:p>
        </w:tc>
        <w:tc>
          <w:tcPr>
            <w:tcW w:w="1484" w:type="pct"/>
            <w:tcBorders>
              <w:bottom w:val="single" w:sz="4" w:space="0" w:color="FFFFFF" w:themeColor="background1"/>
            </w:tcBorders>
            <w:shd w:val="clear" w:color="auto" w:fill="D9D9D9" w:themeFill="background1" w:themeFillShade="D9"/>
          </w:tcPr>
          <w:p w14:paraId="07E5A17D" w14:textId="3CA3A071" w:rsidR="00745A07" w:rsidRPr="00D6762B" w:rsidRDefault="00367F51" w:rsidP="005240B5">
            <w:pPr>
              <w:pStyle w:val="TableBodyText"/>
              <w:rPr>
                <w:color w:val="auto"/>
                <w:sz w:val="18"/>
                <w:szCs w:val="18"/>
                <w:lang w:val="en-AU"/>
              </w:rPr>
            </w:pPr>
            <w:r w:rsidRPr="00D6762B">
              <w:rPr>
                <w:color w:val="auto"/>
                <w:sz w:val="18"/>
                <w:szCs w:val="18"/>
                <w:lang w:val="en-AU"/>
              </w:rPr>
              <w:t>AS/NZS</w:t>
            </w:r>
            <w:r w:rsidR="00FC39E1" w:rsidRPr="00D6762B">
              <w:rPr>
                <w:color w:val="auto"/>
                <w:sz w:val="18"/>
                <w:szCs w:val="18"/>
                <w:lang w:val="en-AU"/>
              </w:rPr>
              <w:t xml:space="preserve"> </w:t>
            </w:r>
            <w:r w:rsidRPr="00D6762B">
              <w:rPr>
                <w:color w:val="auto"/>
                <w:sz w:val="18"/>
                <w:szCs w:val="18"/>
                <w:lang w:val="en-AU"/>
              </w:rPr>
              <w:t>1867</w:t>
            </w:r>
          </w:p>
        </w:tc>
      </w:tr>
      <w:tr w:rsidR="001132D4" w:rsidRPr="00D6762B" w14:paraId="7E6856E3" w14:textId="77777777" w:rsidTr="00F23504">
        <w:trPr>
          <w:trHeight w:hRule="exact" w:val="382"/>
        </w:trPr>
        <w:tc>
          <w:tcPr>
            <w:tcW w:w="3516" w:type="pct"/>
            <w:tcBorders>
              <w:bottom w:val="single" w:sz="4" w:space="0" w:color="A6A6A6" w:themeColor="background1" w:themeShade="A6"/>
            </w:tcBorders>
            <w:shd w:val="clear" w:color="auto" w:fill="D9D9D9" w:themeFill="background1" w:themeFillShade="D9"/>
          </w:tcPr>
          <w:p w14:paraId="7BA98BB9" w14:textId="5A0DF209" w:rsidR="004646F2" w:rsidRPr="00D6762B" w:rsidRDefault="004646F2" w:rsidP="004646F2">
            <w:pPr>
              <w:pStyle w:val="TableBodyText"/>
              <w:rPr>
                <w:color w:val="auto"/>
                <w:sz w:val="18"/>
                <w:szCs w:val="18"/>
                <w:lang w:val="en-AU"/>
              </w:rPr>
            </w:pPr>
            <w:r w:rsidRPr="00D6762B">
              <w:rPr>
                <w:color w:val="auto"/>
                <w:sz w:val="18"/>
                <w:szCs w:val="18"/>
                <w:lang w:val="en-AU"/>
              </w:rPr>
              <w:t xml:space="preserve">Aluminium castings </w:t>
            </w:r>
          </w:p>
        </w:tc>
        <w:tc>
          <w:tcPr>
            <w:tcW w:w="1484" w:type="pct"/>
            <w:tcBorders>
              <w:bottom w:val="single" w:sz="4" w:space="0" w:color="A6A6A6" w:themeColor="background1" w:themeShade="A6"/>
            </w:tcBorders>
            <w:shd w:val="clear" w:color="auto" w:fill="D9D9D9" w:themeFill="background1" w:themeFillShade="D9"/>
          </w:tcPr>
          <w:p w14:paraId="3262411A" w14:textId="640B1B62" w:rsidR="004646F2" w:rsidRPr="00D6762B" w:rsidRDefault="004646F2" w:rsidP="004646F2">
            <w:pPr>
              <w:pStyle w:val="TableBodyText"/>
              <w:rPr>
                <w:color w:val="auto"/>
                <w:sz w:val="18"/>
                <w:szCs w:val="18"/>
                <w:lang w:val="en-AU"/>
              </w:rPr>
            </w:pPr>
            <w:r w:rsidRPr="00D6762B">
              <w:rPr>
                <w:color w:val="auto"/>
                <w:sz w:val="18"/>
                <w:szCs w:val="18"/>
                <w:lang w:val="en-AU"/>
              </w:rPr>
              <w:t>AS 1874</w:t>
            </w:r>
          </w:p>
        </w:tc>
      </w:tr>
    </w:tbl>
    <w:p w14:paraId="20F738DF" w14:textId="61102679" w:rsidR="00284476" w:rsidRPr="00D6762B" w:rsidRDefault="00284476" w:rsidP="00A3048C">
      <w:pPr>
        <w:pStyle w:val="Bodynumbered1"/>
        <w:rPr>
          <w:lang w:val="en-AU"/>
        </w:rPr>
      </w:pPr>
      <w:r w:rsidRPr="00D6762B">
        <w:rPr>
          <w:lang w:val="en-AU"/>
        </w:rPr>
        <w:t>Aluminium</w:t>
      </w:r>
      <w:r w:rsidR="00F06FA2">
        <w:rPr>
          <w:lang w:val="en-AU"/>
        </w:rPr>
        <w:t>,</w:t>
      </w:r>
      <w:r w:rsidRPr="00D6762B">
        <w:rPr>
          <w:lang w:val="en-AU"/>
        </w:rPr>
        <w:t xml:space="preserve"> which is bent, damaged or corroded</w:t>
      </w:r>
      <w:r w:rsidR="00F06FA2">
        <w:rPr>
          <w:lang w:val="en-AU"/>
        </w:rPr>
        <w:t>,</w:t>
      </w:r>
      <w:r w:rsidRPr="00D6762B">
        <w:rPr>
          <w:lang w:val="en-AU"/>
        </w:rPr>
        <w:t xml:space="preserve"> </w:t>
      </w:r>
      <w:r w:rsidR="006C18E9" w:rsidRPr="00D6762B">
        <w:rPr>
          <w:lang w:val="en-AU"/>
        </w:rPr>
        <w:t>must</w:t>
      </w:r>
      <w:r w:rsidRPr="00D6762B">
        <w:rPr>
          <w:lang w:val="en-AU"/>
        </w:rPr>
        <w:t xml:space="preserve"> not be used. </w:t>
      </w:r>
    </w:p>
    <w:p w14:paraId="03EC2675" w14:textId="486209B9" w:rsidR="00AB232C" w:rsidRPr="00D6762B" w:rsidRDefault="00414BCE" w:rsidP="00A3048C">
      <w:pPr>
        <w:pStyle w:val="Bodynumbered1"/>
        <w:rPr>
          <w:lang w:val="en-AU"/>
        </w:rPr>
      </w:pPr>
      <w:r w:rsidRPr="00D6762B">
        <w:rPr>
          <w:lang w:val="en-AU"/>
        </w:rPr>
        <w:t xml:space="preserve">The </w:t>
      </w:r>
      <w:r w:rsidR="00A536E9">
        <w:rPr>
          <w:lang w:val="en-AU"/>
        </w:rPr>
        <w:t>A</w:t>
      </w:r>
      <w:r w:rsidR="00676B21">
        <w:rPr>
          <w:lang w:val="en-AU"/>
        </w:rPr>
        <w:t>luminium</w:t>
      </w:r>
      <w:r w:rsidR="00806608" w:rsidRPr="00D6762B">
        <w:rPr>
          <w:lang w:val="en-AU"/>
        </w:rPr>
        <w:t xml:space="preserve"> must have a surface finish complying with the structural finish of the </w:t>
      </w:r>
      <w:r w:rsidR="00FF4672" w:rsidRPr="00D6762B">
        <w:rPr>
          <w:lang w:val="en-AU"/>
        </w:rPr>
        <w:t xml:space="preserve">product </w:t>
      </w:r>
      <w:r w:rsidR="00806608" w:rsidRPr="00D6762B">
        <w:rPr>
          <w:lang w:val="en-AU"/>
        </w:rPr>
        <w:t>standard</w:t>
      </w:r>
      <w:r w:rsidRPr="00D6762B">
        <w:rPr>
          <w:lang w:val="en-AU"/>
        </w:rPr>
        <w:t xml:space="preserve"> specified in Clause </w:t>
      </w:r>
      <w:r w:rsidRPr="00D6762B">
        <w:rPr>
          <w:lang w:val="en-AU"/>
        </w:rPr>
        <w:fldChar w:fldCharType="begin"/>
      </w:r>
      <w:r w:rsidRPr="00D6762B">
        <w:rPr>
          <w:lang w:val="en-AU"/>
        </w:rPr>
        <w:instrText xml:space="preserve"> REF _Ref181083674 \r \h </w:instrText>
      </w:r>
      <w:r w:rsidRPr="00D6762B">
        <w:rPr>
          <w:lang w:val="en-AU"/>
        </w:rPr>
      </w:r>
      <w:r w:rsidRPr="00D6762B">
        <w:rPr>
          <w:lang w:val="en-AU"/>
        </w:rPr>
        <w:fldChar w:fldCharType="separate"/>
      </w:r>
      <w:r w:rsidR="000B4430">
        <w:rPr>
          <w:lang w:val="en-AU"/>
        </w:rPr>
        <w:t>6.1</w:t>
      </w:r>
      <w:r w:rsidRPr="00D6762B">
        <w:rPr>
          <w:lang w:val="en-AU"/>
        </w:rPr>
        <w:fldChar w:fldCharType="end"/>
      </w:r>
      <w:r w:rsidR="00806608" w:rsidRPr="00D6762B">
        <w:rPr>
          <w:lang w:val="en-AU"/>
        </w:rPr>
        <w:t>. A structural finish is a standard mill finish that may contain die lines and handling defects, regarded as artefacts that are not required to be repaired. If a higher level of finish</w:t>
      </w:r>
      <w:r w:rsidR="00C333C4" w:rsidRPr="00D6762B">
        <w:rPr>
          <w:lang w:val="en-AU"/>
        </w:rPr>
        <w:t xml:space="preserve"> </w:t>
      </w:r>
      <w:r w:rsidR="0042546D" w:rsidRPr="00D6762B">
        <w:rPr>
          <w:lang w:val="en-AU"/>
        </w:rPr>
        <w:t xml:space="preserve">(such as an </w:t>
      </w:r>
      <w:r w:rsidR="00806608" w:rsidRPr="00D6762B">
        <w:rPr>
          <w:lang w:val="en-AU"/>
        </w:rPr>
        <w:t>architectural finish</w:t>
      </w:r>
      <w:r w:rsidR="0042546D" w:rsidRPr="00D6762B">
        <w:rPr>
          <w:lang w:val="en-AU"/>
        </w:rPr>
        <w:t>)</w:t>
      </w:r>
      <w:r w:rsidR="00806608" w:rsidRPr="00D6762B">
        <w:rPr>
          <w:lang w:val="en-AU"/>
        </w:rPr>
        <w:t xml:space="preserve"> is required, this </w:t>
      </w:r>
      <w:r w:rsidR="00C255AA" w:rsidRPr="00D6762B">
        <w:rPr>
          <w:lang w:val="en-AU"/>
        </w:rPr>
        <w:t xml:space="preserve">will be </w:t>
      </w:r>
      <w:r w:rsidR="00806608" w:rsidRPr="00D6762B">
        <w:rPr>
          <w:lang w:val="en-AU"/>
        </w:rPr>
        <w:t xml:space="preserve">noted on the Design </w:t>
      </w:r>
      <w:r w:rsidR="00C255AA" w:rsidRPr="00D6762B">
        <w:rPr>
          <w:lang w:val="en-AU"/>
        </w:rPr>
        <w:t xml:space="preserve">Documentation and must be shown on the </w:t>
      </w:r>
      <w:r w:rsidR="00F84CE4" w:rsidRPr="00D6762B">
        <w:rPr>
          <w:rFonts w:eastAsia="Times New Roman"/>
          <w:lang w:val="en-AU" w:eastAsia="en-US" w:bidi="ar-SA"/>
        </w:rPr>
        <w:t>shop detail documentation</w:t>
      </w:r>
      <w:r w:rsidR="00806608" w:rsidRPr="00D6762B">
        <w:rPr>
          <w:lang w:val="en-AU"/>
        </w:rPr>
        <w:t>.</w:t>
      </w:r>
      <w:r w:rsidR="0042546D" w:rsidRPr="00D6762B">
        <w:rPr>
          <w:lang w:val="en-AU"/>
        </w:rPr>
        <w:t xml:space="preserve"> </w:t>
      </w:r>
    </w:p>
    <w:p w14:paraId="211FE323" w14:textId="6D5DA124" w:rsidR="000A6DDA" w:rsidRPr="00D6762B" w:rsidRDefault="008F5A18" w:rsidP="008F5A18">
      <w:pPr>
        <w:pStyle w:val="Bodynumbered1"/>
        <w:rPr>
          <w:lang w:val="en-AU"/>
        </w:rPr>
      </w:pPr>
      <w:r w:rsidRPr="00D6762B">
        <w:rPr>
          <w:lang w:val="en-AU"/>
        </w:rPr>
        <w:t>Where grinding of a surface defect is permitted, the resultant surface roughness must be as close as practicable to the surrounding areas and be free of scour marks.</w:t>
      </w:r>
    </w:p>
    <w:p w14:paraId="12E37A0B" w14:textId="135919A1" w:rsidR="00100901" w:rsidRPr="00D6762B" w:rsidRDefault="00775CF8" w:rsidP="00775CF8">
      <w:pPr>
        <w:pStyle w:val="Bodynumbered1"/>
        <w:rPr>
          <w:lang w:val="en-AU"/>
        </w:rPr>
      </w:pPr>
      <w:r w:rsidRPr="00D6762B">
        <w:rPr>
          <w:lang w:val="en-AU"/>
        </w:rPr>
        <w:t xml:space="preserve">Repair of defective </w:t>
      </w:r>
      <w:r w:rsidR="0042500B">
        <w:rPr>
          <w:lang w:val="en-AU"/>
        </w:rPr>
        <w:t>A</w:t>
      </w:r>
      <w:r w:rsidR="00676B21">
        <w:rPr>
          <w:lang w:val="en-AU"/>
        </w:rPr>
        <w:t>luminium</w:t>
      </w:r>
      <w:r w:rsidRPr="00D6762B">
        <w:rPr>
          <w:lang w:val="en-AU"/>
        </w:rPr>
        <w:t xml:space="preserve"> by welding </w:t>
      </w:r>
      <w:r w:rsidR="00AB5605">
        <w:rPr>
          <w:lang w:val="en-AU"/>
        </w:rPr>
        <w:t>and/or</w:t>
      </w:r>
      <w:r w:rsidRPr="00D6762B">
        <w:rPr>
          <w:lang w:val="en-AU"/>
        </w:rPr>
        <w:t xml:space="preserve"> welding of pieces less than 300 mm or one diameter (whichever is greater) to make up the length of components is not permitted</w:t>
      </w:r>
      <w:r w:rsidR="000A6DDA" w:rsidRPr="00D6762B">
        <w:rPr>
          <w:lang w:val="en-AU"/>
        </w:rPr>
        <w:t>.</w:t>
      </w:r>
    </w:p>
    <w:p w14:paraId="39D9BC67" w14:textId="0D0CCC03" w:rsidR="00100901" w:rsidRPr="00D6762B" w:rsidRDefault="00100901" w:rsidP="00927AE7">
      <w:pPr>
        <w:pStyle w:val="Heading2"/>
        <w:ind w:hanging="851"/>
      </w:pPr>
      <w:bookmarkStart w:id="45" w:name="_Toc211254218"/>
      <w:r w:rsidRPr="00D6762B">
        <w:t>Testing</w:t>
      </w:r>
      <w:r w:rsidR="00167A24" w:rsidRPr="00D6762B">
        <w:t xml:space="preserve"> of Materials</w:t>
      </w:r>
      <w:bookmarkEnd w:id="45"/>
    </w:p>
    <w:p w14:paraId="501E56A4" w14:textId="4BF93704" w:rsidR="001C4B2D" w:rsidRPr="00D6762B" w:rsidRDefault="0098030C" w:rsidP="00A3048C">
      <w:pPr>
        <w:pStyle w:val="Bodynumbered1"/>
        <w:rPr>
          <w:lang w:val="en-AU"/>
        </w:rPr>
      </w:pPr>
      <w:r w:rsidRPr="00D6762B">
        <w:rPr>
          <w:lang w:val="en-AU"/>
        </w:rPr>
        <w:t>T</w:t>
      </w:r>
      <w:r w:rsidR="001C4B2D" w:rsidRPr="00D6762B">
        <w:rPr>
          <w:lang w:val="en-AU"/>
        </w:rPr>
        <w:t>he</w:t>
      </w:r>
      <w:r w:rsidR="00FC39E1" w:rsidRPr="00D6762B">
        <w:rPr>
          <w:lang w:val="en-AU"/>
        </w:rPr>
        <w:t xml:space="preserve"> </w:t>
      </w:r>
      <w:r w:rsidR="005E1828" w:rsidRPr="00D6762B">
        <w:rPr>
          <w:lang w:val="en-AU"/>
        </w:rPr>
        <w:t>Fabricator</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submit</w:t>
      </w:r>
      <w:r w:rsidR="00FC39E1" w:rsidRPr="00D6762B">
        <w:rPr>
          <w:lang w:val="en-AU"/>
        </w:rPr>
        <w:t xml:space="preserve"> </w:t>
      </w:r>
      <w:r w:rsidR="00FD580D" w:rsidRPr="00D6762B">
        <w:rPr>
          <w:lang w:val="en-AU"/>
        </w:rPr>
        <w:t>the</w:t>
      </w:r>
      <w:r w:rsidR="00FC39E1" w:rsidRPr="00D6762B">
        <w:rPr>
          <w:lang w:val="en-AU"/>
        </w:rPr>
        <w:t xml:space="preserve"> </w:t>
      </w:r>
      <w:r w:rsidR="00FD580D" w:rsidRPr="00D6762B">
        <w:rPr>
          <w:lang w:val="en-AU"/>
        </w:rPr>
        <w:t>following</w:t>
      </w:r>
      <w:r w:rsidR="00FC39E1" w:rsidRPr="00D6762B">
        <w:rPr>
          <w:lang w:val="en-AU"/>
        </w:rPr>
        <w:t xml:space="preserve"> </w:t>
      </w:r>
      <w:r w:rsidR="00B40346" w:rsidRPr="00D6762B">
        <w:rPr>
          <w:lang w:val="en-AU"/>
        </w:rPr>
        <w:t xml:space="preserve">information </w:t>
      </w:r>
      <w:r w:rsidR="001C4B2D" w:rsidRPr="00D6762B">
        <w:rPr>
          <w:lang w:val="en-AU"/>
        </w:rPr>
        <w:t>for</w:t>
      </w:r>
      <w:r w:rsidR="00FC39E1" w:rsidRPr="00D6762B">
        <w:rPr>
          <w:lang w:val="en-AU"/>
        </w:rPr>
        <w:t xml:space="preserve"> </w:t>
      </w:r>
      <w:r w:rsidR="001C4B2D" w:rsidRPr="00D6762B">
        <w:rPr>
          <w:lang w:val="en-AU"/>
        </w:rPr>
        <w:t>the</w:t>
      </w:r>
      <w:r w:rsidR="00FC39E1" w:rsidRPr="00D6762B">
        <w:rPr>
          <w:lang w:val="en-AU"/>
        </w:rPr>
        <w:t xml:space="preserve"> </w:t>
      </w:r>
      <w:r w:rsidR="0042500B">
        <w:rPr>
          <w:lang w:val="en-AU"/>
        </w:rPr>
        <w:t>A</w:t>
      </w:r>
      <w:r w:rsidR="00676B21">
        <w:rPr>
          <w:lang w:val="en-AU"/>
        </w:rPr>
        <w:t>luminium</w:t>
      </w:r>
      <w:r w:rsidR="00FC39E1" w:rsidRPr="00D6762B">
        <w:rPr>
          <w:lang w:val="en-AU"/>
        </w:rPr>
        <w:t xml:space="preserve"> </w:t>
      </w:r>
      <w:r w:rsidR="001C4B2D" w:rsidRPr="00D6762B">
        <w:rPr>
          <w:lang w:val="en-AU"/>
        </w:rPr>
        <w:t>material</w:t>
      </w:r>
      <w:r w:rsidR="00D91AF1" w:rsidRPr="00D6762B">
        <w:rPr>
          <w:lang w:val="en-AU"/>
        </w:rPr>
        <w:t>s</w:t>
      </w:r>
      <w:r w:rsidR="00FC39E1" w:rsidRPr="00D6762B">
        <w:rPr>
          <w:lang w:val="en-AU"/>
        </w:rPr>
        <w:t xml:space="preserve"> </w:t>
      </w:r>
      <w:r w:rsidR="001C4B2D" w:rsidRPr="00D6762B">
        <w:rPr>
          <w:lang w:val="en-AU"/>
        </w:rPr>
        <w:t>used</w:t>
      </w:r>
      <w:r w:rsidR="00FC39E1" w:rsidRPr="00D6762B">
        <w:rPr>
          <w:lang w:val="en-AU"/>
        </w:rPr>
        <w:t xml:space="preserve"> </w:t>
      </w:r>
      <w:r w:rsidR="001C4B2D" w:rsidRPr="00D6762B">
        <w:rPr>
          <w:lang w:val="en-AU"/>
        </w:rPr>
        <w:t>in</w:t>
      </w:r>
      <w:r w:rsidR="00FC39E1" w:rsidRPr="00D6762B">
        <w:rPr>
          <w:lang w:val="en-AU"/>
        </w:rPr>
        <w:t xml:space="preserve"> </w:t>
      </w:r>
      <w:r w:rsidR="001C4B2D" w:rsidRPr="00D6762B">
        <w:rPr>
          <w:lang w:val="en-AU"/>
        </w:rPr>
        <w:t>the</w:t>
      </w:r>
      <w:r w:rsidR="00FC39E1" w:rsidRPr="00D6762B">
        <w:rPr>
          <w:lang w:val="en-AU"/>
        </w:rPr>
        <w:t xml:space="preserve"> </w:t>
      </w:r>
      <w:r w:rsidR="001C4B2D" w:rsidRPr="00D6762B">
        <w:rPr>
          <w:lang w:val="en-AU"/>
        </w:rPr>
        <w:t>fabrication</w:t>
      </w:r>
      <w:r w:rsidR="00FC39E1" w:rsidRPr="00D6762B">
        <w:rPr>
          <w:lang w:val="en-AU"/>
        </w:rPr>
        <w:t xml:space="preserve"> </w:t>
      </w:r>
      <w:r w:rsidR="00926FD6" w:rsidRPr="00D6762B">
        <w:rPr>
          <w:lang w:val="en-AU"/>
        </w:rPr>
        <w:t>to</w:t>
      </w:r>
      <w:r w:rsidR="00FC39E1" w:rsidRPr="00D6762B">
        <w:rPr>
          <w:lang w:val="en-AU"/>
        </w:rPr>
        <w:t xml:space="preserve"> </w:t>
      </w:r>
      <w:r w:rsidR="00926FD6" w:rsidRPr="00D6762B">
        <w:rPr>
          <w:lang w:val="en-AU"/>
        </w:rPr>
        <w:t>the</w:t>
      </w:r>
      <w:r w:rsidR="00FC39E1" w:rsidRPr="00D6762B">
        <w:rPr>
          <w:lang w:val="en-AU"/>
        </w:rPr>
        <w:t xml:space="preserve"> </w:t>
      </w:r>
      <w:r w:rsidR="00926FD6" w:rsidRPr="00D6762B">
        <w:rPr>
          <w:lang w:val="en-AU"/>
        </w:rPr>
        <w:t>Principal</w:t>
      </w:r>
      <w:r w:rsidR="00D91AF1" w:rsidRPr="00D6762B">
        <w:rPr>
          <w:lang w:val="en-AU"/>
        </w:rPr>
        <w:t>:</w:t>
      </w:r>
    </w:p>
    <w:p w14:paraId="0C40FB5A" w14:textId="6F5D3EF2" w:rsidR="001C4B2D" w:rsidRPr="00D6762B" w:rsidRDefault="001C4B2D" w:rsidP="00032E4A">
      <w:pPr>
        <w:pStyle w:val="Bodynumbered2"/>
        <w:numPr>
          <w:ilvl w:val="0"/>
          <w:numId w:val="22"/>
        </w:numPr>
        <w:ind w:left="993" w:hanging="426"/>
        <w:rPr>
          <w:lang w:val="en-AU"/>
        </w:rPr>
      </w:pPr>
      <w:r w:rsidRPr="00D6762B">
        <w:rPr>
          <w:lang w:val="en-AU"/>
        </w:rPr>
        <w:t>material</w:t>
      </w:r>
      <w:r w:rsidR="00FC39E1" w:rsidRPr="00D6762B">
        <w:rPr>
          <w:lang w:val="en-AU"/>
        </w:rPr>
        <w:t xml:space="preserve"> </w:t>
      </w:r>
      <w:r w:rsidRPr="00D6762B">
        <w:rPr>
          <w:lang w:val="en-AU"/>
        </w:rPr>
        <w:t>test</w:t>
      </w:r>
      <w:r w:rsidR="00FC39E1" w:rsidRPr="00D6762B">
        <w:rPr>
          <w:lang w:val="en-AU"/>
        </w:rPr>
        <w:t xml:space="preserve"> </w:t>
      </w:r>
      <w:r w:rsidRPr="00D6762B">
        <w:rPr>
          <w:lang w:val="en-AU"/>
        </w:rPr>
        <w:t>certificate</w:t>
      </w:r>
      <w:r w:rsidR="00D91AF1" w:rsidRPr="00D6762B">
        <w:rPr>
          <w:lang w:val="en-AU"/>
        </w:rPr>
        <w:t>s</w:t>
      </w:r>
      <w:r w:rsidR="00001CEA" w:rsidRPr="00D6762B">
        <w:rPr>
          <w:lang w:val="en-AU"/>
        </w:rPr>
        <w:t>;</w:t>
      </w:r>
    </w:p>
    <w:p w14:paraId="33F775A7" w14:textId="6B20A493" w:rsidR="001C4B2D" w:rsidRPr="00D6762B" w:rsidRDefault="001C4B2D" w:rsidP="00032E4A">
      <w:pPr>
        <w:pStyle w:val="Bodynumbered2"/>
        <w:numPr>
          <w:ilvl w:val="0"/>
          <w:numId w:val="22"/>
        </w:numPr>
        <w:ind w:left="993" w:hanging="426"/>
        <w:rPr>
          <w:lang w:val="en-AU"/>
        </w:rPr>
      </w:pPr>
      <w:r w:rsidRPr="00D6762B">
        <w:rPr>
          <w:lang w:val="en-AU"/>
        </w:rPr>
        <w:t>material</w:t>
      </w:r>
      <w:r w:rsidR="00FC39E1" w:rsidRPr="00D6762B">
        <w:rPr>
          <w:lang w:val="en-AU"/>
        </w:rPr>
        <w:t xml:space="preserve"> </w:t>
      </w:r>
      <w:r w:rsidRPr="00D6762B">
        <w:rPr>
          <w:lang w:val="en-AU"/>
        </w:rPr>
        <w:t>testing</w:t>
      </w:r>
      <w:r w:rsidR="00FC39E1" w:rsidRPr="00D6762B">
        <w:rPr>
          <w:lang w:val="en-AU"/>
        </w:rPr>
        <w:t xml:space="preserve"> </w:t>
      </w:r>
      <w:r w:rsidRPr="00D6762B">
        <w:rPr>
          <w:lang w:val="en-AU"/>
        </w:rPr>
        <w:t>results</w:t>
      </w:r>
      <w:r w:rsidR="00FC39E1" w:rsidRPr="00D6762B">
        <w:rPr>
          <w:lang w:val="en-AU"/>
        </w:rPr>
        <w:t xml:space="preserve"> </w:t>
      </w:r>
      <w:r w:rsidRPr="00D6762B">
        <w:rPr>
          <w:lang w:val="en-AU"/>
        </w:rPr>
        <w:t>as</w:t>
      </w:r>
      <w:r w:rsidR="00FC39E1" w:rsidRPr="00D6762B">
        <w:rPr>
          <w:lang w:val="en-AU"/>
        </w:rPr>
        <w:t xml:space="preserve"> </w:t>
      </w:r>
      <w:r w:rsidRPr="00D6762B">
        <w:rPr>
          <w:lang w:val="en-AU"/>
        </w:rPr>
        <w:t>appropriate</w:t>
      </w:r>
      <w:r w:rsidR="00001CEA" w:rsidRPr="00D6762B">
        <w:rPr>
          <w:lang w:val="en-AU"/>
        </w:rPr>
        <w:t>;</w:t>
      </w:r>
      <w:r w:rsidR="00FC39E1" w:rsidRPr="00D6762B">
        <w:rPr>
          <w:lang w:val="en-AU"/>
        </w:rPr>
        <w:t xml:space="preserve"> </w:t>
      </w:r>
      <w:r w:rsidRPr="00D6762B">
        <w:rPr>
          <w:lang w:val="en-AU"/>
        </w:rPr>
        <w:t>and</w:t>
      </w:r>
    </w:p>
    <w:p w14:paraId="376945DC" w14:textId="2E354AB6" w:rsidR="001C4B2D" w:rsidRPr="00D6762B" w:rsidRDefault="001C4B2D" w:rsidP="00032E4A">
      <w:pPr>
        <w:pStyle w:val="Bodynumbered2"/>
        <w:numPr>
          <w:ilvl w:val="0"/>
          <w:numId w:val="22"/>
        </w:numPr>
        <w:ind w:left="993" w:hanging="426"/>
        <w:rPr>
          <w:lang w:val="en-AU"/>
        </w:rPr>
      </w:pPr>
      <w:r w:rsidRPr="00D6762B">
        <w:rPr>
          <w:lang w:val="en-AU"/>
        </w:rPr>
        <w:t>a</w:t>
      </w:r>
      <w:r w:rsidR="00FC39E1" w:rsidRPr="00D6762B">
        <w:rPr>
          <w:lang w:val="en-AU"/>
        </w:rPr>
        <w:t xml:space="preserve"> </w:t>
      </w:r>
      <w:r w:rsidRPr="00D6762B">
        <w:rPr>
          <w:lang w:val="en-AU"/>
        </w:rPr>
        <w:t>location</w:t>
      </w:r>
      <w:r w:rsidR="00FC39E1" w:rsidRPr="00D6762B">
        <w:rPr>
          <w:lang w:val="en-AU"/>
        </w:rPr>
        <w:t xml:space="preserve"> </w:t>
      </w:r>
      <w:r w:rsidRPr="00D6762B">
        <w:rPr>
          <w:lang w:val="en-AU"/>
        </w:rPr>
        <w:t>map</w:t>
      </w:r>
      <w:r w:rsidR="00FC39E1" w:rsidRPr="00D6762B">
        <w:rPr>
          <w:lang w:val="en-AU"/>
        </w:rPr>
        <w:t xml:space="preserve"> </w:t>
      </w:r>
      <w:r w:rsidRPr="00D6762B">
        <w:rPr>
          <w:lang w:val="en-AU"/>
        </w:rPr>
        <w:t>showing</w:t>
      </w:r>
      <w:r w:rsidR="00FC39E1" w:rsidRPr="00D6762B">
        <w:rPr>
          <w:lang w:val="en-AU"/>
        </w:rPr>
        <w:t xml:space="preserve"> </w:t>
      </w:r>
      <w:r w:rsidRPr="00D6762B">
        <w:rPr>
          <w:lang w:val="en-AU"/>
        </w:rPr>
        <w:t>where</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material</w:t>
      </w:r>
      <w:r w:rsidR="00FC39E1" w:rsidRPr="00D6762B">
        <w:rPr>
          <w:lang w:val="en-AU"/>
        </w:rPr>
        <w:t xml:space="preserve"> </w:t>
      </w:r>
      <w:r w:rsidR="004A2A9D" w:rsidRPr="00D6762B">
        <w:rPr>
          <w:lang w:val="en-AU"/>
        </w:rPr>
        <w:t>will</w:t>
      </w:r>
      <w:r w:rsidR="00FC39E1" w:rsidRPr="00D6762B">
        <w:rPr>
          <w:lang w:val="en-AU"/>
        </w:rPr>
        <w:t xml:space="preserve"> </w:t>
      </w:r>
      <w:r w:rsidR="004A2A9D" w:rsidRPr="00D6762B">
        <w:rPr>
          <w:lang w:val="en-AU"/>
        </w:rPr>
        <w:t>be</w:t>
      </w:r>
      <w:r w:rsidR="00FC39E1" w:rsidRPr="00D6762B">
        <w:rPr>
          <w:lang w:val="en-AU"/>
        </w:rPr>
        <w:t xml:space="preserve"> </w:t>
      </w:r>
      <w:r w:rsidR="004A2A9D" w:rsidRPr="00D6762B">
        <w:rPr>
          <w:lang w:val="en-AU"/>
        </w:rPr>
        <w:t>used</w:t>
      </w:r>
      <w:r w:rsidRPr="00D6762B">
        <w:rPr>
          <w:lang w:val="en-AU"/>
        </w:rPr>
        <w:t>.</w:t>
      </w:r>
    </w:p>
    <w:p w14:paraId="5CA9D99E" w14:textId="334C166E" w:rsidR="001C4B2D" w:rsidRPr="00D6762B" w:rsidRDefault="001C4B2D" w:rsidP="00A3048C">
      <w:pPr>
        <w:pStyle w:val="Bodynumbered1"/>
        <w:rPr>
          <w:lang w:val="en-AU"/>
        </w:rPr>
      </w:pPr>
      <w:bookmarkStart w:id="46" w:name="_Ref181115219"/>
      <w:r w:rsidRPr="00D6762B">
        <w:rPr>
          <w:lang w:val="en-AU"/>
        </w:rPr>
        <w:t>The</w:t>
      </w:r>
      <w:r w:rsidR="00FC39E1" w:rsidRPr="00D6762B">
        <w:rPr>
          <w:lang w:val="en-AU"/>
        </w:rPr>
        <w:t xml:space="preserve"> </w:t>
      </w:r>
      <w:r w:rsidRPr="00D6762B">
        <w:rPr>
          <w:lang w:val="en-AU"/>
        </w:rPr>
        <w:t>material</w:t>
      </w:r>
      <w:r w:rsidR="00FC39E1" w:rsidRPr="00D6762B">
        <w:rPr>
          <w:lang w:val="en-AU"/>
        </w:rPr>
        <w:t xml:space="preserve"> </w:t>
      </w:r>
      <w:r w:rsidRPr="00D6762B">
        <w:rPr>
          <w:lang w:val="en-AU"/>
        </w:rPr>
        <w:t>test</w:t>
      </w:r>
      <w:r w:rsidR="00FC39E1" w:rsidRPr="00D6762B">
        <w:rPr>
          <w:lang w:val="en-AU"/>
        </w:rPr>
        <w:t xml:space="preserve"> </w:t>
      </w:r>
      <w:r w:rsidRPr="00D6762B">
        <w:rPr>
          <w:lang w:val="en-AU"/>
        </w:rPr>
        <w:t>certificate</w:t>
      </w:r>
      <w:r w:rsidR="00FC39E1" w:rsidRPr="00D6762B">
        <w:rPr>
          <w:lang w:val="en-AU"/>
        </w:rPr>
        <w:t xml:space="preserve"> </w:t>
      </w:r>
      <w:r w:rsidR="00715345" w:rsidRPr="00D6762B">
        <w:rPr>
          <w:lang w:val="en-AU"/>
        </w:rPr>
        <w:t>must</w:t>
      </w:r>
      <w:r w:rsidR="00FC39E1" w:rsidRPr="00D6762B">
        <w:rPr>
          <w:lang w:val="en-AU"/>
        </w:rPr>
        <w:t xml:space="preserve"> </w:t>
      </w:r>
      <w:r w:rsidRPr="00D6762B">
        <w:rPr>
          <w:lang w:val="en-AU"/>
        </w:rPr>
        <w:t>show</w:t>
      </w:r>
      <w:r w:rsidR="00FC39E1" w:rsidRPr="00D6762B">
        <w:rPr>
          <w:lang w:val="en-AU"/>
        </w:rPr>
        <w:t xml:space="preserve"> </w:t>
      </w:r>
      <w:proofErr w:type="spellStart"/>
      <w:r w:rsidR="006302B9" w:rsidRPr="00453EFA">
        <w:t>Aluminium</w:t>
      </w:r>
      <w:proofErr w:type="spellEnd"/>
      <w:r w:rsidR="006302B9" w:rsidRPr="00453EFA">
        <w:t xml:space="preserve"> grade as per the applicable standard and any heat treatment condition, </w:t>
      </w:r>
      <w:r w:rsidRPr="00D6762B">
        <w:rPr>
          <w:lang w:val="en-AU"/>
        </w:rPr>
        <w:t>the</w:t>
      </w:r>
      <w:r w:rsidR="00FC39E1" w:rsidRPr="00D6762B">
        <w:rPr>
          <w:lang w:val="en-AU"/>
        </w:rPr>
        <w:t xml:space="preserve"> </w:t>
      </w:r>
      <w:r w:rsidRPr="00D6762B">
        <w:rPr>
          <w:lang w:val="en-AU"/>
        </w:rPr>
        <w:t>full</w:t>
      </w:r>
      <w:r w:rsidR="00FC39E1" w:rsidRPr="00D6762B">
        <w:rPr>
          <w:lang w:val="en-AU"/>
        </w:rPr>
        <w:t xml:space="preserve"> </w:t>
      </w:r>
      <w:r w:rsidRPr="00D6762B">
        <w:rPr>
          <w:lang w:val="en-AU"/>
        </w:rPr>
        <w:t>chemical</w:t>
      </w:r>
      <w:r w:rsidR="00FC39E1" w:rsidRPr="00D6762B">
        <w:rPr>
          <w:lang w:val="en-AU"/>
        </w:rPr>
        <w:t xml:space="preserve"> </w:t>
      </w:r>
      <w:r w:rsidRPr="00D6762B">
        <w:rPr>
          <w:lang w:val="en-AU"/>
        </w:rPr>
        <w:t>composition</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mechanical</w:t>
      </w:r>
      <w:r w:rsidR="00FC39E1" w:rsidRPr="00D6762B">
        <w:rPr>
          <w:lang w:val="en-AU"/>
        </w:rPr>
        <w:t xml:space="preserve"> </w:t>
      </w:r>
      <w:r w:rsidRPr="00D6762B">
        <w:rPr>
          <w:lang w:val="en-AU"/>
        </w:rPr>
        <w:t>properties</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material,</w:t>
      </w:r>
      <w:r w:rsidR="00FC39E1" w:rsidRPr="00D6762B">
        <w:rPr>
          <w:lang w:val="en-AU"/>
        </w:rPr>
        <w:t xml:space="preserve"> </w:t>
      </w:r>
      <w:r w:rsidRPr="00D6762B">
        <w:rPr>
          <w:lang w:val="en-AU"/>
        </w:rPr>
        <w:t>including</w:t>
      </w:r>
      <w:r w:rsidR="00FC39E1" w:rsidRPr="00D6762B">
        <w:rPr>
          <w:lang w:val="en-AU"/>
        </w:rPr>
        <w:t xml:space="preserve"> </w:t>
      </w:r>
      <w:r w:rsidRPr="00D6762B">
        <w:rPr>
          <w:lang w:val="en-AU"/>
        </w:rPr>
        <w:t>yield,</w:t>
      </w:r>
      <w:r w:rsidR="00FC39E1" w:rsidRPr="00D6762B">
        <w:rPr>
          <w:lang w:val="en-AU"/>
        </w:rPr>
        <w:t xml:space="preserve"> </w:t>
      </w:r>
      <w:r w:rsidRPr="00D6762B">
        <w:rPr>
          <w:lang w:val="en-AU"/>
        </w:rPr>
        <w:t>tensile</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elongation</w:t>
      </w:r>
      <w:r w:rsidR="00FC39E1" w:rsidRPr="00D6762B">
        <w:rPr>
          <w:lang w:val="en-AU"/>
        </w:rPr>
        <w:t xml:space="preserve"> </w:t>
      </w:r>
      <w:r w:rsidRPr="00D6762B">
        <w:rPr>
          <w:lang w:val="en-AU"/>
        </w:rPr>
        <w:t>results.</w:t>
      </w:r>
      <w:bookmarkEnd w:id="46"/>
    </w:p>
    <w:p w14:paraId="08807DE1" w14:textId="6AEE7985" w:rsidR="008F1D3B" w:rsidRPr="00D6762B" w:rsidRDefault="00BC3C64" w:rsidP="00A3048C">
      <w:pPr>
        <w:pStyle w:val="Bodynumbered1"/>
        <w:rPr>
          <w:lang w:val="en-AU"/>
        </w:rPr>
      </w:pPr>
      <w:bookmarkStart w:id="47" w:name="_Ref181116700"/>
      <w:bookmarkStart w:id="48" w:name="_Ref66964794"/>
      <w:r w:rsidRPr="00D6762B">
        <w:rPr>
          <w:lang w:val="en-AU"/>
        </w:rPr>
        <w:t xml:space="preserve">If product testing, which is in addition to the materials test certificates, is required to verify the properties specified in </w:t>
      </w:r>
      <w:r w:rsidR="00C42E17" w:rsidRPr="00D6762B">
        <w:rPr>
          <w:lang w:val="en-AU"/>
        </w:rPr>
        <w:t>Clause</w:t>
      </w:r>
      <w:r w:rsidR="006302B9">
        <w:rPr>
          <w:lang w:val="en-AU"/>
        </w:rPr>
        <w:t xml:space="preserve"> </w:t>
      </w:r>
      <w:r w:rsidR="006302B9">
        <w:rPr>
          <w:lang w:val="en-AU"/>
        </w:rPr>
        <w:fldChar w:fldCharType="begin"/>
      </w:r>
      <w:r w:rsidR="006302B9">
        <w:rPr>
          <w:lang w:val="en-AU"/>
        </w:rPr>
        <w:instrText xml:space="preserve"> REF _Ref181115219 \n \h </w:instrText>
      </w:r>
      <w:r w:rsidR="006302B9">
        <w:rPr>
          <w:lang w:val="en-AU"/>
        </w:rPr>
      </w:r>
      <w:r w:rsidR="006302B9">
        <w:rPr>
          <w:lang w:val="en-AU"/>
        </w:rPr>
        <w:fldChar w:fldCharType="separate"/>
      </w:r>
      <w:r w:rsidR="000B4430">
        <w:rPr>
          <w:lang w:val="en-AU"/>
        </w:rPr>
        <w:t>6.7</w:t>
      </w:r>
      <w:r w:rsidR="006302B9">
        <w:rPr>
          <w:lang w:val="en-AU"/>
        </w:rPr>
        <w:fldChar w:fldCharType="end"/>
      </w:r>
      <w:r w:rsidR="008F1D3B" w:rsidRPr="00D6762B">
        <w:rPr>
          <w:lang w:val="en-AU"/>
        </w:rPr>
        <w:t xml:space="preserve">, the following sampling frequency </w:t>
      </w:r>
      <w:bookmarkEnd w:id="47"/>
      <w:r w:rsidR="00DB0736" w:rsidRPr="00D6762B">
        <w:rPr>
          <w:lang w:val="en-AU"/>
        </w:rPr>
        <w:t>applies:</w:t>
      </w:r>
    </w:p>
    <w:p w14:paraId="4469C7ED" w14:textId="28C052F2" w:rsidR="008F1D3B" w:rsidRPr="00D27452" w:rsidRDefault="008F1D3B" w:rsidP="00D27452">
      <w:pPr>
        <w:pStyle w:val="Bodynumbered2"/>
        <w:numPr>
          <w:ilvl w:val="0"/>
          <w:numId w:val="39"/>
        </w:numPr>
        <w:ind w:left="924" w:hanging="357"/>
      </w:pPr>
      <w:r w:rsidRPr="00D27452">
        <w:t xml:space="preserve">the sampling regime </w:t>
      </w:r>
      <w:r w:rsidR="00AA7780" w:rsidRPr="00D27452">
        <w:t xml:space="preserve">specified in </w:t>
      </w:r>
      <w:r w:rsidRPr="00D27452">
        <w:t xml:space="preserve">the product standard, applied to the delivered </w:t>
      </w:r>
      <w:proofErr w:type="gramStart"/>
      <w:r w:rsidRPr="00D27452">
        <w:t>material</w:t>
      </w:r>
      <w:r w:rsidR="00032E4A" w:rsidRPr="00D27452">
        <w:t>;</w:t>
      </w:r>
      <w:proofErr w:type="gramEnd"/>
    </w:p>
    <w:p w14:paraId="2927A8DD" w14:textId="7DA1473C" w:rsidR="008F1D3B" w:rsidRPr="00D27452" w:rsidRDefault="008F1D3B" w:rsidP="00D27452">
      <w:pPr>
        <w:pStyle w:val="Bodynumbered2"/>
      </w:pPr>
      <w:r w:rsidRPr="00D27452">
        <w:t>a minimum of one sample for testing per size and grade</w:t>
      </w:r>
      <w:r w:rsidR="00032E4A" w:rsidRPr="00D27452">
        <w:t>;</w:t>
      </w:r>
      <w:r w:rsidRPr="00D27452">
        <w:t xml:space="preserve"> or</w:t>
      </w:r>
    </w:p>
    <w:p w14:paraId="788991BA" w14:textId="5C63BB6C" w:rsidR="001C4B2D" w:rsidRPr="00D27452" w:rsidRDefault="008F1D3B" w:rsidP="00D27452">
      <w:pPr>
        <w:pStyle w:val="Bodynumbered2"/>
      </w:pPr>
      <w:r w:rsidRPr="00D27452">
        <w:t>2% of the material of the same size and grade.</w:t>
      </w:r>
      <w:bookmarkEnd w:id="48"/>
    </w:p>
    <w:tbl>
      <w:tblPr>
        <w:tblStyle w:val="TMTable"/>
        <w:tblW w:w="9072" w:type="dxa"/>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985"/>
        <w:gridCol w:w="7087"/>
      </w:tblGrid>
      <w:tr w:rsidR="002E6B63" w:rsidRPr="00D6762B" w14:paraId="585E136E" w14:textId="77777777" w:rsidTr="00E3430D">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4259"/>
            <w:hideMark/>
          </w:tcPr>
          <w:p w14:paraId="0B5F0C0D" w14:textId="07794A71" w:rsidR="002E6B63" w:rsidRPr="00D6762B" w:rsidRDefault="002E6B63">
            <w:pPr>
              <w:pStyle w:val="TableHeading"/>
              <w:rPr>
                <w:b/>
                <w:bCs/>
                <w:szCs w:val="20"/>
                <w:lang w:val="en-AU"/>
              </w:rPr>
            </w:pPr>
            <w:r w:rsidRPr="00D6762B">
              <w:rPr>
                <w:b/>
                <w:bCs/>
                <w:szCs w:val="20"/>
                <w:lang w:val="en-AU"/>
              </w:rPr>
              <w:t>HOLD</w:t>
            </w:r>
            <w:r w:rsidR="00FC39E1" w:rsidRPr="00D6762B">
              <w:rPr>
                <w:b/>
                <w:bCs/>
                <w:szCs w:val="20"/>
                <w:lang w:val="en-AU"/>
              </w:rPr>
              <w:t xml:space="preserve"> </w:t>
            </w:r>
            <w:r w:rsidRPr="00D6762B">
              <w:rPr>
                <w:b/>
                <w:bCs/>
                <w:szCs w:val="20"/>
                <w:lang w:val="en-AU"/>
              </w:rPr>
              <w:t>POINT</w:t>
            </w:r>
            <w:r w:rsidR="00FC39E1" w:rsidRPr="00D6762B">
              <w:rPr>
                <w:b/>
                <w:bCs/>
                <w:szCs w:val="20"/>
                <w:lang w:val="en-AU"/>
              </w:rPr>
              <w:t xml:space="preserve"> </w:t>
            </w:r>
            <w:r w:rsidRPr="00D6762B">
              <w:rPr>
                <w:b/>
                <w:bCs/>
                <w:szCs w:val="20"/>
                <w:lang w:val="en-AU"/>
              </w:rPr>
              <w:t>3</w:t>
            </w:r>
          </w:p>
        </w:tc>
      </w:tr>
      <w:tr w:rsidR="002E6B63" w:rsidRPr="00D6762B" w14:paraId="2C542D3C" w14:textId="77777777" w:rsidTr="001F2BAD">
        <w:tc>
          <w:tcPr>
            <w:tcW w:w="1094" w:type="pct"/>
            <w:tcBorders>
              <w:bottom w:val="single" w:sz="8" w:space="0" w:color="FFFFFF" w:themeColor="background1"/>
            </w:tcBorders>
            <w:hideMark/>
          </w:tcPr>
          <w:p w14:paraId="2C1C5275" w14:textId="4FFDDAAB" w:rsidR="002E6B63" w:rsidRPr="00D6762B" w:rsidRDefault="002E6B63">
            <w:pPr>
              <w:pStyle w:val="TableBodyText"/>
              <w:rPr>
                <w:rFonts w:cstheme="minorBidi"/>
                <w:b/>
                <w:lang w:val="en-AU"/>
              </w:rPr>
            </w:pPr>
            <w:r w:rsidRPr="00D6762B">
              <w:rPr>
                <w:lang w:val="en-AU"/>
              </w:rPr>
              <w:t>Process</w:t>
            </w:r>
            <w:r w:rsidR="00FC39E1" w:rsidRPr="00D6762B">
              <w:rPr>
                <w:lang w:val="en-AU"/>
              </w:rPr>
              <w:t xml:space="preserve"> </w:t>
            </w:r>
            <w:r w:rsidRPr="00D6762B">
              <w:rPr>
                <w:lang w:val="en-AU"/>
              </w:rPr>
              <w:t>Held</w:t>
            </w:r>
          </w:p>
        </w:tc>
        <w:tc>
          <w:tcPr>
            <w:tcW w:w="3906" w:type="pct"/>
            <w:tcBorders>
              <w:bottom w:val="single" w:sz="8" w:space="0" w:color="FFFFFF" w:themeColor="background1"/>
            </w:tcBorders>
            <w:hideMark/>
          </w:tcPr>
          <w:p w14:paraId="559410C5" w14:textId="53298AAB" w:rsidR="002E6B63" w:rsidRPr="00D6762B" w:rsidRDefault="002E6B63">
            <w:pPr>
              <w:pStyle w:val="TableBodyText"/>
              <w:rPr>
                <w:b/>
                <w:lang w:val="en-AU"/>
              </w:rPr>
            </w:pPr>
            <w:r w:rsidRPr="00D6762B">
              <w:rPr>
                <w:lang w:val="en-AU"/>
              </w:rPr>
              <w:t>Commencement</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fabrication</w:t>
            </w:r>
          </w:p>
        </w:tc>
      </w:tr>
      <w:tr w:rsidR="002E6B63" w:rsidRPr="00D6762B" w14:paraId="0BEE52C1" w14:textId="77777777" w:rsidTr="001F2BAD">
        <w:tc>
          <w:tcPr>
            <w:tcW w:w="1094" w:type="pct"/>
            <w:tcBorders>
              <w:bottom w:val="single" w:sz="4" w:space="0" w:color="004259"/>
            </w:tcBorders>
            <w:hideMark/>
          </w:tcPr>
          <w:p w14:paraId="34581E34" w14:textId="55ECB7DF" w:rsidR="002E6B63" w:rsidRPr="00D6762B" w:rsidRDefault="002E6B63">
            <w:pPr>
              <w:pStyle w:val="TableBodyText"/>
              <w:rPr>
                <w:lang w:val="en-AU"/>
              </w:rPr>
            </w:pPr>
            <w:r w:rsidRPr="00D6762B">
              <w:rPr>
                <w:lang w:val="en-AU"/>
              </w:rPr>
              <w:t>Submission</w:t>
            </w:r>
            <w:r w:rsidR="00FC39E1" w:rsidRPr="00D6762B">
              <w:rPr>
                <w:lang w:val="en-AU"/>
              </w:rPr>
              <w:t xml:space="preserve"> </w:t>
            </w:r>
            <w:r w:rsidRPr="00D6762B">
              <w:rPr>
                <w:lang w:val="en-AU"/>
              </w:rPr>
              <w:t>Details</w:t>
            </w:r>
          </w:p>
        </w:tc>
        <w:tc>
          <w:tcPr>
            <w:tcW w:w="3906" w:type="pct"/>
            <w:tcBorders>
              <w:bottom w:val="single" w:sz="4" w:space="0" w:color="004259"/>
            </w:tcBorders>
            <w:hideMark/>
          </w:tcPr>
          <w:p w14:paraId="338B8EB4" w14:textId="7BB9B61B" w:rsidR="002E6B63" w:rsidRPr="00D6762B" w:rsidRDefault="002E6B63">
            <w:pPr>
              <w:pStyle w:val="TableBodyText"/>
              <w:rPr>
                <w:lang w:val="en-AU"/>
              </w:rPr>
            </w:pPr>
            <w:r w:rsidRPr="00D6762B">
              <w:rPr>
                <w:lang w:val="en-AU"/>
              </w:rPr>
              <w:t>The</w:t>
            </w:r>
            <w:r w:rsidR="00FC39E1" w:rsidRPr="00D6762B">
              <w:rPr>
                <w:lang w:val="en-AU"/>
              </w:rPr>
              <w:t xml:space="preserve"> </w:t>
            </w:r>
            <w:r w:rsidR="00543FC2" w:rsidRPr="00D6762B">
              <w:rPr>
                <w:lang w:val="en-AU"/>
              </w:rPr>
              <w:t>material</w:t>
            </w:r>
            <w:r w:rsidR="00FC39E1" w:rsidRPr="00D6762B">
              <w:rPr>
                <w:lang w:val="en-AU"/>
              </w:rPr>
              <w:t xml:space="preserve"> </w:t>
            </w:r>
            <w:r w:rsidR="00543FC2" w:rsidRPr="00D6762B">
              <w:rPr>
                <w:lang w:val="en-AU"/>
              </w:rPr>
              <w:t>test</w:t>
            </w:r>
            <w:r w:rsidR="00FC39E1" w:rsidRPr="00D6762B">
              <w:rPr>
                <w:lang w:val="en-AU"/>
              </w:rPr>
              <w:t xml:space="preserve"> </w:t>
            </w:r>
            <w:r w:rsidR="00543B2F" w:rsidRPr="00D6762B">
              <w:rPr>
                <w:lang w:val="en-AU"/>
              </w:rPr>
              <w:t>certificates</w:t>
            </w:r>
            <w:r w:rsidR="00FC39E1" w:rsidRPr="00D6762B">
              <w:rPr>
                <w:lang w:val="en-AU"/>
              </w:rPr>
              <w:t xml:space="preserve"> </w:t>
            </w:r>
            <w:r w:rsidR="00543FC2" w:rsidRPr="00D6762B">
              <w:rPr>
                <w:lang w:val="en-AU"/>
              </w:rPr>
              <w:t>and</w:t>
            </w:r>
            <w:r w:rsidR="00FC39E1" w:rsidRPr="00D6762B">
              <w:rPr>
                <w:lang w:val="en-AU"/>
              </w:rPr>
              <w:t xml:space="preserve"> </w:t>
            </w:r>
            <w:r w:rsidR="00543FC2" w:rsidRPr="00D6762B">
              <w:rPr>
                <w:lang w:val="en-AU"/>
              </w:rPr>
              <w:t>test</w:t>
            </w:r>
            <w:r w:rsidR="00FC39E1" w:rsidRPr="00D6762B">
              <w:rPr>
                <w:lang w:val="en-AU"/>
              </w:rPr>
              <w:t xml:space="preserve"> </w:t>
            </w:r>
            <w:r w:rsidR="00543FC2" w:rsidRPr="00D6762B">
              <w:rPr>
                <w:lang w:val="en-AU"/>
              </w:rPr>
              <w:t>reports</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submitted</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Principal</w:t>
            </w:r>
            <w:r w:rsidR="00FC39E1" w:rsidRPr="00D6762B">
              <w:rPr>
                <w:lang w:val="en-AU"/>
              </w:rPr>
              <w:t xml:space="preserve"> </w:t>
            </w:r>
            <w:r w:rsidRPr="00D6762B">
              <w:rPr>
                <w:lang w:val="en-AU"/>
              </w:rPr>
              <w:t>at</w:t>
            </w:r>
            <w:r w:rsidR="00FC39E1" w:rsidRPr="00D6762B">
              <w:rPr>
                <w:lang w:val="en-AU"/>
              </w:rPr>
              <w:t xml:space="preserve"> </w:t>
            </w:r>
            <w:r w:rsidRPr="00D6762B">
              <w:rPr>
                <w:lang w:val="en-AU"/>
              </w:rPr>
              <w:t>least</w:t>
            </w:r>
            <w:r w:rsidR="00FC39E1" w:rsidRPr="00D6762B">
              <w:rPr>
                <w:lang w:val="en-AU"/>
              </w:rPr>
              <w:t xml:space="preserve"> </w:t>
            </w:r>
            <w:r w:rsidRPr="00D6762B">
              <w:rPr>
                <w:lang w:val="en-AU"/>
              </w:rPr>
              <w:t>5</w:t>
            </w:r>
            <w:r w:rsidR="00FC39E1" w:rsidRPr="00D6762B">
              <w:rPr>
                <w:lang w:val="en-AU"/>
              </w:rPr>
              <w:t xml:space="preserve"> </w:t>
            </w:r>
            <w:r w:rsidRPr="00D6762B">
              <w:rPr>
                <w:lang w:val="en-AU"/>
              </w:rPr>
              <w:t>working</w:t>
            </w:r>
            <w:r w:rsidR="00FC39E1" w:rsidRPr="00D6762B">
              <w:rPr>
                <w:lang w:val="en-AU"/>
              </w:rPr>
              <w:t xml:space="preserve"> </w:t>
            </w:r>
            <w:r w:rsidRPr="00D6762B">
              <w:rPr>
                <w:lang w:val="en-AU"/>
              </w:rPr>
              <w:t>days</w:t>
            </w:r>
            <w:r w:rsidR="00FC39E1" w:rsidRPr="00D6762B">
              <w:rPr>
                <w:lang w:val="en-AU"/>
              </w:rPr>
              <w:t xml:space="preserve"> </w:t>
            </w:r>
            <w:r w:rsidRPr="00D6762B">
              <w:rPr>
                <w:lang w:val="en-AU"/>
              </w:rPr>
              <w:t>prior</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commencement</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fabrication.</w:t>
            </w:r>
          </w:p>
        </w:tc>
      </w:tr>
    </w:tbl>
    <w:p w14:paraId="3709E5B2" w14:textId="649472AC" w:rsidR="000922BB" w:rsidRPr="00D6762B" w:rsidRDefault="000922BB" w:rsidP="00C249B9">
      <w:pPr>
        <w:pStyle w:val="Heading2"/>
        <w:keepLines/>
        <w:ind w:hanging="851"/>
      </w:pPr>
      <w:bookmarkStart w:id="49" w:name="_Toc211254219"/>
      <w:r w:rsidRPr="00D6762B">
        <w:t>Traceability</w:t>
      </w:r>
      <w:r w:rsidR="00FC39E1" w:rsidRPr="00D6762B">
        <w:t xml:space="preserve"> </w:t>
      </w:r>
      <w:r w:rsidRPr="00D6762B">
        <w:t>and</w:t>
      </w:r>
      <w:r w:rsidR="00FC39E1" w:rsidRPr="00D6762B">
        <w:t xml:space="preserve"> </w:t>
      </w:r>
      <w:r w:rsidR="00184773" w:rsidRPr="00D6762B">
        <w:t>Identification</w:t>
      </w:r>
      <w:bookmarkEnd w:id="49"/>
    </w:p>
    <w:p w14:paraId="3E22CED2" w14:textId="69B1D80C" w:rsidR="00D4070D" w:rsidRPr="00D6762B" w:rsidRDefault="00D4070D" w:rsidP="00C249B9">
      <w:pPr>
        <w:pStyle w:val="Bodynumbered1"/>
        <w:keepNext/>
        <w:rPr>
          <w:lang w:val="en-AU"/>
        </w:rPr>
      </w:pPr>
      <w:r w:rsidRPr="00D6762B">
        <w:rPr>
          <w:lang w:val="en-AU"/>
        </w:rPr>
        <w:t>The</w:t>
      </w:r>
      <w:r w:rsidR="00FC39E1" w:rsidRPr="00D6762B">
        <w:rPr>
          <w:lang w:val="en-AU"/>
        </w:rPr>
        <w:t xml:space="preserve"> </w:t>
      </w:r>
      <w:r w:rsidRPr="00D6762B">
        <w:rPr>
          <w:lang w:val="en-AU"/>
        </w:rPr>
        <w:t>Fabricator</w:t>
      </w:r>
      <w:r w:rsidR="00FC39E1" w:rsidRPr="00D6762B">
        <w:rPr>
          <w:lang w:val="en-AU"/>
        </w:rPr>
        <w:t xml:space="preserve"> </w:t>
      </w:r>
      <w:r w:rsidRPr="00D6762B">
        <w:rPr>
          <w:lang w:val="en-AU"/>
        </w:rPr>
        <w:t>must:</w:t>
      </w:r>
    </w:p>
    <w:p w14:paraId="3CEF1E15" w14:textId="013286B3" w:rsidR="00D4070D" w:rsidRPr="00C249B9" w:rsidRDefault="0089106F" w:rsidP="00C249B9">
      <w:pPr>
        <w:pStyle w:val="Bodynumbered2"/>
        <w:keepNext/>
        <w:numPr>
          <w:ilvl w:val="0"/>
          <w:numId w:val="21"/>
        </w:numPr>
        <w:ind w:left="924" w:hanging="357"/>
      </w:pPr>
      <w:r>
        <w:t>e</w:t>
      </w:r>
      <w:r w:rsidR="00E729FD" w:rsidRPr="00C249B9">
        <w:t xml:space="preserve">stablish </w:t>
      </w:r>
      <w:r w:rsidR="00AC06AA" w:rsidRPr="00C249B9">
        <w:t>and</w:t>
      </w:r>
      <w:r w:rsidR="00FC39E1" w:rsidRPr="00C249B9">
        <w:t xml:space="preserve"> </w:t>
      </w:r>
      <w:r w:rsidR="00AC06AA" w:rsidRPr="00C249B9">
        <w:t>maintain</w:t>
      </w:r>
      <w:r w:rsidR="00FC39E1" w:rsidRPr="00C249B9">
        <w:t xml:space="preserve"> </w:t>
      </w:r>
      <w:r w:rsidR="00AC06AA" w:rsidRPr="00C249B9">
        <w:t>a</w:t>
      </w:r>
      <w:r w:rsidR="00FC39E1" w:rsidRPr="00C249B9">
        <w:t xml:space="preserve"> </w:t>
      </w:r>
      <w:r w:rsidR="00AC06AA" w:rsidRPr="00C249B9">
        <w:t>comprehensive</w:t>
      </w:r>
      <w:r w:rsidR="00FC39E1" w:rsidRPr="00C249B9">
        <w:t xml:space="preserve"> </w:t>
      </w:r>
      <w:r w:rsidR="00AC06AA" w:rsidRPr="00C249B9">
        <w:t>system</w:t>
      </w:r>
      <w:r w:rsidR="00FC39E1" w:rsidRPr="00C249B9">
        <w:t xml:space="preserve"> </w:t>
      </w:r>
      <w:r w:rsidR="00AC06AA" w:rsidRPr="00C249B9">
        <w:t>of</w:t>
      </w:r>
      <w:r w:rsidR="00FC39E1" w:rsidRPr="00C249B9">
        <w:t xml:space="preserve"> </w:t>
      </w:r>
      <w:r w:rsidR="00AC06AA" w:rsidRPr="00C249B9">
        <w:t>identification</w:t>
      </w:r>
      <w:r w:rsidR="00FC39E1" w:rsidRPr="00C249B9">
        <w:t xml:space="preserve"> </w:t>
      </w:r>
      <w:proofErr w:type="gramStart"/>
      <w:r w:rsidR="00AC06AA" w:rsidRPr="00C249B9">
        <w:t>records</w:t>
      </w:r>
      <w:r w:rsidR="00E00F77" w:rsidRPr="00C249B9">
        <w:t>;</w:t>
      </w:r>
      <w:proofErr w:type="gramEnd"/>
      <w:r w:rsidR="00FC39E1" w:rsidRPr="00C249B9">
        <w:t xml:space="preserve"> </w:t>
      </w:r>
    </w:p>
    <w:p w14:paraId="32A22FF2" w14:textId="0F467B8A" w:rsidR="00D4070D" w:rsidRPr="00C249B9" w:rsidRDefault="0089106F" w:rsidP="00C249B9">
      <w:pPr>
        <w:pStyle w:val="Bodynumbered2"/>
      </w:pPr>
      <w:r>
        <w:t>e</w:t>
      </w:r>
      <w:r w:rsidR="00E729FD" w:rsidRPr="00C249B9">
        <w:t xml:space="preserve">nsure </w:t>
      </w:r>
      <w:r w:rsidR="00D4070D" w:rsidRPr="00C249B9">
        <w:t>there</w:t>
      </w:r>
      <w:r w:rsidR="00FC39E1" w:rsidRPr="00C249B9">
        <w:t xml:space="preserve"> </w:t>
      </w:r>
      <w:r w:rsidR="00D4070D" w:rsidRPr="00C249B9">
        <w:t>is</w:t>
      </w:r>
      <w:r w:rsidR="00FC39E1" w:rsidRPr="00C249B9">
        <w:t xml:space="preserve"> </w:t>
      </w:r>
      <w:r w:rsidR="00D4070D" w:rsidRPr="00C249B9">
        <w:t>traceability</w:t>
      </w:r>
      <w:r w:rsidR="00FC39E1" w:rsidRPr="00C249B9">
        <w:t xml:space="preserve"> </w:t>
      </w:r>
      <w:r w:rsidR="00D4070D" w:rsidRPr="00C249B9">
        <w:t>between</w:t>
      </w:r>
      <w:r w:rsidR="00FC39E1" w:rsidRPr="00C249B9">
        <w:t xml:space="preserve"> </w:t>
      </w:r>
      <w:r w:rsidR="00D4070D" w:rsidRPr="00C249B9">
        <w:t>the</w:t>
      </w:r>
      <w:r w:rsidR="00FC39E1" w:rsidRPr="00C249B9">
        <w:t xml:space="preserve"> </w:t>
      </w:r>
      <w:r w:rsidR="00D4070D" w:rsidRPr="00C249B9">
        <w:t>material</w:t>
      </w:r>
      <w:r w:rsidR="00FC39E1" w:rsidRPr="00C249B9">
        <w:t xml:space="preserve"> </w:t>
      </w:r>
      <w:r w:rsidR="00D4070D" w:rsidRPr="00C249B9">
        <w:t>test</w:t>
      </w:r>
      <w:r w:rsidR="00FC39E1" w:rsidRPr="00C249B9">
        <w:t xml:space="preserve"> </w:t>
      </w:r>
      <w:r w:rsidR="00D4070D" w:rsidRPr="00C249B9">
        <w:t>certificates</w:t>
      </w:r>
      <w:r w:rsidR="00FC39E1" w:rsidRPr="00C249B9">
        <w:t xml:space="preserve"> </w:t>
      </w:r>
      <w:r w:rsidR="00D4070D" w:rsidRPr="00C249B9">
        <w:t>and</w:t>
      </w:r>
      <w:r w:rsidR="00FC39E1" w:rsidRPr="00C249B9">
        <w:t xml:space="preserve"> </w:t>
      </w:r>
      <w:r w:rsidR="00D4070D" w:rsidRPr="00C249B9">
        <w:t>the</w:t>
      </w:r>
      <w:r w:rsidR="00FC39E1" w:rsidRPr="00C249B9">
        <w:t xml:space="preserve"> </w:t>
      </w:r>
      <w:r w:rsidR="00D4070D" w:rsidRPr="00C249B9">
        <w:t>material</w:t>
      </w:r>
      <w:r w:rsidR="00B109B1" w:rsidRPr="00C249B9">
        <w:t>s</w:t>
      </w:r>
      <w:r w:rsidR="00FC39E1" w:rsidRPr="00C249B9">
        <w:t xml:space="preserve"> </w:t>
      </w:r>
      <w:r w:rsidR="00B109B1" w:rsidRPr="00C249B9">
        <w:t>(including</w:t>
      </w:r>
      <w:r w:rsidR="00FC39E1" w:rsidRPr="00C249B9">
        <w:t xml:space="preserve"> </w:t>
      </w:r>
      <w:r w:rsidR="00354081" w:rsidRPr="00C249B9">
        <w:t>fasteners)</w:t>
      </w:r>
      <w:r w:rsidR="00FC39E1" w:rsidRPr="00C249B9">
        <w:t xml:space="preserve"> </w:t>
      </w:r>
      <w:r w:rsidR="00D4070D" w:rsidRPr="00C249B9">
        <w:t>being</w:t>
      </w:r>
      <w:r w:rsidR="00FC39E1" w:rsidRPr="00C249B9">
        <w:t xml:space="preserve"> </w:t>
      </w:r>
      <w:r w:rsidR="00D4070D" w:rsidRPr="00C249B9">
        <w:t>used</w:t>
      </w:r>
      <w:r w:rsidR="00FC39E1" w:rsidRPr="00C249B9">
        <w:t xml:space="preserve"> </w:t>
      </w:r>
      <w:r w:rsidR="00D4070D" w:rsidRPr="00C249B9">
        <w:t>in</w:t>
      </w:r>
      <w:r w:rsidR="00FC39E1" w:rsidRPr="00C249B9">
        <w:t xml:space="preserve"> </w:t>
      </w:r>
      <w:r w:rsidR="00D4070D" w:rsidRPr="00C249B9">
        <w:t>the</w:t>
      </w:r>
      <w:r w:rsidR="00FC39E1" w:rsidRPr="00C249B9">
        <w:t xml:space="preserve"> </w:t>
      </w:r>
      <w:r w:rsidR="00D4070D" w:rsidRPr="00C249B9">
        <w:t>product</w:t>
      </w:r>
      <w:r w:rsidR="00E729FD" w:rsidRPr="00C249B9">
        <w:t>; and</w:t>
      </w:r>
    </w:p>
    <w:p w14:paraId="284BDD99" w14:textId="35D19DCA" w:rsidR="00E729FD" w:rsidRPr="00C249B9" w:rsidRDefault="0089106F" w:rsidP="00C249B9">
      <w:pPr>
        <w:pStyle w:val="Bodynumbered2"/>
      </w:pPr>
      <w:r>
        <w:t>e</w:t>
      </w:r>
      <w:r w:rsidR="00E729FD" w:rsidRPr="00C249B9">
        <w:t>nsure that any fabrication process does not adversely affect the material properties of the parent metal, particularly any heat treatment condition.</w:t>
      </w:r>
    </w:p>
    <w:p w14:paraId="513B53FC" w14:textId="70D7514D" w:rsidR="003D19A2" w:rsidRPr="00D6762B" w:rsidRDefault="00F85510" w:rsidP="00A3048C">
      <w:pPr>
        <w:pStyle w:val="Bodynumbered1"/>
        <w:rPr>
          <w:lang w:val="en-AU"/>
        </w:rPr>
      </w:pPr>
      <w:r w:rsidRPr="00D6762B">
        <w:rPr>
          <w:lang w:val="en-AU"/>
        </w:rPr>
        <w:t>If</w:t>
      </w:r>
      <w:r w:rsidR="00FC39E1" w:rsidRPr="00D6762B">
        <w:rPr>
          <w:lang w:val="en-AU"/>
        </w:rPr>
        <w:t xml:space="preserve"> </w:t>
      </w:r>
      <w:r w:rsidRPr="00D6762B">
        <w:rPr>
          <w:lang w:val="en-AU"/>
        </w:rPr>
        <w:t>requested,</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Fabricator</w:t>
      </w:r>
      <w:r w:rsidR="00FC39E1" w:rsidRPr="00D6762B">
        <w:rPr>
          <w:lang w:val="en-AU"/>
        </w:rPr>
        <w:t xml:space="preserve"> </w:t>
      </w:r>
      <w:r w:rsidRPr="00D6762B">
        <w:rPr>
          <w:lang w:val="en-AU"/>
        </w:rPr>
        <w:t>must</w:t>
      </w:r>
      <w:r w:rsidR="00FC39E1" w:rsidRPr="00D6762B">
        <w:rPr>
          <w:lang w:val="en-AU"/>
        </w:rPr>
        <w:t xml:space="preserve"> </w:t>
      </w:r>
      <w:r w:rsidR="0077422E" w:rsidRPr="00D6762B">
        <w:rPr>
          <w:lang w:val="en-AU"/>
        </w:rPr>
        <w:t>demonstrate</w:t>
      </w:r>
      <w:r w:rsidR="00FC39E1" w:rsidRPr="00D6762B">
        <w:rPr>
          <w:lang w:val="en-AU"/>
        </w:rPr>
        <w:t xml:space="preserve"> </w:t>
      </w:r>
      <w:r w:rsidR="0077422E" w:rsidRPr="00D6762B">
        <w:rPr>
          <w:lang w:val="en-AU"/>
        </w:rPr>
        <w:t>the</w:t>
      </w:r>
      <w:r w:rsidR="00FC39E1" w:rsidRPr="00D6762B">
        <w:rPr>
          <w:lang w:val="en-AU"/>
        </w:rPr>
        <w:t xml:space="preserve"> </w:t>
      </w:r>
      <w:r w:rsidR="0077422E" w:rsidRPr="00D6762B">
        <w:rPr>
          <w:lang w:val="en-AU"/>
        </w:rPr>
        <w:t>method</w:t>
      </w:r>
      <w:r w:rsidR="00FC39E1" w:rsidRPr="00D6762B">
        <w:rPr>
          <w:lang w:val="en-AU"/>
        </w:rPr>
        <w:t xml:space="preserve"> </w:t>
      </w:r>
      <w:r w:rsidR="0077422E" w:rsidRPr="00D6762B">
        <w:rPr>
          <w:lang w:val="en-AU"/>
        </w:rPr>
        <w:t>of</w:t>
      </w:r>
      <w:r w:rsidR="00FC39E1" w:rsidRPr="00D6762B">
        <w:rPr>
          <w:lang w:val="en-AU"/>
        </w:rPr>
        <w:t xml:space="preserve"> </w:t>
      </w:r>
      <w:r w:rsidR="0077422E" w:rsidRPr="00D6762B">
        <w:rPr>
          <w:lang w:val="en-AU"/>
        </w:rPr>
        <w:t>traceability</w:t>
      </w:r>
      <w:r w:rsidR="00FC39E1" w:rsidRPr="00D6762B">
        <w:rPr>
          <w:lang w:val="en-AU"/>
        </w:rPr>
        <w:t xml:space="preserve"> </w:t>
      </w:r>
      <w:r w:rsidR="0077422E" w:rsidRPr="00D6762B">
        <w:rPr>
          <w:lang w:val="en-AU"/>
        </w:rPr>
        <w:t>and</w:t>
      </w:r>
      <w:r w:rsidR="00FC39E1" w:rsidRPr="00D6762B">
        <w:rPr>
          <w:lang w:val="en-AU"/>
        </w:rPr>
        <w:t xml:space="preserve"> </w:t>
      </w:r>
      <w:r w:rsidR="0077422E" w:rsidRPr="00D6762B">
        <w:rPr>
          <w:lang w:val="en-AU"/>
        </w:rPr>
        <w:t>provide</w:t>
      </w:r>
      <w:r w:rsidR="00FC39E1" w:rsidRPr="00D6762B">
        <w:rPr>
          <w:lang w:val="en-AU"/>
        </w:rPr>
        <w:t xml:space="preserve"> </w:t>
      </w:r>
      <w:r w:rsidR="0077422E" w:rsidRPr="00D6762B">
        <w:rPr>
          <w:lang w:val="en-AU"/>
        </w:rPr>
        <w:t>c</w:t>
      </w:r>
      <w:r w:rsidR="00AC06AA" w:rsidRPr="00D6762B">
        <w:rPr>
          <w:lang w:val="en-AU"/>
        </w:rPr>
        <w:t>opies</w:t>
      </w:r>
      <w:r w:rsidR="00FC39E1" w:rsidRPr="00D6762B">
        <w:rPr>
          <w:lang w:val="en-AU"/>
        </w:rPr>
        <w:t xml:space="preserve"> </w:t>
      </w:r>
      <w:r w:rsidR="00AC06AA" w:rsidRPr="00D6762B">
        <w:rPr>
          <w:lang w:val="en-AU"/>
        </w:rPr>
        <w:t>of</w:t>
      </w:r>
      <w:r w:rsidR="00FC39E1" w:rsidRPr="00D6762B">
        <w:rPr>
          <w:lang w:val="en-AU"/>
        </w:rPr>
        <w:t xml:space="preserve"> </w:t>
      </w:r>
      <w:r w:rsidR="00AC06AA" w:rsidRPr="00D6762B">
        <w:rPr>
          <w:lang w:val="en-AU"/>
        </w:rPr>
        <w:t>all</w:t>
      </w:r>
      <w:r w:rsidR="00FC39E1" w:rsidRPr="00D6762B">
        <w:rPr>
          <w:lang w:val="en-AU"/>
        </w:rPr>
        <w:t xml:space="preserve"> </w:t>
      </w:r>
      <w:r w:rsidR="003D19A2" w:rsidRPr="00D6762B">
        <w:rPr>
          <w:lang w:val="en-AU"/>
        </w:rPr>
        <w:t>relevant</w:t>
      </w:r>
      <w:r w:rsidR="00FC39E1" w:rsidRPr="00D6762B">
        <w:rPr>
          <w:lang w:val="en-AU"/>
        </w:rPr>
        <w:t xml:space="preserve"> </w:t>
      </w:r>
      <w:r w:rsidR="00AC06AA" w:rsidRPr="00D6762B">
        <w:rPr>
          <w:lang w:val="en-AU"/>
        </w:rPr>
        <w:t>records</w:t>
      </w:r>
      <w:r w:rsidR="00FC39E1" w:rsidRPr="00D6762B">
        <w:rPr>
          <w:lang w:val="en-AU"/>
        </w:rPr>
        <w:t xml:space="preserve"> </w:t>
      </w:r>
      <w:r w:rsidR="00AC06AA" w:rsidRPr="00D6762B">
        <w:rPr>
          <w:lang w:val="en-AU"/>
        </w:rPr>
        <w:t>to</w:t>
      </w:r>
      <w:r w:rsidR="00FC39E1" w:rsidRPr="00D6762B">
        <w:rPr>
          <w:lang w:val="en-AU"/>
        </w:rPr>
        <w:t xml:space="preserve"> </w:t>
      </w:r>
      <w:r w:rsidR="00AC06AA" w:rsidRPr="00D6762B">
        <w:rPr>
          <w:lang w:val="en-AU"/>
        </w:rPr>
        <w:t>the</w:t>
      </w:r>
      <w:r w:rsidR="00FC39E1" w:rsidRPr="00D6762B">
        <w:rPr>
          <w:lang w:val="en-AU"/>
        </w:rPr>
        <w:t xml:space="preserve"> </w:t>
      </w:r>
      <w:r w:rsidR="00AC06AA" w:rsidRPr="00D6762B">
        <w:rPr>
          <w:lang w:val="en-AU"/>
        </w:rPr>
        <w:t>Principal</w:t>
      </w:r>
      <w:r w:rsidR="003D19A2" w:rsidRPr="00D6762B">
        <w:rPr>
          <w:lang w:val="en-AU"/>
        </w:rPr>
        <w:t>.</w:t>
      </w:r>
      <w:r w:rsidR="00FC39E1" w:rsidRPr="00D6762B">
        <w:rPr>
          <w:lang w:val="en-AU"/>
        </w:rPr>
        <w:t xml:space="preserve"> </w:t>
      </w:r>
    </w:p>
    <w:p w14:paraId="65DC2FB4" w14:textId="00BD73BD" w:rsidR="00AC06AA" w:rsidRPr="00D6762B" w:rsidRDefault="00992E9B" w:rsidP="00C53324">
      <w:pPr>
        <w:pStyle w:val="Bodynumbered1"/>
        <w:rPr>
          <w:lang w:val="en-AU"/>
        </w:rPr>
      </w:pPr>
      <w:r w:rsidRPr="00D6762B">
        <w:rPr>
          <w:lang w:val="en-AU"/>
        </w:rPr>
        <w:t>If</w:t>
      </w:r>
      <w:r w:rsidR="00FC39E1" w:rsidRPr="00D6762B">
        <w:rPr>
          <w:lang w:val="en-AU"/>
        </w:rPr>
        <w:t xml:space="preserve"> </w:t>
      </w:r>
      <w:r w:rsidRPr="00D6762B">
        <w:rPr>
          <w:lang w:val="en-AU"/>
        </w:rPr>
        <w:t>traceability</w:t>
      </w:r>
      <w:r w:rsidR="00FC39E1" w:rsidRPr="00D6762B">
        <w:rPr>
          <w:lang w:val="en-AU"/>
        </w:rPr>
        <w:t xml:space="preserve"> </w:t>
      </w:r>
      <w:r w:rsidRPr="00D6762B">
        <w:rPr>
          <w:lang w:val="en-AU"/>
        </w:rPr>
        <w:t>cannot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established,</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material</w:t>
      </w:r>
      <w:r w:rsidR="00FC39E1" w:rsidRPr="00D6762B">
        <w:rPr>
          <w:lang w:val="en-AU"/>
        </w:rPr>
        <w:t xml:space="preserve"> </w:t>
      </w:r>
      <w:r w:rsidR="005E1828"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00C53324" w:rsidRPr="00D6762B">
        <w:rPr>
          <w:lang w:val="en-AU"/>
        </w:rPr>
        <w:t xml:space="preserve">sampled independently and </w:t>
      </w:r>
      <w:r w:rsidRPr="00D6762B">
        <w:rPr>
          <w:lang w:val="en-AU"/>
        </w:rPr>
        <w:t>tested</w:t>
      </w:r>
      <w:r w:rsidR="00FC39E1" w:rsidRPr="00D6762B">
        <w:rPr>
          <w:lang w:val="en-AU"/>
        </w:rPr>
        <w:t xml:space="preserve"> </w:t>
      </w:r>
      <w:r w:rsidRPr="00D6762B">
        <w:rPr>
          <w:lang w:val="en-AU"/>
        </w:rPr>
        <w:t>by</w:t>
      </w:r>
      <w:r w:rsidR="00FC39E1" w:rsidRPr="00D6762B">
        <w:rPr>
          <w:lang w:val="en-AU"/>
        </w:rPr>
        <w:t xml:space="preserve"> </w:t>
      </w:r>
      <w:r w:rsidRPr="00D6762B">
        <w:rPr>
          <w:lang w:val="en-AU"/>
        </w:rPr>
        <w:t>a</w:t>
      </w:r>
      <w:r w:rsidR="00FC39E1" w:rsidRPr="00D6762B">
        <w:rPr>
          <w:lang w:val="en-AU"/>
        </w:rPr>
        <w:t xml:space="preserve"> </w:t>
      </w:r>
      <w:r w:rsidRPr="00D6762B">
        <w:rPr>
          <w:lang w:val="en-AU"/>
        </w:rPr>
        <w:t>laboratory</w:t>
      </w:r>
      <w:r w:rsidR="00FC39E1" w:rsidRPr="00D6762B">
        <w:rPr>
          <w:lang w:val="en-AU"/>
        </w:rPr>
        <w:t xml:space="preserve"> </w:t>
      </w:r>
      <w:r w:rsidRPr="00D6762B">
        <w:rPr>
          <w:lang w:val="en-AU"/>
        </w:rPr>
        <w:t>accredited</w:t>
      </w:r>
      <w:r w:rsidR="00FC39E1" w:rsidRPr="00D6762B">
        <w:rPr>
          <w:lang w:val="en-AU"/>
        </w:rPr>
        <w:t xml:space="preserve"> </w:t>
      </w:r>
      <w:r w:rsidRPr="00D6762B">
        <w:rPr>
          <w:lang w:val="en-AU"/>
        </w:rPr>
        <w:t>for</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appropriate</w:t>
      </w:r>
      <w:r w:rsidR="00FC39E1" w:rsidRPr="00D6762B">
        <w:rPr>
          <w:lang w:val="en-AU"/>
        </w:rPr>
        <w:t xml:space="preserve"> </w:t>
      </w:r>
      <w:r w:rsidRPr="00D6762B">
        <w:rPr>
          <w:lang w:val="en-AU"/>
        </w:rPr>
        <w:t>testing</w:t>
      </w:r>
      <w:r w:rsidR="003F755A" w:rsidRPr="00D6762B">
        <w:rPr>
          <w:lang w:val="en-AU"/>
        </w:rPr>
        <w:t xml:space="preserve"> in accordance with Clause</w:t>
      </w:r>
      <w:r w:rsidR="00E729FD">
        <w:rPr>
          <w:lang w:val="en-AU"/>
        </w:rPr>
        <w:t xml:space="preserve"> </w:t>
      </w:r>
      <w:r w:rsidR="00E729FD">
        <w:rPr>
          <w:lang w:val="en-AU"/>
        </w:rPr>
        <w:fldChar w:fldCharType="begin"/>
      </w:r>
      <w:r w:rsidR="00E729FD">
        <w:rPr>
          <w:lang w:val="en-AU"/>
        </w:rPr>
        <w:instrText xml:space="preserve"> REF _Ref202193032 \n \h </w:instrText>
      </w:r>
      <w:r w:rsidR="00E729FD">
        <w:rPr>
          <w:lang w:val="en-AU"/>
        </w:rPr>
      </w:r>
      <w:r w:rsidR="00E729FD">
        <w:rPr>
          <w:lang w:val="en-AU"/>
        </w:rPr>
        <w:fldChar w:fldCharType="separate"/>
      </w:r>
      <w:r w:rsidR="000B4430">
        <w:rPr>
          <w:lang w:val="en-AU"/>
        </w:rPr>
        <w:t>4</w:t>
      </w:r>
      <w:r w:rsidR="00E729FD">
        <w:rPr>
          <w:lang w:val="en-AU"/>
        </w:rPr>
        <w:fldChar w:fldCharType="end"/>
      </w:r>
      <w:r w:rsidRPr="00D6762B">
        <w:rPr>
          <w:lang w:val="en-AU"/>
        </w:rPr>
        <w:t>.</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results</w:t>
      </w:r>
      <w:r w:rsidR="00FC39E1" w:rsidRPr="00D6762B">
        <w:rPr>
          <w:lang w:val="en-AU"/>
        </w:rPr>
        <w:t xml:space="preserve"> </w:t>
      </w:r>
      <w:r w:rsidR="005E1828" w:rsidRPr="00D6762B">
        <w:rPr>
          <w:lang w:val="en-AU"/>
        </w:rPr>
        <w:t>must</w:t>
      </w:r>
      <w:r w:rsidR="00FC39E1" w:rsidRPr="00D6762B">
        <w:rPr>
          <w:lang w:val="en-AU"/>
        </w:rPr>
        <w:t xml:space="preserve"> </w:t>
      </w:r>
      <w:r w:rsidRPr="00D6762B">
        <w:rPr>
          <w:lang w:val="en-AU"/>
        </w:rPr>
        <w:t>show</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full</w:t>
      </w:r>
      <w:r w:rsidR="00FC39E1" w:rsidRPr="00D6762B">
        <w:rPr>
          <w:lang w:val="en-AU"/>
        </w:rPr>
        <w:t xml:space="preserve"> </w:t>
      </w:r>
      <w:r w:rsidRPr="00D6762B">
        <w:rPr>
          <w:lang w:val="en-AU"/>
        </w:rPr>
        <w:t>chemical</w:t>
      </w:r>
      <w:r w:rsidR="00FC39E1" w:rsidRPr="00D6762B">
        <w:rPr>
          <w:lang w:val="en-AU"/>
        </w:rPr>
        <w:t xml:space="preserve"> </w:t>
      </w:r>
      <w:r w:rsidRPr="00D6762B">
        <w:rPr>
          <w:lang w:val="en-AU"/>
        </w:rPr>
        <w:t>composition</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mechanical</w:t>
      </w:r>
      <w:r w:rsidR="00FC39E1" w:rsidRPr="00D6762B">
        <w:rPr>
          <w:lang w:val="en-AU"/>
        </w:rPr>
        <w:t xml:space="preserve"> </w:t>
      </w:r>
      <w:r w:rsidRPr="00D6762B">
        <w:rPr>
          <w:lang w:val="en-AU"/>
        </w:rPr>
        <w:t>testing</w:t>
      </w:r>
      <w:r w:rsidR="00FC39E1" w:rsidRPr="00D6762B">
        <w:rPr>
          <w:lang w:val="en-AU"/>
        </w:rPr>
        <w:t xml:space="preserve"> </w:t>
      </w:r>
      <w:r w:rsidRPr="00D6762B">
        <w:rPr>
          <w:lang w:val="en-AU"/>
        </w:rPr>
        <w:t>results,</w:t>
      </w:r>
      <w:r w:rsidR="00FC39E1" w:rsidRPr="00D6762B">
        <w:rPr>
          <w:lang w:val="en-AU"/>
        </w:rPr>
        <w:t xml:space="preserve"> </w:t>
      </w:r>
      <w:r w:rsidRPr="00D6762B">
        <w:rPr>
          <w:lang w:val="en-AU"/>
        </w:rPr>
        <w:t>including</w:t>
      </w:r>
      <w:r w:rsidR="00FC39E1" w:rsidRPr="00D6762B">
        <w:rPr>
          <w:lang w:val="en-AU"/>
        </w:rPr>
        <w:t xml:space="preserve"> </w:t>
      </w:r>
      <w:r w:rsidRPr="00D6762B">
        <w:rPr>
          <w:lang w:val="en-AU"/>
        </w:rPr>
        <w:t>yield,</w:t>
      </w:r>
      <w:r w:rsidR="00FC39E1" w:rsidRPr="00D6762B">
        <w:rPr>
          <w:lang w:val="en-AU"/>
        </w:rPr>
        <w:t xml:space="preserve"> </w:t>
      </w:r>
      <w:r w:rsidRPr="00D6762B">
        <w:rPr>
          <w:lang w:val="en-AU"/>
        </w:rPr>
        <w:t>tensile</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elongation</w:t>
      </w:r>
      <w:r w:rsidR="00FC39E1" w:rsidRPr="00D6762B">
        <w:rPr>
          <w:lang w:val="en-AU"/>
        </w:rPr>
        <w:t xml:space="preserve"> </w:t>
      </w:r>
      <w:r w:rsidRPr="00D6762B">
        <w:rPr>
          <w:lang w:val="en-AU"/>
        </w:rPr>
        <w:t>tests.</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sampling</w:t>
      </w:r>
      <w:r w:rsidR="00FC39E1" w:rsidRPr="00D6762B">
        <w:rPr>
          <w:lang w:val="en-AU"/>
        </w:rPr>
        <w:t xml:space="preserve"> </w:t>
      </w:r>
      <w:r w:rsidRPr="00D6762B">
        <w:rPr>
          <w:lang w:val="en-AU"/>
        </w:rPr>
        <w:t>rate</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number</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tests</w:t>
      </w:r>
      <w:r w:rsidR="00FC39E1" w:rsidRPr="00D6762B">
        <w:rPr>
          <w:lang w:val="en-AU"/>
        </w:rPr>
        <w:t xml:space="preserve"> </w:t>
      </w:r>
      <w:r w:rsidR="005E1828"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accordance</w:t>
      </w:r>
      <w:r w:rsidR="00FC39E1" w:rsidRPr="00D6762B">
        <w:rPr>
          <w:lang w:val="en-AU"/>
        </w:rPr>
        <w:t xml:space="preserve"> </w:t>
      </w:r>
      <w:r w:rsidRPr="00D6762B">
        <w:rPr>
          <w:lang w:val="en-AU"/>
        </w:rPr>
        <w:t>with</w:t>
      </w:r>
      <w:r w:rsidR="00FC39E1" w:rsidRPr="00D6762B">
        <w:rPr>
          <w:lang w:val="en-AU"/>
        </w:rPr>
        <w:t xml:space="preserve"> </w:t>
      </w:r>
      <w:r w:rsidRPr="00D6762B">
        <w:rPr>
          <w:lang w:val="en-AU"/>
        </w:rPr>
        <w:t>Clause</w:t>
      </w:r>
      <w:r w:rsidR="00FC39E1" w:rsidRPr="00D6762B">
        <w:rPr>
          <w:lang w:val="en-AU"/>
        </w:rPr>
        <w:t xml:space="preserve"> </w:t>
      </w:r>
      <w:r w:rsidR="002771D4" w:rsidRPr="00D6762B">
        <w:rPr>
          <w:lang w:val="en-AU"/>
        </w:rPr>
        <w:fldChar w:fldCharType="begin"/>
      </w:r>
      <w:r w:rsidR="002771D4" w:rsidRPr="00D6762B">
        <w:rPr>
          <w:lang w:val="en-AU"/>
        </w:rPr>
        <w:instrText xml:space="preserve"> REF _Ref66964794 \r \h </w:instrText>
      </w:r>
      <w:r w:rsidR="00F721B7" w:rsidRPr="00D6762B">
        <w:rPr>
          <w:lang w:val="en-AU"/>
        </w:rPr>
        <w:instrText xml:space="preserve"> \* MERGEFORMAT </w:instrText>
      </w:r>
      <w:r w:rsidR="002771D4" w:rsidRPr="00D6762B">
        <w:rPr>
          <w:lang w:val="en-AU"/>
        </w:rPr>
      </w:r>
      <w:r w:rsidR="002771D4" w:rsidRPr="00D6762B">
        <w:rPr>
          <w:lang w:val="en-AU"/>
        </w:rPr>
        <w:fldChar w:fldCharType="separate"/>
      </w:r>
      <w:r w:rsidR="000B4430">
        <w:rPr>
          <w:lang w:val="en-AU"/>
        </w:rPr>
        <w:t>6.8</w:t>
      </w:r>
      <w:r w:rsidR="002771D4" w:rsidRPr="00D6762B">
        <w:rPr>
          <w:lang w:val="en-AU"/>
        </w:rPr>
        <w:fldChar w:fldCharType="end"/>
      </w:r>
      <w:r w:rsidRPr="00D6762B">
        <w:rPr>
          <w:lang w:val="en-AU"/>
        </w:rPr>
        <w:t>.</w:t>
      </w:r>
    </w:p>
    <w:p w14:paraId="15C83C50" w14:textId="652AA90A" w:rsidR="00B74943" w:rsidRPr="00D6762B" w:rsidRDefault="00B74943" w:rsidP="00927AE7">
      <w:pPr>
        <w:pStyle w:val="Heading2"/>
        <w:ind w:hanging="851"/>
      </w:pPr>
      <w:bookmarkStart w:id="50" w:name="_Toc211254220"/>
      <w:bookmarkEnd w:id="43"/>
      <w:r w:rsidRPr="00D6762B">
        <w:t>Fasteners</w:t>
      </w:r>
      <w:bookmarkEnd w:id="50"/>
      <w:r w:rsidR="00FC39E1" w:rsidRPr="00D6762B">
        <w:t xml:space="preserve"> </w:t>
      </w:r>
    </w:p>
    <w:p w14:paraId="0CB2AAE8" w14:textId="76DFD538" w:rsidR="00DB494A" w:rsidRPr="00D6762B" w:rsidRDefault="00DB494A" w:rsidP="00A3048C">
      <w:pPr>
        <w:pStyle w:val="Bodynumbered1"/>
        <w:rPr>
          <w:lang w:val="en-AU"/>
        </w:rPr>
      </w:pPr>
      <w:r w:rsidRPr="00D6762B">
        <w:rPr>
          <w:lang w:val="en-AU"/>
        </w:rPr>
        <w:t>Unless</w:t>
      </w:r>
      <w:r w:rsidR="00FC39E1" w:rsidRPr="00D6762B">
        <w:rPr>
          <w:lang w:val="en-AU"/>
        </w:rPr>
        <w:t xml:space="preserve"> </w:t>
      </w:r>
      <w:r w:rsidRPr="00D6762B">
        <w:rPr>
          <w:lang w:val="en-AU"/>
        </w:rPr>
        <w:t>specified</w:t>
      </w:r>
      <w:r w:rsidR="00FC39E1" w:rsidRPr="00D6762B">
        <w:rPr>
          <w:lang w:val="en-AU"/>
        </w:rPr>
        <w:t xml:space="preserve"> </w:t>
      </w:r>
      <w:r w:rsidRPr="00D6762B">
        <w:rPr>
          <w:lang w:val="en-AU"/>
        </w:rPr>
        <w:t>otherwise</w:t>
      </w:r>
      <w:r w:rsidR="00FC39E1" w:rsidRPr="00D6762B">
        <w:rPr>
          <w:lang w:val="en-AU"/>
        </w:rPr>
        <w:t xml:space="preserve"> </w:t>
      </w:r>
      <w:r w:rsidR="001D7359" w:rsidRPr="00D6762B">
        <w:rPr>
          <w:lang w:val="en-AU"/>
        </w:rPr>
        <w:t>in</w:t>
      </w:r>
      <w:r w:rsidR="00FC39E1" w:rsidRPr="00D6762B">
        <w:rPr>
          <w:lang w:val="en-AU"/>
        </w:rPr>
        <w:t xml:space="preserve"> </w:t>
      </w:r>
      <w:r w:rsidRPr="00D6762B">
        <w:rPr>
          <w:lang w:val="en-AU"/>
        </w:rPr>
        <w:t>the</w:t>
      </w:r>
      <w:r w:rsidR="00FC39E1" w:rsidRPr="00D6762B">
        <w:rPr>
          <w:lang w:val="en-AU"/>
        </w:rPr>
        <w:t xml:space="preserve"> </w:t>
      </w:r>
      <w:r w:rsidR="00E66536" w:rsidRPr="00D6762B">
        <w:rPr>
          <w:lang w:val="en-AU"/>
        </w:rPr>
        <w:t>Design Documentation</w:t>
      </w:r>
      <w:r w:rsidRPr="00D6762B">
        <w:rPr>
          <w:lang w:val="en-AU"/>
        </w:rPr>
        <w:t>,</w:t>
      </w:r>
      <w:r w:rsidR="00FC39E1" w:rsidRPr="00D6762B">
        <w:rPr>
          <w:lang w:val="en-AU"/>
        </w:rPr>
        <w:t xml:space="preserve"> </w:t>
      </w:r>
      <w:r w:rsidR="005E6DE1" w:rsidRPr="00D6762B">
        <w:rPr>
          <w:lang w:val="en-AU"/>
        </w:rPr>
        <w:t xml:space="preserve">the </w:t>
      </w:r>
      <w:r w:rsidR="0081220C" w:rsidRPr="00D6762B">
        <w:rPr>
          <w:lang w:val="en-AU"/>
        </w:rPr>
        <w:t>fasteners</w:t>
      </w:r>
      <w:r w:rsidR="00FC39E1" w:rsidRPr="00D6762B">
        <w:rPr>
          <w:lang w:val="en-AU"/>
        </w:rPr>
        <w:t xml:space="preserve"> </w:t>
      </w:r>
      <w:r w:rsidR="0081220C" w:rsidRPr="00D6762B">
        <w:rPr>
          <w:lang w:val="en-AU"/>
        </w:rPr>
        <w:t>must</w:t>
      </w:r>
      <w:r w:rsidR="00FC39E1" w:rsidRPr="00D6762B">
        <w:rPr>
          <w:lang w:val="en-AU"/>
        </w:rPr>
        <w:t xml:space="preserve"> </w:t>
      </w:r>
      <w:r w:rsidR="00B573B3" w:rsidRPr="00D6762B">
        <w:rPr>
          <w:lang w:val="en-AU"/>
        </w:rPr>
        <w:t>comply</w:t>
      </w:r>
      <w:r w:rsidR="00FC39E1" w:rsidRPr="00D6762B">
        <w:rPr>
          <w:lang w:val="en-AU"/>
        </w:rPr>
        <w:t xml:space="preserve"> </w:t>
      </w:r>
      <w:r w:rsidR="00B573B3" w:rsidRPr="00D6762B">
        <w:rPr>
          <w:lang w:val="en-AU"/>
        </w:rPr>
        <w:t>with</w:t>
      </w:r>
      <w:r w:rsidR="00FC39E1" w:rsidRPr="00D6762B">
        <w:rPr>
          <w:lang w:val="en-AU"/>
        </w:rPr>
        <w:t xml:space="preserve"> </w:t>
      </w:r>
      <w:r w:rsidR="00B573B3" w:rsidRPr="00D6762B">
        <w:rPr>
          <w:lang w:val="en-AU"/>
        </w:rPr>
        <w:t>ATS</w:t>
      </w:r>
      <w:r w:rsidR="00FC39E1" w:rsidRPr="00D6762B">
        <w:rPr>
          <w:lang w:val="en-AU"/>
        </w:rPr>
        <w:t xml:space="preserve"> </w:t>
      </w:r>
      <w:r w:rsidR="00954C58" w:rsidRPr="00D6762B">
        <w:rPr>
          <w:lang w:val="en-AU"/>
        </w:rPr>
        <w:t>5420.</w:t>
      </w:r>
    </w:p>
    <w:p w14:paraId="7EDFF825" w14:textId="194EEE47" w:rsidR="00695347" w:rsidRPr="00D6762B" w:rsidRDefault="00695347" w:rsidP="0025673F">
      <w:pPr>
        <w:pStyle w:val="Bodynumbered1"/>
        <w:rPr>
          <w:lang w:val="en-AU"/>
        </w:rPr>
      </w:pPr>
      <w:r w:rsidRPr="00D6762B">
        <w:rPr>
          <w:lang w:val="en-AU"/>
        </w:rPr>
        <w:t>The</w:t>
      </w:r>
      <w:r w:rsidR="00FC39E1" w:rsidRPr="00D6762B">
        <w:rPr>
          <w:lang w:val="en-AU"/>
        </w:rPr>
        <w:t xml:space="preserve"> </w:t>
      </w:r>
      <w:r w:rsidRPr="00D6762B">
        <w:rPr>
          <w:lang w:val="en-AU"/>
        </w:rPr>
        <w:t>risk</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galvanic</w:t>
      </w:r>
      <w:r w:rsidR="00FC39E1" w:rsidRPr="00D6762B">
        <w:rPr>
          <w:lang w:val="en-AU"/>
        </w:rPr>
        <w:t xml:space="preserve"> </w:t>
      </w:r>
      <w:r w:rsidRPr="00D6762B">
        <w:rPr>
          <w:lang w:val="en-AU"/>
        </w:rPr>
        <w:t>corrosion</w:t>
      </w:r>
      <w:r w:rsidR="00FC39E1" w:rsidRPr="00D6762B">
        <w:rPr>
          <w:lang w:val="en-AU"/>
        </w:rPr>
        <w:t xml:space="preserve"> </w:t>
      </w:r>
      <w:r w:rsidRPr="00D6762B">
        <w:rPr>
          <w:lang w:val="en-AU"/>
        </w:rPr>
        <w:t>due</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contact</w:t>
      </w:r>
      <w:r w:rsidR="00FC39E1" w:rsidRPr="00D6762B">
        <w:rPr>
          <w:lang w:val="en-AU"/>
        </w:rPr>
        <w:t xml:space="preserve"> </w:t>
      </w:r>
      <w:r w:rsidRPr="00D6762B">
        <w:rPr>
          <w:lang w:val="en-AU"/>
        </w:rPr>
        <w:t>between</w:t>
      </w:r>
      <w:r w:rsidR="00FC39E1" w:rsidRPr="00D6762B">
        <w:rPr>
          <w:lang w:val="en-AU"/>
        </w:rPr>
        <w:t xml:space="preserve"> </w:t>
      </w:r>
      <w:r w:rsidRPr="00D6762B">
        <w:rPr>
          <w:lang w:val="en-AU"/>
        </w:rPr>
        <w:t>dissimilar</w:t>
      </w:r>
      <w:r w:rsidR="00FC39E1" w:rsidRPr="00D6762B">
        <w:rPr>
          <w:lang w:val="en-AU"/>
        </w:rPr>
        <w:t xml:space="preserve"> </w:t>
      </w:r>
      <w:r w:rsidRPr="00D6762B">
        <w:rPr>
          <w:lang w:val="en-AU"/>
        </w:rPr>
        <w:t>materials</w:t>
      </w:r>
      <w:r w:rsidR="00FC39E1" w:rsidRPr="00D6762B">
        <w:rPr>
          <w:lang w:val="en-AU"/>
        </w:rPr>
        <w:t xml:space="preserve"> </w:t>
      </w:r>
      <w:r w:rsidR="002F4411" w:rsidRPr="00D6762B">
        <w:rPr>
          <w:lang w:val="en-AU"/>
        </w:rPr>
        <w:t>(</w:t>
      </w:r>
      <w:r w:rsidRPr="00D6762B">
        <w:rPr>
          <w:lang w:val="en-AU"/>
        </w:rPr>
        <w:t>such</w:t>
      </w:r>
      <w:r w:rsidR="00FC39E1" w:rsidRPr="00D6762B">
        <w:rPr>
          <w:lang w:val="en-AU"/>
        </w:rPr>
        <w:t xml:space="preserve"> </w:t>
      </w:r>
      <w:r w:rsidRPr="00D6762B">
        <w:rPr>
          <w:lang w:val="en-AU"/>
        </w:rPr>
        <w:t>as</w:t>
      </w:r>
      <w:r w:rsidR="00FC39E1" w:rsidRPr="00D6762B">
        <w:rPr>
          <w:lang w:val="en-AU"/>
        </w:rPr>
        <w:t xml:space="preserve"> </w:t>
      </w:r>
      <w:r w:rsidR="002F4411" w:rsidRPr="00D6762B">
        <w:rPr>
          <w:lang w:val="en-AU"/>
        </w:rPr>
        <w:t>between</w:t>
      </w:r>
      <w:r w:rsidR="00FC39E1" w:rsidRPr="00D6762B">
        <w:rPr>
          <w:lang w:val="en-AU"/>
        </w:rPr>
        <w:t xml:space="preserve"> </w:t>
      </w:r>
      <w:r w:rsidR="0042500B">
        <w:rPr>
          <w:lang w:val="en-AU"/>
        </w:rPr>
        <w:t>A</w:t>
      </w:r>
      <w:r w:rsidR="00676B21">
        <w:rPr>
          <w:lang w:val="en-AU"/>
        </w:rPr>
        <w:t>luminium</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steel</w:t>
      </w:r>
      <w:r w:rsidR="002F4411" w:rsidRPr="00D6762B">
        <w:rPr>
          <w:lang w:val="en-AU"/>
        </w:rPr>
        <w:t>)</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assessed</w:t>
      </w:r>
      <w:r w:rsidR="00FC39E1" w:rsidRPr="00D6762B">
        <w:rPr>
          <w:lang w:val="en-AU"/>
        </w:rPr>
        <w:t xml:space="preserve"> </w:t>
      </w:r>
      <w:r w:rsidR="007F479D" w:rsidRPr="00D6762B">
        <w:rPr>
          <w:lang w:val="en-AU"/>
        </w:rPr>
        <w:t xml:space="preserve">by the Designer </w:t>
      </w:r>
      <w:r w:rsidR="00CC0AF1" w:rsidRPr="00D6762B">
        <w:rPr>
          <w:lang w:val="en-AU"/>
        </w:rPr>
        <w:t>and</w:t>
      </w:r>
      <w:r w:rsidR="00FC39E1" w:rsidRPr="00D6762B">
        <w:rPr>
          <w:lang w:val="en-AU"/>
        </w:rPr>
        <w:t xml:space="preserve"> </w:t>
      </w:r>
      <w:r w:rsidR="00CC0AF1" w:rsidRPr="00D6762B">
        <w:rPr>
          <w:lang w:val="en-AU"/>
        </w:rPr>
        <w:t>if</w:t>
      </w:r>
      <w:r w:rsidR="00FC39E1" w:rsidRPr="00D6762B">
        <w:rPr>
          <w:lang w:val="en-AU"/>
        </w:rPr>
        <w:t xml:space="preserve"> </w:t>
      </w:r>
      <w:r w:rsidR="00CC0AF1" w:rsidRPr="00D6762B">
        <w:rPr>
          <w:lang w:val="en-AU"/>
        </w:rPr>
        <w:t>necessary</w:t>
      </w:r>
      <w:r w:rsidR="003253BE" w:rsidRPr="00D6762B">
        <w:rPr>
          <w:lang w:val="en-AU"/>
        </w:rPr>
        <w:t>,</w:t>
      </w:r>
      <w:r w:rsidR="00FC39E1" w:rsidRPr="00D6762B">
        <w:rPr>
          <w:lang w:val="en-AU"/>
        </w:rPr>
        <w:t xml:space="preserve"> </w:t>
      </w:r>
      <w:r w:rsidR="003253BE" w:rsidRPr="00D6762B">
        <w:rPr>
          <w:lang w:val="en-AU"/>
        </w:rPr>
        <w:t>measures</w:t>
      </w:r>
      <w:r w:rsidR="00FC39E1" w:rsidRPr="00D6762B">
        <w:rPr>
          <w:lang w:val="en-AU"/>
        </w:rPr>
        <w:t xml:space="preserve"> </w:t>
      </w:r>
      <w:r w:rsidR="003253BE" w:rsidRPr="00D6762B">
        <w:rPr>
          <w:lang w:val="en-AU"/>
        </w:rPr>
        <w:t>taken</w:t>
      </w:r>
      <w:r w:rsidR="00FC39E1" w:rsidRPr="00D6762B">
        <w:rPr>
          <w:lang w:val="en-AU"/>
        </w:rPr>
        <w:t xml:space="preserve"> </w:t>
      </w:r>
      <w:r w:rsidR="003253BE" w:rsidRPr="00D6762B">
        <w:rPr>
          <w:lang w:val="en-AU"/>
        </w:rPr>
        <w:t>to</w:t>
      </w:r>
      <w:r w:rsidR="00FC39E1" w:rsidRPr="00D6762B">
        <w:rPr>
          <w:lang w:val="en-AU"/>
        </w:rPr>
        <w:t xml:space="preserve"> </w:t>
      </w:r>
      <w:r w:rsidR="003253BE" w:rsidRPr="00D6762B">
        <w:rPr>
          <w:lang w:val="en-AU"/>
        </w:rPr>
        <w:t>prevent</w:t>
      </w:r>
      <w:r w:rsidR="00FC39E1" w:rsidRPr="00D6762B">
        <w:rPr>
          <w:lang w:val="en-AU"/>
        </w:rPr>
        <w:t xml:space="preserve"> </w:t>
      </w:r>
      <w:r w:rsidR="002F4411" w:rsidRPr="00D6762B">
        <w:rPr>
          <w:lang w:val="en-AU"/>
        </w:rPr>
        <w:t>the</w:t>
      </w:r>
      <w:r w:rsidR="00FC39E1" w:rsidRPr="00D6762B">
        <w:rPr>
          <w:lang w:val="en-AU"/>
        </w:rPr>
        <w:t xml:space="preserve"> </w:t>
      </w:r>
      <w:r w:rsidR="003253BE" w:rsidRPr="00D6762B">
        <w:rPr>
          <w:lang w:val="en-AU"/>
        </w:rPr>
        <w:t>occurrence</w:t>
      </w:r>
      <w:r w:rsidR="00FC39E1" w:rsidRPr="00D6762B">
        <w:rPr>
          <w:lang w:val="en-AU"/>
        </w:rPr>
        <w:t xml:space="preserve"> </w:t>
      </w:r>
      <w:r w:rsidR="003253BE" w:rsidRPr="00D6762B">
        <w:rPr>
          <w:lang w:val="en-AU"/>
        </w:rPr>
        <w:t>of</w:t>
      </w:r>
      <w:r w:rsidR="00FC39E1" w:rsidRPr="00D6762B">
        <w:rPr>
          <w:lang w:val="en-AU"/>
        </w:rPr>
        <w:t xml:space="preserve"> </w:t>
      </w:r>
      <w:r w:rsidR="009F05B3" w:rsidRPr="00D6762B">
        <w:rPr>
          <w:lang w:val="en-AU"/>
        </w:rPr>
        <w:t>galvanic</w:t>
      </w:r>
      <w:r w:rsidR="00FC39E1" w:rsidRPr="00D6762B">
        <w:rPr>
          <w:lang w:val="en-AU"/>
        </w:rPr>
        <w:t xml:space="preserve"> </w:t>
      </w:r>
      <w:r w:rsidR="009F05B3" w:rsidRPr="00D6762B">
        <w:rPr>
          <w:lang w:val="en-AU"/>
        </w:rPr>
        <w:t>corrosion.</w:t>
      </w:r>
      <w:r w:rsidR="0025673F" w:rsidRPr="00D6762B">
        <w:rPr>
          <w:lang w:val="en-AU"/>
        </w:rPr>
        <w:t xml:space="preserve"> </w:t>
      </w:r>
      <w:r w:rsidR="000E560D" w:rsidRPr="00D6762B">
        <w:rPr>
          <w:lang w:val="en-AU"/>
        </w:rPr>
        <w:t xml:space="preserve">All details </w:t>
      </w:r>
      <w:r w:rsidR="0025673F" w:rsidRPr="00D6762B">
        <w:rPr>
          <w:lang w:val="en-AU"/>
        </w:rPr>
        <w:t xml:space="preserve">of this assessment must be </w:t>
      </w:r>
      <w:r w:rsidR="000E560D" w:rsidRPr="00D6762B">
        <w:rPr>
          <w:lang w:val="en-AU"/>
        </w:rPr>
        <w:t xml:space="preserve">submitted </w:t>
      </w:r>
      <w:r w:rsidR="0025673F" w:rsidRPr="00D6762B">
        <w:rPr>
          <w:lang w:val="en-AU"/>
        </w:rPr>
        <w:t xml:space="preserve">with the certificate of compliance </w:t>
      </w:r>
      <w:r w:rsidR="00D2417C" w:rsidRPr="00D6762B">
        <w:rPr>
          <w:lang w:val="en-AU"/>
        </w:rPr>
        <w:t xml:space="preserve">and </w:t>
      </w:r>
      <w:r w:rsidR="004B393A" w:rsidRPr="00D6762B">
        <w:rPr>
          <w:lang w:val="en-AU"/>
        </w:rPr>
        <w:t xml:space="preserve">shown </w:t>
      </w:r>
      <w:r w:rsidR="0025673F" w:rsidRPr="00D6762B">
        <w:rPr>
          <w:lang w:val="en-AU"/>
        </w:rPr>
        <w:t>on the As-built Drawings</w:t>
      </w:r>
      <w:r w:rsidR="00D2417C" w:rsidRPr="00D6762B">
        <w:rPr>
          <w:lang w:val="en-AU"/>
        </w:rPr>
        <w:t xml:space="preserve"> in accordance with Clause </w:t>
      </w:r>
      <w:r w:rsidR="00D2417C" w:rsidRPr="00D6762B">
        <w:rPr>
          <w:lang w:val="en-AU"/>
        </w:rPr>
        <w:fldChar w:fldCharType="begin"/>
      </w:r>
      <w:r w:rsidR="00D2417C" w:rsidRPr="00D6762B">
        <w:rPr>
          <w:lang w:val="en-AU"/>
        </w:rPr>
        <w:instrText xml:space="preserve"> REF _Ref192684139 \r \h </w:instrText>
      </w:r>
      <w:r w:rsidR="004B393A" w:rsidRPr="00D6762B">
        <w:rPr>
          <w:lang w:val="en-AU"/>
        </w:rPr>
        <w:instrText xml:space="preserve"> \* MERGEFORMAT </w:instrText>
      </w:r>
      <w:r w:rsidR="00D2417C" w:rsidRPr="00D6762B">
        <w:rPr>
          <w:lang w:val="en-AU"/>
        </w:rPr>
      </w:r>
      <w:r w:rsidR="00D2417C" w:rsidRPr="00D6762B">
        <w:rPr>
          <w:lang w:val="en-AU"/>
        </w:rPr>
        <w:fldChar w:fldCharType="separate"/>
      </w:r>
      <w:r w:rsidR="000B4430">
        <w:rPr>
          <w:lang w:val="en-AU"/>
        </w:rPr>
        <w:t>13.1</w:t>
      </w:r>
      <w:r w:rsidR="00D2417C" w:rsidRPr="00D6762B">
        <w:rPr>
          <w:lang w:val="en-AU"/>
        </w:rPr>
        <w:fldChar w:fldCharType="end"/>
      </w:r>
      <w:r w:rsidR="00D2417C" w:rsidRPr="00D6762B">
        <w:rPr>
          <w:lang w:val="en-AU"/>
        </w:rPr>
        <w:t xml:space="preserve"> and Clause </w:t>
      </w:r>
      <w:r w:rsidR="00D2417C" w:rsidRPr="00D6762B">
        <w:rPr>
          <w:lang w:val="en-AU"/>
        </w:rPr>
        <w:fldChar w:fldCharType="begin"/>
      </w:r>
      <w:r w:rsidR="00D2417C" w:rsidRPr="00D6762B">
        <w:rPr>
          <w:lang w:val="en-AU"/>
        </w:rPr>
        <w:instrText xml:space="preserve"> REF _Ref192683956 \r \h </w:instrText>
      </w:r>
      <w:r w:rsidR="004B393A" w:rsidRPr="00D6762B">
        <w:rPr>
          <w:lang w:val="en-AU"/>
        </w:rPr>
        <w:instrText xml:space="preserve"> \* MERGEFORMAT </w:instrText>
      </w:r>
      <w:r w:rsidR="00D2417C" w:rsidRPr="00D6762B">
        <w:rPr>
          <w:lang w:val="en-AU"/>
        </w:rPr>
      </w:r>
      <w:r w:rsidR="00D2417C" w:rsidRPr="00D6762B">
        <w:rPr>
          <w:lang w:val="en-AU"/>
        </w:rPr>
        <w:fldChar w:fldCharType="separate"/>
      </w:r>
      <w:r w:rsidR="000B4430">
        <w:rPr>
          <w:lang w:val="en-AU"/>
        </w:rPr>
        <w:t>13.2</w:t>
      </w:r>
      <w:r w:rsidR="00D2417C" w:rsidRPr="00D6762B">
        <w:rPr>
          <w:lang w:val="en-AU"/>
        </w:rPr>
        <w:fldChar w:fldCharType="end"/>
      </w:r>
      <w:r w:rsidR="00D2417C" w:rsidRPr="00D6762B">
        <w:rPr>
          <w:lang w:val="en-AU"/>
        </w:rPr>
        <w:t xml:space="preserve"> respec</w:t>
      </w:r>
      <w:r w:rsidR="004B393A" w:rsidRPr="00D6762B">
        <w:rPr>
          <w:lang w:val="en-AU"/>
        </w:rPr>
        <w:t>tively.</w:t>
      </w:r>
    </w:p>
    <w:p w14:paraId="7CA58F48" w14:textId="199C62C5" w:rsidR="002450A8" w:rsidRPr="00D6762B" w:rsidRDefault="00F74B27" w:rsidP="00A3048C">
      <w:pPr>
        <w:pStyle w:val="Bodynumbered1"/>
        <w:rPr>
          <w:lang w:val="en-AU"/>
        </w:rPr>
      </w:pPr>
      <w:bookmarkStart w:id="51" w:name="_Ref66965063"/>
      <w:r w:rsidRPr="00D6762B">
        <w:rPr>
          <w:lang w:val="en-AU"/>
        </w:rPr>
        <w:t>T</w:t>
      </w:r>
      <w:r w:rsidR="00DB494A" w:rsidRPr="00D6762B">
        <w:rPr>
          <w:lang w:val="en-AU"/>
        </w:rPr>
        <w:t>he</w:t>
      </w:r>
      <w:r w:rsidR="00FC39E1" w:rsidRPr="00D6762B">
        <w:rPr>
          <w:lang w:val="en-AU"/>
        </w:rPr>
        <w:t xml:space="preserve"> </w:t>
      </w:r>
      <w:r w:rsidR="00DB494A" w:rsidRPr="00D6762B">
        <w:rPr>
          <w:lang w:val="en-AU"/>
        </w:rPr>
        <w:t>Contractor</w:t>
      </w:r>
      <w:r w:rsidR="00FC39E1" w:rsidRPr="00D6762B">
        <w:rPr>
          <w:lang w:val="en-AU"/>
        </w:rPr>
        <w:t xml:space="preserve"> </w:t>
      </w:r>
      <w:r w:rsidRPr="00D6762B">
        <w:rPr>
          <w:lang w:val="en-AU"/>
        </w:rPr>
        <w:t>must</w:t>
      </w:r>
      <w:r w:rsidR="002C129B" w:rsidRPr="00D6762B">
        <w:rPr>
          <w:lang w:val="en-AU"/>
        </w:rPr>
        <w:t xml:space="preserve"> submit</w:t>
      </w:r>
      <w:r w:rsidR="00FC39E1" w:rsidRPr="00D6762B">
        <w:rPr>
          <w:lang w:val="en-AU"/>
        </w:rPr>
        <w:t xml:space="preserve"> </w:t>
      </w:r>
      <w:r w:rsidR="005062BA" w:rsidRPr="00D6762B">
        <w:rPr>
          <w:lang w:val="en-AU"/>
        </w:rPr>
        <w:t>evidence</w:t>
      </w:r>
      <w:r w:rsidR="00FC39E1" w:rsidRPr="00D6762B">
        <w:rPr>
          <w:lang w:val="en-AU"/>
        </w:rPr>
        <w:t xml:space="preserve"> </w:t>
      </w:r>
      <w:r w:rsidR="005062BA" w:rsidRPr="00D6762B">
        <w:rPr>
          <w:lang w:val="en-AU"/>
        </w:rPr>
        <w:t>of</w:t>
      </w:r>
      <w:r w:rsidR="00FC39E1" w:rsidRPr="00D6762B">
        <w:rPr>
          <w:lang w:val="en-AU"/>
        </w:rPr>
        <w:t xml:space="preserve"> </w:t>
      </w:r>
      <w:r w:rsidR="009C1005" w:rsidRPr="00D6762B">
        <w:rPr>
          <w:lang w:val="en-AU"/>
        </w:rPr>
        <w:t>compliance</w:t>
      </w:r>
      <w:r w:rsidR="00FC39E1" w:rsidRPr="00D6762B">
        <w:rPr>
          <w:lang w:val="en-AU"/>
        </w:rPr>
        <w:t xml:space="preserve"> </w:t>
      </w:r>
      <w:r w:rsidR="009C1005" w:rsidRPr="00D6762B">
        <w:rPr>
          <w:lang w:val="en-AU"/>
        </w:rPr>
        <w:t>with</w:t>
      </w:r>
      <w:r w:rsidR="00FC39E1" w:rsidRPr="00D6762B">
        <w:rPr>
          <w:lang w:val="en-AU"/>
        </w:rPr>
        <w:t xml:space="preserve"> </w:t>
      </w:r>
      <w:r w:rsidR="009C1005" w:rsidRPr="00D6762B">
        <w:rPr>
          <w:lang w:val="en-AU"/>
        </w:rPr>
        <w:t>ATS</w:t>
      </w:r>
      <w:r w:rsidR="00FC39E1" w:rsidRPr="00D6762B">
        <w:rPr>
          <w:lang w:val="en-AU"/>
        </w:rPr>
        <w:t xml:space="preserve"> </w:t>
      </w:r>
      <w:r w:rsidR="009C1005" w:rsidRPr="00D6762B">
        <w:rPr>
          <w:lang w:val="en-AU"/>
        </w:rPr>
        <w:t>5420</w:t>
      </w:r>
      <w:r w:rsidR="00FC39E1" w:rsidRPr="00D6762B">
        <w:rPr>
          <w:lang w:val="en-AU"/>
        </w:rPr>
        <w:t xml:space="preserve"> </w:t>
      </w:r>
      <w:r w:rsidR="009C1005" w:rsidRPr="00D6762B">
        <w:rPr>
          <w:lang w:val="en-AU"/>
        </w:rPr>
        <w:t>to</w:t>
      </w:r>
      <w:r w:rsidR="00FC39E1" w:rsidRPr="00D6762B">
        <w:rPr>
          <w:lang w:val="en-AU"/>
        </w:rPr>
        <w:t xml:space="preserve"> </w:t>
      </w:r>
      <w:r w:rsidR="009C1005" w:rsidRPr="00D6762B">
        <w:rPr>
          <w:lang w:val="en-AU"/>
        </w:rPr>
        <w:t>the</w:t>
      </w:r>
      <w:r w:rsidR="00FC39E1" w:rsidRPr="00D6762B">
        <w:rPr>
          <w:lang w:val="en-AU"/>
        </w:rPr>
        <w:t xml:space="preserve"> </w:t>
      </w:r>
      <w:r w:rsidR="009C1005" w:rsidRPr="00D6762B">
        <w:rPr>
          <w:lang w:val="en-AU"/>
        </w:rPr>
        <w:t>Principal</w:t>
      </w:r>
      <w:r w:rsidR="00FC39E1" w:rsidRPr="00D6762B">
        <w:rPr>
          <w:lang w:val="en-AU"/>
        </w:rPr>
        <w:t xml:space="preserve"> </w:t>
      </w:r>
      <w:r w:rsidR="000A5BE6" w:rsidRPr="00D6762B">
        <w:rPr>
          <w:lang w:val="en-AU"/>
        </w:rPr>
        <w:t>prior</w:t>
      </w:r>
      <w:r w:rsidR="00FC39E1" w:rsidRPr="00D6762B">
        <w:rPr>
          <w:lang w:val="en-AU"/>
        </w:rPr>
        <w:t xml:space="preserve"> </w:t>
      </w:r>
      <w:r w:rsidR="000A5BE6" w:rsidRPr="00D6762B">
        <w:rPr>
          <w:lang w:val="en-AU"/>
        </w:rPr>
        <w:t>to</w:t>
      </w:r>
      <w:r w:rsidR="00FC39E1" w:rsidRPr="00D6762B">
        <w:rPr>
          <w:lang w:val="en-AU"/>
        </w:rPr>
        <w:t xml:space="preserve"> </w:t>
      </w:r>
      <w:r w:rsidR="000A5BE6" w:rsidRPr="00D6762B">
        <w:rPr>
          <w:lang w:val="en-AU"/>
        </w:rPr>
        <w:t>the</w:t>
      </w:r>
      <w:r w:rsidR="00FC39E1" w:rsidRPr="00D6762B">
        <w:rPr>
          <w:lang w:val="en-AU"/>
        </w:rPr>
        <w:t xml:space="preserve"> </w:t>
      </w:r>
      <w:r w:rsidR="000A5BE6" w:rsidRPr="00D6762B">
        <w:rPr>
          <w:lang w:val="en-AU"/>
        </w:rPr>
        <w:t>installation</w:t>
      </w:r>
      <w:r w:rsidR="00FC39E1" w:rsidRPr="00D6762B">
        <w:rPr>
          <w:lang w:val="en-AU"/>
        </w:rPr>
        <w:t xml:space="preserve"> </w:t>
      </w:r>
      <w:r w:rsidR="000A5BE6" w:rsidRPr="00D6762B">
        <w:rPr>
          <w:lang w:val="en-AU"/>
        </w:rPr>
        <w:t>of</w:t>
      </w:r>
      <w:r w:rsidR="00FC39E1" w:rsidRPr="00D6762B">
        <w:rPr>
          <w:lang w:val="en-AU"/>
        </w:rPr>
        <w:t xml:space="preserve"> </w:t>
      </w:r>
      <w:r w:rsidR="000A5BE6" w:rsidRPr="00D6762B">
        <w:rPr>
          <w:lang w:val="en-AU"/>
        </w:rPr>
        <w:t>the</w:t>
      </w:r>
      <w:r w:rsidR="00FC39E1" w:rsidRPr="00D6762B">
        <w:rPr>
          <w:lang w:val="en-AU"/>
        </w:rPr>
        <w:t xml:space="preserve"> </w:t>
      </w:r>
      <w:r w:rsidR="00D47082" w:rsidRPr="00D6762B">
        <w:rPr>
          <w:lang w:val="en-AU"/>
        </w:rPr>
        <w:t>fasteners.</w:t>
      </w:r>
      <w:bookmarkEnd w:id="51"/>
    </w:p>
    <w:tbl>
      <w:tblPr>
        <w:tblStyle w:val="TMTable"/>
        <w:tblW w:w="4705" w:type="pct"/>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984"/>
        <w:gridCol w:w="6946"/>
      </w:tblGrid>
      <w:tr w:rsidR="00643442" w:rsidRPr="00D6762B" w14:paraId="7E208B94" w14:textId="77777777" w:rsidTr="00BB766E">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4259"/>
            <w:hideMark/>
          </w:tcPr>
          <w:p w14:paraId="21A97CAC" w14:textId="3AB3BCE2" w:rsidR="00643442" w:rsidRPr="00D6762B" w:rsidRDefault="00643442">
            <w:pPr>
              <w:pStyle w:val="TableHeading"/>
              <w:rPr>
                <w:b/>
                <w:bCs/>
                <w:szCs w:val="20"/>
                <w:lang w:val="en-AU"/>
              </w:rPr>
            </w:pPr>
            <w:r w:rsidRPr="00D6762B">
              <w:rPr>
                <w:b/>
                <w:bCs/>
                <w:szCs w:val="20"/>
                <w:lang w:val="en-AU"/>
              </w:rPr>
              <w:t>HOLD</w:t>
            </w:r>
            <w:r w:rsidR="00FC39E1" w:rsidRPr="00D6762B">
              <w:rPr>
                <w:b/>
                <w:bCs/>
                <w:szCs w:val="20"/>
                <w:lang w:val="en-AU"/>
              </w:rPr>
              <w:t xml:space="preserve"> </w:t>
            </w:r>
            <w:r w:rsidRPr="00D6762B">
              <w:rPr>
                <w:b/>
                <w:bCs/>
                <w:szCs w:val="20"/>
                <w:lang w:val="en-AU"/>
              </w:rPr>
              <w:t>POINT</w:t>
            </w:r>
            <w:r w:rsidR="00FC39E1" w:rsidRPr="00D6762B">
              <w:rPr>
                <w:b/>
                <w:bCs/>
                <w:szCs w:val="20"/>
                <w:lang w:val="en-AU"/>
              </w:rPr>
              <w:t xml:space="preserve"> </w:t>
            </w:r>
            <w:r w:rsidR="00C2644C" w:rsidRPr="00D6762B">
              <w:rPr>
                <w:b/>
                <w:bCs/>
                <w:szCs w:val="20"/>
                <w:lang w:val="en-AU"/>
              </w:rPr>
              <w:t>4</w:t>
            </w:r>
          </w:p>
        </w:tc>
      </w:tr>
      <w:tr w:rsidR="00643442" w:rsidRPr="00D6762B" w14:paraId="1E98687C" w14:textId="77777777" w:rsidTr="00F23504">
        <w:tc>
          <w:tcPr>
            <w:tcW w:w="1111" w:type="pct"/>
            <w:tcBorders>
              <w:bottom w:val="single" w:sz="8" w:space="0" w:color="FFFFFF" w:themeColor="background1"/>
            </w:tcBorders>
            <w:hideMark/>
          </w:tcPr>
          <w:p w14:paraId="41979657" w14:textId="11BD9E7D" w:rsidR="00643442" w:rsidRPr="00D6762B" w:rsidRDefault="00643442">
            <w:pPr>
              <w:pStyle w:val="TableBodyText"/>
              <w:rPr>
                <w:rFonts w:cstheme="minorBidi"/>
                <w:b/>
                <w:lang w:val="en-AU"/>
              </w:rPr>
            </w:pPr>
            <w:r w:rsidRPr="00D6762B">
              <w:rPr>
                <w:lang w:val="en-AU"/>
              </w:rPr>
              <w:t>Process</w:t>
            </w:r>
            <w:r w:rsidR="00FC39E1" w:rsidRPr="00D6762B">
              <w:rPr>
                <w:lang w:val="en-AU"/>
              </w:rPr>
              <w:t xml:space="preserve"> </w:t>
            </w:r>
            <w:r w:rsidRPr="00D6762B">
              <w:rPr>
                <w:lang w:val="en-AU"/>
              </w:rPr>
              <w:t>Held</w:t>
            </w:r>
          </w:p>
        </w:tc>
        <w:tc>
          <w:tcPr>
            <w:tcW w:w="3889" w:type="pct"/>
            <w:tcBorders>
              <w:bottom w:val="single" w:sz="8" w:space="0" w:color="FFFFFF" w:themeColor="background1"/>
            </w:tcBorders>
            <w:hideMark/>
          </w:tcPr>
          <w:p w14:paraId="6F6F5EE5" w14:textId="1C620E5C" w:rsidR="00643442" w:rsidRPr="00D6762B" w:rsidRDefault="00997BB6">
            <w:pPr>
              <w:pStyle w:val="TableBodyText"/>
              <w:rPr>
                <w:b/>
                <w:lang w:val="en-AU"/>
              </w:rPr>
            </w:pPr>
            <w:r w:rsidRPr="00D6762B">
              <w:rPr>
                <w:lang w:val="en-AU"/>
              </w:rPr>
              <w:t>Installation</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fasteners</w:t>
            </w:r>
          </w:p>
        </w:tc>
      </w:tr>
      <w:tr w:rsidR="00643442" w:rsidRPr="00D6762B" w14:paraId="205B2039" w14:textId="77777777" w:rsidTr="00F23504">
        <w:tc>
          <w:tcPr>
            <w:tcW w:w="1111" w:type="pct"/>
            <w:tcBorders>
              <w:bottom w:val="single" w:sz="4" w:space="0" w:color="004259"/>
            </w:tcBorders>
            <w:hideMark/>
          </w:tcPr>
          <w:p w14:paraId="57ED2919" w14:textId="050E1CF6" w:rsidR="00643442" w:rsidRPr="00D6762B" w:rsidRDefault="00643442">
            <w:pPr>
              <w:pStyle w:val="TableBodyText"/>
              <w:rPr>
                <w:lang w:val="en-AU"/>
              </w:rPr>
            </w:pPr>
            <w:r w:rsidRPr="00D6762B">
              <w:rPr>
                <w:lang w:val="en-AU"/>
              </w:rPr>
              <w:t>Submission</w:t>
            </w:r>
            <w:r w:rsidR="00FC39E1" w:rsidRPr="00D6762B">
              <w:rPr>
                <w:lang w:val="en-AU"/>
              </w:rPr>
              <w:t xml:space="preserve"> </w:t>
            </w:r>
            <w:r w:rsidRPr="00D6762B">
              <w:rPr>
                <w:lang w:val="en-AU"/>
              </w:rPr>
              <w:t>Details</w:t>
            </w:r>
          </w:p>
        </w:tc>
        <w:tc>
          <w:tcPr>
            <w:tcW w:w="3889" w:type="pct"/>
            <w:tcBorders>
              <w:bottom w:val="single" w:sz="4" w:space="0" w:color="004259"/>
            </w:tcBorders>
            <w:hideMark/>
          </w:tcPr>
          <w:p w14:paraId="404E8BEF" w14:textId="35D13171" w:rsidR="00643442" w:rsidRPr="00D6762B" w:rsidRDefault="00D47082">
            <w:pPr>
              <w:pStyle w:val="TableBodyText"/>
              <w:rPr>
                <w:lang w:val="en-AU"/>
              </w:rPr>
            </w:pPr>
            <w:r w:rsidRPr="00D6762B">
              <w:rPr>
                <w:lang w:val="en-AU"/>
              </w:rPr>
              <w:t>Refer</w:t>
            </w:r>
            <w:r w:rsidR="00FC39E1" w:rsidRPr="00D6762B">
              <w:rPr>
                <w:lang w:val="en-AU"/>
              </w:rPr>
              <w:t xml:space="preserve"> </w:t>
            </w:r>
            <w:r w:rsidRPr="00D6762B">
              <w:rPr>
                <w:lang w:val="en-AU"/>
              </w:rPr>
              <w:t>ATS</w:t>
            </w:r>
            <w:r w:rsidR="00FC39E1" w:rsidRPr="00D6762B">
              <w:rPr>
                <w:lang w:val="en-AU"/>
              </w:rPr>
              <w:t xml:space="preserve"> </w:t>
            </w:r>
            <w:r w:rsidRPr="00D6762B">
              <w:rPr>
                <w:lang w:val="en-AU"/>
              </w:rPr>
              <w:t>5420</w:t>
            </w:r>
            <w:r w:rsidR="00643442" w:rsidRPr="00D6762B">
              <w:rPr>
                <w:lang w:val="en-AU"/>
              </w:rPr>
              <w:t>.</w:t>
            </w:r>
          </w:p>
        </w:tc>
      </w:tr>
    </w:tbl>
    <w:p w14:paraId="407E1C67" w14:textId="61A8A57A" w:rsidR="003E31BA" w:rsidRPr="00D6762B" w:rsidRDefault="005D784D" w:rsidP="00DD7442">
      <w:pPr>
        <w:pStyle w:val="Heading1"/>
      </w:pPr>
      <w:bookmarkStart w:id="52" w:name="5_Product_Certification"/>
      <w:bookmarkStart w:id="53" w:name="_Toc202193716"/>
      <w:bookmarkStart w:id="54" w:name="_Ref66957730"/>
      <w:bookmarkStart w:id="55" w:name="_Toc211254221"/>
      <w:bookmarkStart w:id="56" w:name="_Ref55470766"/>
      <w:bookmarkStart w:id="57" w:name="_Ref15469889"/>
      <w:bookmarkStart w:id="58" w:name="_Hlk9598492"/>
      <w:bookmarkEnd w:id="40"/>
      <w:bookmarkEnd w:id="52"/>
      <w:bookmarkEnd w:id="53"/>
      <w:r w:rsidRPr="00D6762B">
        <w:t>Fabrication</w:t>
      </w:r>
      <w:bookmarkEnd w:id="54"/>
      <w:bookmarkEnd w:id="55"/>
      <w:r w:rsidRPr="00D6762B">
        <w:t xml:space="preserve"> </w:t>
      </w:r>
      <w:bookmarkEnd w:id="56"/>
    </w:p>
    <w:p w14:paraId="6BC1BC45" w14:textId="5FFA26E5" w:rsidR="005D6F0D" w:rsidRPr="00D6762B" w:rsidRDefault="005D6F0D" w:rsidP="00927AE7">
      <w:pPr>
        <w:pStyle w:val="Heading2"/>
        <w:ind w:hanging="851"/>
      </w:pPr>
      <w:bookmarkStart w:id="59" w:name="_bookmark7"/>
      <w:bookmarkStart w:id="60" w:name="_Toc211254222"/>
      <w:bookmarkStart w:id="61" w:name="_Ref55472468"/>
      <w:bookmarkEnd w:id="59"/>
      <w:r w:rsidRPr="00D6762B">
        <w:t>General</w:t>
      </w:r>
      <w:bookmarkEnd w:id="60"/>
    </w:p>
    <w:p w14:paraId="6FC862BC" w14:textId="6B59E7F3" w:rsidR="00BB6092" w:rsidRPr="00D6762B" w:rsidRDefault="00BB6092" w:rsidP="00A3048C">
      <w:pPr>
        <w:pStyle w:val="Bodynumbered1"/>
        <w:rPr>
          <w:lang w:val="en-AU"/>
        </w:rPr>
      </w:pPr>
      <w:bookmarkStart w:id="62" w:name="_Ref86933702"/>
      <w:bookmarkStart w:id="63" w:name="_Ref66965111"/>
      <w:r w:rsidRPr="00D6762B">
        <w:rPr>
          <w:lang w:val="en-AU"/>
        </w:rPr>
        <w:t xml:space="preserve">At a minimum, the </w:t>
      </w:r>
      <w:r w:rsidR="00B16112" w:rsidRPr="00D6762B">
        <w:rPr>
          <w:lang w:val="en-AU"/>
        </w:rPr>
        <w:t>Quality Plan</w:t>
      </w:r>
      <w:r w:rsidRPr="00D6762B">
        <w:rPr>
          <w:lang w:val="en-AU"/>
        </w:rPr>
        <w:t xml:space="preserve"> must include:</w:t>
      </w:r>
      <w:bookmarkEnd w:id="62"/>
    </w:p>
    <w:p w14:paraId="5A990BCD" w14:textId="2AA35AF2" w:rsidR="004C20DF" w:rsidRPr="00D6762B" w:rsidRDefault="00E67F6D" w:rsidP="00207CF9">
      <w:pPr>
        <w:pStyle w:val="Bodynumbered2"/>
        <w:numPr>
          <w:ilvl w:val="0"/>
          <w:numId w:val="26"/>
        </w:numPr>
        <w:ind w:left="993" w:hanging="426"/>
        <w:rPr>
          <w:lang w:val="en-AU"/>
        </w:rPr>
      </w:pPr>
      <w:r w:rsidRPr="00D6762B">
        <w:rPr>
          <w:lang w:val="en-AU"/>
        </w:rPr>
        <w:t xml:space="preserve">procedures </w:t>
      </w:r>
      <w:r w:rsidR="00B035C5" w:rsidRPr="00D6762B">
        <w:rPr>
          <w:lang w:val="en-AU"/>
        </w:rPr>
        <w:t>for fabrication and erection</w:t>
      </w:r>
      <w:r w:rsidR="004C20DF" w:rsidRPr="00D6762B">
        <w:rPr>
          <w:lang w:val="en-AU"/>
        </w:rPr>
        <w:t>;</w:t>
      </w:r>
    </w:p>
    <w:p w14:paraId="38D55117" w14:textId="63E46DBE" w:rsidR="006848AD" w:rsidRPr="00D6762B" w:rsidRDefault="00E67F6D" w:rsidP="00207CF9">
      <w:pPr>
        <w:pStyle w:val="Bodynumbered2"/>
        <w:numPr>
          <w:ilvl w:val="0"/>
          <w:numId w:val="26"/>
        </w:numPr>
        <w:ind w:left="993" w:hanging="426"/>
        <w:rPr>
          <w:lang w:val="en-AU"/>
        </w:rPr>
      </w:pPr>
      <w:r w:rsidRPr="00D6762B">
        <w:rPr>
          <w:lang w:val="en-AU"/>
        </w:rPr>
        <w:t xml:space="preserve">system </w:t>
      </w:r>
      <w:r w:rsidR="006848AD" w:rsidRPr="00D6762B">
        <w:rPr>
          <w:lang w:val="en-AU"/>
        </w:rPr>
        <w:t xml:space="preserve">for </w:t>
      </w:r>
      <w:r w:rsidR="00BC0C41" w:rsidRPr="00D6762B">
        <w:rPr>
          <w:lang w:val="en-AU"/>
        </w:rPr>
        <w:t>identification o</w:t>
      </w:r>
      <w:r w:rsidR="00FB0206" w:rsidRPr="00D6762B">
        <w:rPr>
          <w:lang w:val="en-AU"/>
        </w:rPr>
        <w:t xml:space="preserve">f </w:t>
      </w:r>
      <w:r w:rsidR="0042500B">
        <w:rPr>
          <w:lang w:val="en-AU"/>
        </w:rPr>
        <w:t>A</w:t>
      </w:r>
      <w:r w:rsidR="00676B21">
        <w:rPr>
          <w:lang w:val="en-AU"/>
        </w:rPr>
        <w:t>luminium</w:t>
      </w:r>
      <w:r w:rsidR="00FB0206" w:rsidRPr="00D6762B">
        <w:rPr>
          <w:lang w:val="en-AU"/>
        </w:rPr>
        <w:t xml:space="preserve"> </w:t>
      </w:r>
      <w:r w:rsidR="00BC0C41" w:rsidRPr="00D6762B">
        <w:rPr>
          <w:lang w:val="en-AU"/>
        </w:rPr>
        <w:t>components;</w:t>
      </w:r>
    </w:p>
    <w:p w14:paraId="5FE2E888" w14:textId="2CA8D3EF" w:rsidR="00DA3975" w:rsidRPr="00D6762B" w:rsidRDefault="00E67F6D" w:rsidP="00207CF9">
      <w:pPr>
        <w:pStyle w:val="Bodynumbered2"/>
        <w:numPr>
          <w:ilvl w:val="0"/>
          <w:numId w:val="26"/>
        </w:numPr>
        <w:ind w:left="993" w:hanging="426"/>
        <w:rPr>
          <w:lang w:val="en-AU"/>
        </w:rPr>
      </w:pPr>
      <w:r w:rsidRPr="00D6762B">
        <w:rPr>
          <w:lang w:val="en-AU"/>
        </w:rPr>
        <w:t xml:space="preserve">assembly </w:t>
      </w:r>
      <w:r w:rsidR="00DA3975" w:rsidRPr="00D6762B">
        <w:rPr>
          <w:lang w:val="en-AU"/>
        </w:rPr>
        <w:t>procedures, including dimensional control and details of manufacturing jigs</w:t>
      </w:r>
      <w:r w:rsidR="004C20DF" w:rsidRPr="00D6762B">
        <w:rPr>
          <w:lang w:val="en-AU"/>
        </w:rPr>
        <w:t>;</w:t>
      </w:r>
    </w:p>
    <w:p w14:paraId="56A34623" w14:textId="3595FFEB" w:rsidR="00C61A5A" w:rsidRPr="00D6762B" w:rsidRDefault="00E67F6D" w:rsidP="00207CF9">
      <w:pPr>
        <w:pStyle w:val="Bodynumbered2"/>
        <w:numPr>
          <w:ilvl w:val="0"/>
          <w:numId w:val="26"/>
        </w:numPr>
        <w:ind w:left="993" w:hanging="426"/>
        <w:rPr>
          <w:lang w:val="en-AU"/>
        </w:rPr>
      </w:pPr>
      <w:r w:rsidRPr="00D6762B">
        <w:rPr>
          <w:lang w:val="en-AU"/>
        </w:rPr>
        <w:t xml:space="preserve">procedures </w:t>
      </w:r>
      <w:r w:rsidR="00C61A5A" w:rsidRPr="00D6762B">
        <w:rPr>
          <w:lang w:val="en-AU"/>
        </w:rPr>
        <w:t>for attachment of anchorages (where applicable)</w:t>
      </w:r>
      <w:r w:rsidR="00707D04" w:rsidRPr="00D6762B">
        <w:rPr>
          <w:lang w:val="en-AU"/>
        </w:rPr>
        <w:t>;</w:t>
      </w:r>
    </w:p>
    <w:p w14:paraId="1EFF978E" w14:textId="7D5BE7AD" w:rsidR="00DA3975" w:rsidRPr="00D6762B" w:rsidRDefault="00E67F6D" w:rsidP="00207CF9">
      <w:pPr>
        <w:pStyle w:val="Bodynumbered2"/>
        <w:numPr>
          <w:ilvl w:val="0"/>
          <w:numId w:val="26"/>
        </w:numPr>
        <w:ind w:left="993" w:hanging="426"/>
        <w:rPr>
          <w:lang w:val="en-AU"/>
        </w:rPr>
      </w:pPr>
      <w:r w:rsidRPr="00D6762B">
        <w:rPr>
          <w:lang w:val="en-AU"/>
        </w:rPr>
        <w:t xml:space="preserve">cutting </w:t>
      </w:r>
      <w:r w:rsidR="00DA3975" w:rsidRPr="00D6762B">
        <w:rPr>
          <w:lang w:val="en-AU"/>
        </w:rPr>
        <w:t>and edge preparation procedures</w:t>
      </w:r>
      <w:r w:rsidR="004C20DF" w:rsidRPr="00D6762B">
        <w:rPr>
          <w:lang w:val="en-AU"/>
        </w:rPr>
        <w:t>; and</w:t>
      </w:r>
    </w:p>
    <w:p w14:paraId="5D904807" w14:textId="220C8A8A" w:rsidR="00BB6092" w:rsidRPr="00D6762B" w:rsidRDefault="00E67F6D" w:rsidP="00207CF9">
      <w:pPr>
        <w:pStyle w:val="Bodynumbered2"/>
        <w:numPr>
          <w:ilvl w:val="0"/>
          <w:numId w:val="26"/>
        </w:numPr>
        <w:ind w:left="993" w:hanging="426"/>
        <w:rPr>
          <w:lang w:val="en-AU"/>
        </w:rPr>
      </w:pPr>
      <w:r w:rsidRPr="00D6762B">
        <w:rPr>
          <w:lang w:val="en-AU"/>
        </w:rPr>
        <w:t xml:space="preserve">procedures </w:t>
      </w:r>
      <w:r w:rsidR="00DA3975" w:rsidRPr="00D6762B">
        <w:rPr>
          <w:lang w:val="en-AU"/>
        </w:rPr>
        <w:t>for cambering, curving, bending and straightening (if applicable)</w:t>
      </w:r>
      <w:r w:rsidR="00207CF9" w:rsidRPr="00D6762B">
        <w:rPr>
          <w:lang w:val="en-AU"/>
        </w:rPr>
        <w:t>.</w:t>
      </w:r>
    </w:p>
    <w:p w14:paraId="073A6DEC" w14:textId="0485088D" w:rsidR="002F7D23" w:rsidRPr="00D6762B" w:rsidRDefault="005D6F0D" w:rsidP="00A3048C">
      <w:pPr>
        <w:pStyle w:val="Bodynumbered1"/>
        <w:rPr>
          <w:lang w:val="en-AU"/>
        </w:rPr>
      </w:pPr>
      <w:bookmarkStart w:id="64" w:name="_Ref181116736"/>
      <w:r w:rsidRPr="00D6762B">
        <w:rPr>
          <w:lang w:val="en-AU"/>
        </w:rPr>
        <w:t>All</w:t>
      </w:r>
      <w:r w:rsidR="00FC39E1" w:rsidRPr="00D6762B">
        <w:rPr>
          <w:lang w:val="en-AU"/>
        </w:rPr>
        <w:t xml:space="preserve"> </w:t>
      </w:r>
      <w:r w:rsidR="0042500B">
        <w:rPr>
          <w:lang w:val="en-AU"/>
        </w:rPr>
        <w:t>A</w:t>
      </w:r>
      <w:r w:rsidR="00676B21">
        <w:rPr>
          <w:lang w:val="en-AU"/>
        </w:rPr>
        <w:t>luminium</w:t>
      </w:r>
      <w:r w:rsidR="00FC39E1" w:rsidRPr="00D6762B">
        <w:rPr>
          <w:lang w:val="en-AU"/>
        </w:rPr>
        <w:t xml:space="preserve"> </w:t>
      </w:r>
      <w:r w:rsidRPr="00D6762B">
        <w:rPr>
          <w:lang w:val="en-AU"/>
        </w:rPr>
        <w:t>components</w:t>
      </w:r>
      <w:r w:rsidR="00FC39E1" w:rsidRPr="00D6762B">
        <w:rPr>
          <w:lang w:val="en-AU"/>
        </w:rPr>
        <w:t xml:space="preserve"> </w:t>
      </w:r>
      <w:r w:rsidR="005E1828"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fabricated</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accordance</w:t>
      </w:r>
      <w:r w:rsidR="00FC39E1" w:rsidRPr="00D6762B">
        <w:rPr>
          <w:lang w:val="en-AU"/>
        </w:rPr>
        <w:t xml:space="preserve"> </w:t>
      </w:r>
      <w:r w:rsidRPr="00D6762B">
        <w:rPr>
          <w:lang w:val="en-AU"/>
        </w:rPr>
        <w:t>with</w:t>
      </w:r>
      <w:r w:rsidR="00FC39E1" w:rsidRPr="00D6762B">
        <w:rPr>
          <w:lang w:val="en-AU"/>
        </w:rPr>
        <w:t xml:space="preserve"> </w:t>
      </w:r>
      <w:r w:rsidR="006C4B2B" w:rsidRPr="00D6762B">
        <w:rPr>
          <w:lang w:val="en-AU"/>
        </w:rPr>
        <w:t>the</w:t>
      </w:r>
      <w:r w:rsidR="00EB5E0B" w:rsidRPr="00D6762B">
        <w:rPr>
          <w:lang w:val="en-AU"/>
        </w:rPr>
        <w:t xml:space="preserve"> AS/NZS 1664.1, AS/NZS 1665, </w:t>
      </w:r>
      <w:r w:rsidR="00B265D8" w:rsidRPr="00D6762B">
        <w:rPr>
          <w:lang w:val="en-AU"/>
        </w:rPr>
        <w:t xml:space="preserve">this Specification </w:t>
      </w:r>
      <w:r w:rsidR="0040148A" w:rsidRPr="00D6762B">
        <w:rPr>
          <w:lang w:val="en-AU"/>
        </w:rPr>
        <w:t xml:space="preserve">and </w:t>
      </w:r>
      <w:r w:rsidR="00EB5E0B" w:rsidRPr="00D6762B">
        <w:rPr>
          <w:lang w:val="en-AU"/>
        </w:rPr>
        <w:t>the</w:t>
      </w:r>
      <w:r w:rsidR="006C4B2B" w:rsidRPr="00D6762B">
        <w:rPr>
          <w:lang w:val="en-AU"/>
        </w:rPr>
        <w:t xml:space="preserve"> approved Design Documentation</w:t>
      </w:r>
      <w:r w:rsidR="0040148A" w:rsidRPr="00D6762B">
        <w:rPr>
          <w:lang w:val="en-AU"/>
        </w:rPr>
        <w:t>.</w:t>
      </w:r>
      <w:bookmarkEnd w:id="63"/>
      <w:r w:rsidR="002F7D23" w:rsidRPr="00D6762B">
        <w:rPr>
          <w:lang w:val="en-AU"/>
        </w:rPr>
        <w:t xml:space="preserve"> Unless specified otherwise in the Contract documents, the Principal is responsible for approval of the Design Documentation.</w:t>
      </w:r>
      <w:bookmarkEnd w:id="64"/>
    </w:p>
    <w:tbl>
      <w:tblPr>
        <w:tblStyle w:val="SimpleTable9"/>
        <w:tblW w:w="4701"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985"/>
        <w:gridCol w:w="6947"/>
      </w:tblGrid>
      <w:tr w:rsidR="00C2644C" w:rsidRPr="00D6762B" w14:paraId="79E6FA96" w14:textId="77777777" w:rsidTr="00BB766E">
        <w:tc>
          <w:tcPr>
            <w:tcW w:w="500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259"/>
          </w:tcPr>
          <w:p w14:paraId="2A9D9196" w14:textId="7EA5BFEB" w:rsidR="00C2644C" w:rsidRPr="00D6762B" w:rsidRDefault="00C2644C" w:rsidP="00F90DFE">
            <w:pPr>
              <w:pStyle w:val="TableHeading"/>
              <w:rPr>
                <w:szCs w:val="20"/>
                <w:lang w:val="en-AU"/>
              </w:rPr>
            </w:pPr>
            <w:bookmarkStart w:id="65" w:name="_Hlk66960848"/>
            <w:r w:rsidRPr="00D6762B">
              <w:rPr>
                <w:szCs w:val="20"/>
                <w:shd w:val="clear" w:color="auto" w:fill="004259"/>
                <w:lang w:val="en-AU"/>
              </w:rPr>
              <w:t>WITNESS</w:t>
            </w:r>
            <w:r w:rsidR="00FC39E1" w:rsidRPr="00D6762B">
              <w:rPr>
                <w:szCs w:val="20"/>
                <w:shd w:val="clear" w:color="auto" w:fill="004259"/>
                <w:lang w:val="en-AU"/>
              </w:rPr>
              <w:t xml:space="preserve"> </w:t>
            </w:r>
            <w:r w:rsidRPr="00D6762B">
              <w:rPr>
                <w:szCs w:val="20"/>
                <w:shd w:val="clear" w:color="auto" w:fill="004259"/>
                <w:lang w:val="en-AU"/>
              </w:rPr>
              <w:t>POINT</w:t>
            </w:r>
            <w:r w:rsidR="00FC39E1" w:rsidRPr="00D6762B">
              <w:rPr>
                <w:szCs w:val="20"/>
                <w:shd w:val="clear" w:color="auto" w:fill="004259"/>
                <w:lang w:val="en-AU"/>
              </w:rPr>
              <w:t xml:space="preserve"> </w:t>
            </w:r>
            <w:r w:rsidRPr="00D6762B">
              <w:rPr>
                <w:szCs w:val="20"/>
                <w:shd w:val="clear" w:color="auto" w:fill="004259"/>
                <w:lang w:val="en-AU"/>
              </w:rPr>
              <w:t>1</w:t>
            </w:r>
          </w:p>
        </w:tc>
      </w:tr>
      <w:tr w:rsidR="00C2644C" w:rsidRPr="00D6762B" w14:paraId="1CF57804" w14:textId="77777777" w:rsidTr="00F23504">
        <w:tc>
          <w:tcPr>
            <w:tcW w:w="1111" w:type="pct"/>
            <w:tcBorders>
              <w:top w:val="single" w:sz="4" w:space="0" w:color="FFFFFF" w:themeColor="background1"/>
              <w:bottom w:val="single" w:sz="4" w:space="0" w:color="FFFFFF" w:themeColor="background1"/>
            </w:tcBorders>
            <w:shd w:val="clear" w:color="auto" w:fill="D9D9D9" w:themeFill="background1" w:themeFillShade="D9"/>
          </w:tcPr>
          <w:p w14:paraId="2D283731" w14:textId="35F2D89D" w:rsidR="00C2644C" w:rsidRPr="00D6762B" w:rsidRDefault="00C2644C" w:rsidP="00F90DFE">
            <w:pPr>
              <w:pStyle w:val="TableBodyText"/>
              <w:rPr>
                <w:lang w:val="en-AU"/>
              </w:rPr>
            </w:pPr>
            <w:r w:rsidRPr="00D6762B">
              <w:rPr>
                <w:lang w:val="en-AU"/>
              </w:rPr>
              <w:t>Process</w:t>
            </w:r>
            <w:r w:rsidR="00FC39E1" w:rsidRPr="00D6762B">
              <w:rPr>
                <w:lang w:val="en-AU"/>
              </w:rPr>
              <w:t xml:space="preserve"> </w:t>
            </w:r>
            <w:r w:rsidRPr="00D6762B">
              <w:rPr>
                <w:lang w:val="en-AU"/>
              </w:rPr>
              <w:t>Witnessed</w:t>
            </w:r>
          </w:p>
        </w:tc>
        <w:tc>
          <w:tcPr>
            <w:tcW w:w="3889" w:type="pct"/>
            <w:tcBorders>
              <w:top w:val="single" w:sz="4" w:space="0" w:color="FFFFFF" w:themeColor="background1"/>
              <w:bottom w:val="single" w:sz="4" w:space="0" w:color="FFFFFF" w:themeColor="background1"/>
            </w:tcBorders>
            <w:shd w:val="clear" w:color="auto" w:fill="D9D9D9" w:themeFill="background1" w:themeFillShade="D9"/>
          </w:tcPr>
          <w:p w14:paraId="7ADA1F73" w14:textId="70A6A5CA" w:rsidR="00C2644C" w:rsidRPr="00D6762B" w:rsidRDefault="0096630A" w:rsidP="00F90DFE">
            <w:pPr>
              <w:pStyle w:val="TableBodyText"/>
              <w:rPr>
                <w:lang w:val="en-AU"/>
              </w:rPr>
            </w:pPr>
            <w:r w:rsidRPr="00D6762B">
              <w:rPr>
                <w:lang w:val="en-AU"/>
              </w:rPr>
              <w:t>Commencement</w:t>
            </w:r>
            <w:r w:rsidR="00FC39E1" w:rsidRPr="00D6762B">
              <w:rPr>
                <w:lang w:val="en-AU"/>
              </w:rPr>
              <w:t xml:space="preserve"> </w:t>
            </w:r>
            <w:r w:rsidRPr="00D6762B">
              <w:rPr>
                <w:lang w:val="en-AU"/>
              </w:rPr>
              <w:t>of</w:t>
            </w:r>
            <w:r w:rsidR="00FC39E1" w:rsidRPr="00D6762B">
              <w:rPr>
                <w:lang w:val="en-AU"/>
              </w:rPr>
              <w:t xml:space="preserve"> </w:t>
            </w:r>
            <w:r w:rsidR="00DA4945">
              <w:rPr>
                <w:lang w:val="en-AU"/>
              </w:rPr>
              <w:t>f</w:t>
            </w:r>
            <w:r w:rsidR="00DA4945" w:rsidRPr="00D6762B">
              <w:rPr>
                <w:lang w:val="en-AU"/>
              </w:rPr>
              <w:t xml:space="preserve">abrication </w:t>
            </w:r>
          </w:p>
        </w:tc>
      </w:tr>
      <w:tr w:rsidR="00C2644C" w:rsidRPr="00D6762B" w14:paraId="48E17F6D" w14:textId="77777777" w:rsidTr="00F23504">
        <w:tc>
          <w:tcPr>
            <w:tcW w:w="1111" w:type="pct"/>
            <w:tcBorders>
              <w:bottom w:val="single" w:sz="4" w:space="0" w:color="004259"/>
            </w:tcBorders>
            <w:shd w:val="clear" w:color="auto" w:fill="D9D9D9" w:themeFill="background1" w:themeFillShade="D9"/>
          </w:tcPr>
          <w:p w14:paraId="1009E109" w14:textId="41EA588C" w:rsidR="00C2644C" w:rsidRPr="00D6762B" w:rsidRDefault="00C2644C" w:rsidP="00F90DFE">
            <w:pPr>
              <w:pStyle w:val="TableBodyText"/>
              <w:rPr>
                <w:lang w:val="en-AU"/>
              </w:rPr>
            </w:pPr>
            <w:r w:rsidRPr="00D6762B">
              <w:rPr>
                <w:lang w:val="en-AU"/>
              </w:rPr>
              <w:t>Notice</w:t>
            </w:r>
            <w:r w:rsidR="00FC39E1" w:rsidRPr="00D6762B">
              <w:rPr>
                <w:lang w:val="en-AU"/>
              </w:rPr>
              <w:t xml:space="preserve"> </w:t>
            </w:r>
            <w:r w:rsidRPr="00D6762B">
              <w:rPr>
                <w:lang w:val="en-AU"/>
              </w:rPr>
              <w:t>Period</w:t>
            </w:r>
          </w:p>
        </w:tc>
        <w:tc>
          <w:tcPr>
            <w:tcW w:w="3889" w:type="pct"/>
            <w:tcBorders>
              <w:bottom w:val="single" w:sz="4" w:space="0" w:color="004259"/>
            </w:tcBorders>
            <w:shd w:val="clear" w:color="auto" w:fill="D9D9D9" w:themeFill="background1" w:themeFillShade="D9"/>
          </w:tcPr>
          <w:p w14:paraId="660AD6DB" w14:textId="137003E4" w:rsidR="00C2644C" w:rsidRPr="00D6762B" w:rsidRDefault="00C2644C" w:rsidP="00F90DFE">
            <w:pPr>
              <w:pStyle w:val="TableBodyText"/>
              <w:rPr>
                <w:lang w:val="en-AU"/>
              </w:rPr>
            </w:pPr>
            <w:r w:rsidRPr="00D6762B">
              <w:rPr>
                <w:lang w:val="en-AU"/>
              </w:rPr>
              <w:t>At</w:t>
            </w:r>
            <w:r w:rsidR="00FC39E1" w:rsidRPr="00D6762B">
              <w:rPr>
                <w:lang w:val="en-AU"/>
              </w:rPr>
              <w:t xml:space="preserve"> </w:t>
            </w:r>
            <w:r w:rsidRPr="00D6762B">
              <w:rPr>
                <w:lang w:val="en-AU"/>
              </w:rPr>
              <w:t>least</w:t>
            </w:r>
            <w:r w:rsidR="00FC39E1" w:rsidRPr="00D6762B">
              <w:rPr>
                <w:lang w:val="en-AU"/>
              </w:rPr>
              <w:t xml:space="preserve"> </w:t>
            </w:r>
            <w:r w:rsidR="00584CA3" w:rsidRPr="00D6762B">
              <w:rPr>
                <w:lang w:val="en-AU"/>
              </w:rPr>
              <w:t>5</w:t>
            </w:r>
            <w:r w:rsidR="00FC39E1" w:rsidRPr="00D6762B">
              <w:rPr>
                <w:lang w:val="en-AU"/>
              </w:rPr>
              <w:t xml:space="preserve"> </w:t>
            </w:r>
            <w:r w:rsidRPr="00D6762B">
              <w:rPr>
                <w:lang w:val="en-AU"/>
              </w:rPr>
              <w:t>working</w:t>
            </w:r>
            <w:r w:rsidR="00FC39E1" w:rsidRPr="00D6762B">
              <w:rPr>
                <w:lang w:val="en-AU"/>
              </w:rPr>
              <w:t xml:space="preserve"> </w:t>
            </w:r>
            <w:r w:rsidR="00F10ECF">
              <w:rPr>
                <w:lang w:val="en-AU"/>
              </w:rPr>
              <w:t>days of</w:t>
            </w:r>
            <w:r w:rsidR="00FC39E1" w:rsidRPr="00D6762B">
              <w:rPr>
                <w:lang w:val="en-AU"/>
              </w:rPr>
              <w:t xml:space="preserve"> </w:t>
            </w:r>
            <w:r w:rsidRPr="00D6762B">
              <w:rPr>
                <w:lang w:val="en-AU"/>
              </w:rPr>
              <w:t>notice</w:t>
            </w:r>
            <w:r w:rsidR="00F10ECF">
              <w:rPr>
                <w:lang w:val="en-AU"/>
              </w:rPr>
              <w:t xml:space="preserve"> p</w:t>
            </w:r>
            <w:r w:rsidR="001F592E">
              <w:rPr>
                <w:lang w:val="en-AU"/>
              </w:rPr>
              <w:t>rior</w:t>
            </w:r>
            <w:r w:rsidR="00FC39E1" w:rsidRPr="00D6762B">
              <w:rPr>
                <w:lang w:val="en-AU"/>
              </w:rPr>
              <w:t xml:space="preserve"> </w:t>
            </w:r>
            <w:r w:rsidR="001F592E">
              <w:rPr>
                <w:lang w:val="en-AU"/>
              </w:rPr>
              <w:t>to</w:t>
            </w:r>
            <w:r w:rsidR="00FC39E1" w:rsidRPr="00D6762B">
              <w:rPr>
                <w:lang w:val="en-AU"/>
              </w:rPr>
              <w:t xml:space="preserve"> </w:t>
            </w:r>
            <w:r w:rsidRPr="00D6762B">
              <w:rPr>
                <w:lang w:val="en-AU"/>
              </w:rPr>
              <w:t>the</w:t>
            </w:r>
            <w:r w:rsidR="00FC39E1" w:rsidRPr="00D6762B">
              <w:rPr>
                <w:lang w:val="en-AU"/>
              </w:rPr>
              <w:t xml:space="preserve"> </w:t>
            </w:r>
            <w:r w:rsidR="00584CA3" w:rsidRPr="00D6762B">
              <w:rPr>
                <w:lang w:val="en-AU"/>
              </w:rPr>
              <w:t>commencement</w:t>
            </w:r>
            <w:r w:rsidR="00FC39E1" w:rsidRPr="00D6762B">
              <w:rPr>
                <w:lang w:val="en-AU"/>
              </w:rPr>
              <w:t xml:space="preserve"> </w:t>
            </w:r>
            <w:r w:rsidR="00584CA3" w:rsidRPr="00D6762B">
              <w:rPr>
                <w:lang w:val="en-AU"/>
              </w:rPr>
              <w:t>of</w:t>
            </w:r>
            <w:r w:rsidR="00FC39E1" w:rsidRPr="00D6762B">
              <w:rPr>
                <w:lang w:val="en-AU"/>
              </w:rPr>
              <w:t xml:space="preserve"> </w:t>
            </w:r>
            <w:r w:rsidR="00584CA3" w:rsidRPr="00D6762B">
              <w:rPr>
                <w:lang w:val="en-AU"/>
              </w:rPr>
              <w:t>fabrication</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provided</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Principal</w:t>
            </w:r>
            <w:r w:rsidR="000A042B">
              <w:rPr>
                <w:lang w:val="en-AU"/>
              </w:rPr>
              <w:t>.</w:t>
            </w:r>
          </w:p>
        </w:tc>
      </w:tr>
    </w:tbl>
    <w:p w14:paraId="4E1FB9F0" w14:textId="26E7CBE2" w:rsidR="005D6F0D" w:rsidRPr="00D6762B" w:rsidRDefault="005D6F0D" w:rsidP="00927AE7">
      <w:pPr>
        <w:pStyle w:val="Heading2"/>
        <w:ind w:hanging="851"/>
      </w:pPr>
      <w:bookmarkStart w:id="66" w:name="_Toc211254223"/>
      <w:bookmarkEnd w:id="65"/>
      <w:r w:rsidRPr="00D6762B">
        <w:t>Handling</w:t>
      </w:r>
      <w:r w:rsidR="00FC39E1" w:rsidRPr="00D6762B">
        <w:t xml:space="preserve"> </w:t>
      </w:r>
      <w:r w:rsidRPr="00D6762B">
        <w:t>and</w:t>
      </w:r>
      <w:r w:rsidR="00FC39E1" w:rsidRPr="00D6762B">
        <w:t xml:space="preserve"> </w:t>
      </w:r>
      <w:r w:rsidR="00167A24" w:rsidRPr="00D6762B">
        <w:t xml:space="preserve">Storage </w:t>
      </w:r>
      <w:r w:rsidRPr="00D6762B">
        <w:t>of</w:t>
      </w:r>
      <w:r w:rsidR="00FC39E1" w:rsidRPr="00D6762B">
        <w:t xml:space="preserve"> </w:t>
      </w:r>
      <w:r w:rsidR="008F7141" w:rsidRPr="00D6762B">
        <w:t>Aluminium</w:t>
      </w:r>
      <w:r w:rsidR="00FC39E1" w:rsidRPr="00D6762B">
        <w:t xml:space="preserve"> </w:t>
      </w:r>
      <w:r w:rsidR="00167A24" w:rsidRPr="00D6762B">
        <w:t>Components</w:t>
      </w:r>
      <w:bookmarkEnd w:id="66"/>
    </w:p>
    <w:p w14:paraId="2B9E0EFE" w14:textId="21F4A63E" w:rsidR="00D34E86" w:rsidRPr="00D6762B" w:rsidRDefault="00C4507F" w:rsidP="00C4507F">
      <w:pPr>
        <w:pStyle w:val="Bodynumbered1"/>
        <w:rPr>
          <w:lang w:val="en-AU"/>
        </w:rPr>
      </w:pPr>
      <w:r w:rsidRPr="00D6762B">
        <w:rPr>
          <w:lang w:val="en-AU"/>
        </w:rPr>
        <w:t xml:space="preserve">All </w:t>
      </w:r>
      <w:r w:rsidR="0042500B">
        <w:rPr>
          <w:lang w:val="en-AU"/>
        </w:rPr>
        <w:t>A</w:t>
      </w:r>
      <w:r w:rsidR="00676B21">
        <w:rPr>
          <w:lang w:val="en-AU"/>
        </w:rPr>
        <w:t>luminium</w:t>
      </w:r>
      <w:r w:rsidRPr="00D6762B">
        <w:rPr>
          <w:lang w:val="en-AU"/>
        </w:rPr>
        <w:t>, whether fabricated or not, must be handled, stored and transported in a manner that maintains its original condition and prevents damage to the material</w:t>
      </w:r>
      <w:r w:rsidR="00401780" w:rsidRPr="00D6762B">
        <w:rPr>
          <w:lang w:val="en-AU"/>
        </w:rPr>
        <w:t>. It must</w:t>
      </w:r>
      <w:r w:rsidR="0042175C" w:rsidRPr="00D6762B">
        <w:rPr>
          <w:lang w:val="en-AU"/>
        </w:rPr>
        <w:t>:</w:t>
      </w:r>
      <w:r w:rsidR="00401780" w:rsidRPr="00D6762B">
        <w:rPr>
          <w:lang w:val="en-AU"/>
        </w:rPr>
        <w:t xml:space="preserve"> </w:t>
      </w:r>
    </w:p>
    <w:p w14:paraId="748F80F7" w14:textId="2727820F" w:rsidR="00DA16E3" w:rsidRPr="00D6762B" w:rsidRDefault="00BA1617" w:rsidP="00BA783B">
      <w:pPr>
        <w:pStyle w:val="Bodynumbered2"/>
        <w:numPr>
          <w:ilvl w:val="0"/>
          <w:numId w:val="38"/>
        </w:numPr>
        <w:ind w:left="993" w:hanging="426"/>
        <w:rPr>
          <w:lang w:val="en-AU"/>
        </w:rPr>
      </w:pPr>
      <w:r w:rsidRPr="00D6762B">
        <w:rPr>
          <w:lang w:val="en-AU"/>
        </w:rPr>
        <w:t>b</w:t>
      </w:r>
      <w:r w:rsidR="00FD0114" w:rsidRPr="00D6762B">
        <w:rPr>
          <w:lang w:val="en-AU"/>
        </w:rPr>
        <w:t xml:space="preserve">e </w:t>
      </w:r>
      <w:r w:rsidR="003934DA" w:rsidRPr="00D6762B">
        <w:rPr>
          <w:lang w:val="en-AU"/>
        </w:rPr>
        <w:t>p</w:t>
      </w:r>
      <w:r w:rsidR="0013030C" w:rsidRPr="00D6762B">
        <w:rPr>
          <w:lang w:val="en-AU"/>
        </w:rPr>
        <w:t xml:space="preserve">rotected </w:t>
      </w:r>
      <w:r w:rsidR="003934DA" w:rsidRPr="00D6762B">
        <w:rPr>
          <w:lang w:val="en-AU"/>
        </w:rPr>
        <w:t xml:space="preserve">from </w:t>
      </w:r>
      <w:r w:rsidR="0013030C" w:rsidRPr="00D6762B">
        <w:rPr>
          <w:lang w:val="en-AU"/>
        </w:rPr>
        <w:t>contamination from materials which can cause weld porosity</w:t>
      </w:r>
      <w:r w:rsidR="003934DA" w:rsidRPr="00D6762B">
        <w:rPr>
          <w:lang w:val="en-AU"/>
        </w:rPr>
        <w:t>,</w:t>
      </w:r>
      <w:r w:rsidR="0013030C" w:rsidRPr="00D6762B">
        <w:rPr>
          <w:lang w:val="en-AU"/>
        </w:rPr>
        <w:t xml:space="preserve"> such as paint, markers, oil or grease</w:t>
      </w:r>
      <w:r w:rsidR="00DB5AB0" w:rsidRPr="00D6762B">
        <w:rPr>
          <w:lang w:val="en-AU"/>
        </w:rPr>
        <w:t>;</w:t>
      </w:r>
      <w:r w:rsidR="00BE3ECC" w:rsidRPr="00D6762B">
        <w:rPr>
          <w:lang w:val="en-AU"/>
        </w:rPr>
        <w:t xml:space="preserve"> </w:t>
      </w:r>
    </w:p>
    <w:p w14:paraId="44C554E9" w14:textId="544A2FEC" w:rsidR="00DB5AB0" w:rsidRPr="00D6762B" w:rsidRDefault="00BA1617" w:rsidP="00BA783B">
      <w:pPr>
        <w:pStyle w:val="Bodynumbered2"/>
        <w:numPr>
          <w:ilvl w:val="0"/>
          <w:numId w:val="21"/>
        </w:numPr>
        <w:ind w:left="993" w:hanging="426"/>
        <w:rPr>
          <w:lang w:val="en-AU"/>
        </w:rPr>
      </w:pPr>
      <w:r w:rsidRPr="00D6762B">
        <w:rPr>
          <w:lang w:val="en-AU"/>
        </w:rPr>
        <w:t xml:space="preserve">be </w:t>
      </w:r>
      <w:r w:rsidR="00F71DE7" w:rsidRPr="00D6762B">
        <w:rPr>
          <w:lang w:val="en-AU"/>
        </w:rPr>
        <w:t>s</w:t>
      </w:r>
      <w:r w:rsidR="007E41FC" w:rsidRPr="00D6762B">
        <w:rPr>
          <w:lang w:val="en-AU"/>
        </w:rPr>
        <w:t xml:space="preserve">tored </w:t>
      </w:r>
      <w:r w:rsidR="00ED0F45" w:rsidRPr="00D6762B">
        <w:rPr>
          <w:lang w:val="en-AU"/>
        </w:rPr>
        <w:t xml:space="preserve">in a dry </w:t>
      </w:r>
      <w:r w:rsidR="00DA16E3" w:rsidRPr="00D6762B">
        <w:rPr>
          <w:lang w:val="en-AU"/>
        </w:rPr>
        <w:t xml:space="preserve">area </w:t>
      </w:r>
      <w:r w:rsidR="00ED0F45" w:rsidRPr="00D6762B">
        <w:rPr>
          <w:lang w:val="en-AU"/>
        </w:rPr>
        <w:t>that does not have t</w:t>
      </w:r>
      <w:r w:rsidR="00BE3ECC" w:rsidRPr="00D6762B">
        <w:rPr>
          <w:lang w:val="en-AU"/>
        </w:rPr>
        <w:t>he potential for condensation</w:t>
      </w:r>
      <w:r w:rsidR="00ED0F45" w:rsidRPr="00D6762B">
        <w:rPr>
          <w:lang w:val="en-AU"/>
        </w:rPr>
        <w:t xml:space="preserve">; </w:t>
      </w:r>
    </w:p>
    <w:p w14:paraId="696D7C4F" w14:textId="3A67F052" w:rsidR="007E41FC" w:rsidRPr="00D6762B" w:rsidRDefault="00BA1617" w:rsidP="00BA783B">
      <w:pPr>
        <w:pStyle w:val="Bodynumbered2"/>
        <w:numPr>
          <w:ilvl w:val="0"/>
          <w:numId w:val="21"/>
        </w:numPr>
        <w:ind w:left="993" w:hanging="426"/>
        <w:rPr>
          <w:lang w:val="en-AU"/>
        </w:rPr>
      </w:pPr>
      <w:r w:rsidRPr="00D6762B">
        <w:rPr>
          <w:lang w:val="en-AU"/>
        </w:rPr>
        <w:t xml:space="preserve">be </w:t>
      </w:r>
      <w:r w:rsidR="00F71DE7" w:rsidRPr="00D6762B">
        <w:rPr>
          <w:lang w:val="en-AU"/>
        </w:rPr>
        <w:t xml:space="preserve">stored </w:t>
      </w:r>
      <w:r w:rsidR="004D0EA1" w:rsidRPr="00D6762B">
        <w:rPr>
          <w:lang w:val="en-AU"/>
        </w:rPr>
        <w:t>with</w:t>
      </w:r>
      <w:r w:rsidR="00FC39E1" w:rsidRPr="00D6762B">
        <w:rPr>
          <w:lang w:val="en-AU"/>
        </w:rPr>
        <w:t xml:space="preserve"> </w:t>
      </w:r>
      <w:r w:rsidR="004D0EA1" w:rsidRPr="00D6762B">
        <w:rPr>
          <w:lang w:val="en-AU"/>
        </w:rPr>
        <w:t>an</w:t>
      </w:r>
      <w:r w:rsidR="00FC39E1" w:rsidRPr="00D6762B">
        <w:rPr>
          <w:lang w:val="en-AU"/>
        </w:rPr>
        <w:t xml:space="preserve"> </w:t>
      </w:r>
      <w:r w:rsidR="004D0EA1" w:rsidRPr="00D6762B">
        <w:rPr>
          <w:lang w:val="en-AU"/>
        </w:rPr>
        <w:t>allowance</w:t>
      </w:r>
      <w:r w:rsidR="00FC39E1" w:rsidRPr="00D6762B">
        <w:rPr>
          <w:lang w:val="en-AU"/>
        </w:rPr>
        <w:t xml:space="preserve"> </w:t>
      </w:r>
      <w:r w:rsidR="004D0EA1" w:rsidRPr="00D6762B">
        <w:rPr>
          <w:lang w:val="en-AU"/>
        </w:rPr>
        <w:t>for</w:t>
      </w:r>
      <w:r w:rsidR="00FC39E1" w:rsidRPr="00D6762B">
        <w:rPr>
          <w:lang w:val="en-AU"/>
        </w:rPr>
        <w:t xml:space="preserve"> </w:t>
      </w:r>
      <w:r w:rsidR="004D0EA1" w:rsidRPr="00D6762B">
        <w:rPr>
          <w:lang w:val="en-AU"/>
        </w:rPr>
        <w:t>air</w:t>
      </w:r>
      <w:r w:rsidR="00FC39E1" w:rsidRPr="00D6762B">
        <w:rPr>
          <w:lang w:val="en-AU"/>
        </w:rPr>
        <w:t xml:space="preserve"> </w:t>
      </w:r>
      <w:r w:rsidR="004D0EA1" w:rsidRPr="00D6762B">
        <w:rPr>
          <w:lang w:val="en-AU"/>
        </w:rPr>
        <w:t>flow</w:t>
      </w:r>
      <w:r w:rsidR="00FC39E1" w:rsidRPr="00D6762B">
        <w:rPr>
          <w:lang w:val="en-AU"/>
        </w:rPr>
        <w:t xml:space="preserve"> </w:t>
      </w:r>
      <w:r w:rsidR="00757389" w:rsidRPr="00D6762B">
        <w:rPr>
          <w:lang w:val="en-AU"/>
        </w:rPr>
        <w:t>between</w:t>
      </w:r>
      <w:r w:rsidR="00FC39E1" w:rsidRPr="00D6762B">
        <w:rPr>
          <w:lang w:val="en-AU"/>
        </w:rPr>
        <w:t xml:space="preserve"> </w:t>
      </w:r>
      <w:r w:rsidR="00757389" w:rsidRPr="00D6762B">
        <w:rPr>
          <w:lang w:val="en-AU"/>
        </w:rPr>
        <w:t>sheets</w:t>
      </w:r>
      <w:r w:rsidR="00FC39E1" w:rsidRPr="00D6762B">
        <w:rPr>
          <w:lang w:val="en-AU"/>
        </w:rPr>
        <w:t xml:space="preserve"> </w:t>
      </w:r>
      <w:r w:rsidR="00757389" w:rsidRPr="00D6762B">
        <w:rPr>
          <w:lang w:val="en-AU"/>
        </w:rPr>
        <w:t>to</w:t>
      </w:r>
      <w:r w:rsidR="00FC39E1" w:rsidRPr="00D6762B">
        <w:rPr>
          <w:lang w:val="en-AU"/>
        </w:rPr>
        <w:t xml:space="preserve"> </w:t>
      </w:r>
      <w:r w:rsidR="00757389" w:rsidRPr="00D6762B">
        <w:rPr>
          <w:lang w:val="en-AU"/>
        </w:rPr>
        <w:t>prevent</w:t>
      </w:r>
      <w:r w:rsidR="00FC39E1" w:rsidRPr="00D6762B">
        <w:rPr>
          <w:lang w:val="en-AU"/>
        </w:rPr>
        <w:t xml:space="preserve"> </w:t>
      </w:r>
      <w:r w:rsidR="00D34E86" w:rsidRPr="00D6762B">
        <w:rPr>
          <w:lang w:val="en-AU"/>
        </w:rPr>
        <w:t>condensation</w:t>
      </w:r>
      <w:r w:rsidR="007E41FC" w:rsidRPr="00D6762B">
        <w:rPr>
          <w:lang w:val="en-AU"/>
        </w:rPr>
        <w:t>; and</w:t>
      </w:r>
    </w:p>
    <w:p w14:paraId="69B1F95E" w14:textId="2846CA40" w:rsidR="00D34E86" w:rsidRPr="00D6762B" w:rsidRDefault="007E41FC" w:rsidP="00BA783B">
      <w:pPr>
        <w:pStyle w:val="Bodynumbered2"/>
        <w:numPr>
          <w:ilvl w:val="0"/>
          <w:numId w:val="21"/>
        </w:numPr>
        <w:ind w:left="993" w:hanging="426"/>
        <w:rPr>
          <w:lang w:val="en-AU"/>
        </w:rPr>
      </w:pPr>
      <w:r w:rsidRPr="00D6762B">
        <w:rPr>
          <w:lang w:val="en-AU"/>
        </w:rPr>
        <w:t>not be stored in contact with steel.</w:t>
      </w:r>
    </w:p>
    <w:p w14:paraId="038C8BE3" w14:textId="5B42210E" w:rsidR="005D6F0D" w:rsidRPr="00D6762B" w:rsidRDefault="000B7289" w:rsidP="00A3048C">
      <w:pPr>
        <w:pStyle w:val="Bodynumbered1"/>
        <w:rPr>
          <w:lang w:val="en-AU"/>
        </w:rPr>
      </w:pPr>
      <w:r w:rsidRPr="00D6762B">
        <w:rPr>
          <w:lang w:val="en-AU"/>
        </w:rPr>
        <w:t xml:space="preserve">Unless approved otherwise by the Principal, </w:t>
      </w:r>
      <w:r w:rsidR="0042500B">
        <w:rPr>
          <w:lang w:val="en-AU"/>
        </w:rPr>
        <w:t>A</w:t>
      </w:r>
      <w:r w:rsidR="00676B21">
        <w:rPr>
          <w:lang w:val="en-AU"/>
        </w:rPr>
        <w:t>luminium</w:t>
      </w:r>
      <w:r w:rsidR="00E26514" w:rsidRPr="00D6762B">
        <w:rPr>
          <w:lang w:val="en-AU"/>
        </w:rPr>
        <w:t xml:space="preserve"> fabrication work must</w:t>
      </w:r>
      <w:r w:rsidR="004D314D" w:rsidRPr="00D6762B">
        <w:rPr>
          <w:lang w:val="en-AU"/>
        </w:rPr>
        <w:t xml:space="preserve"> be undertaken in dedicated areas </w:t>
      </w:r>
      <w:r w:rsidR="00400D2E" w:rsidRPr="00D6762B">
        <w:rPr>
          <w:lang w:val="en-AU"/>
        </w:rPr>
        <w:t xml:space="preserve">which are </w:t>
      </w:r>
      <w:r w:rsidR="004D314D" w:rsidRPr="00D6762B">
        <w:rPr>
          <w:lang w:val="en-AU"/>
        </w:rPr>
        <w:t>separated from where carbon steel fabrication is undertaken</w:t>
      </w:r>
      <w:r w:rsidR="0041168D" w:rsidRPr="00D6762B">
        <w:rPr>
          <w:lang w:val="en-AU"/>
        </w:rPr>
        <w:t>.</w:t>
      </w:r>
    </w:p>
    <w:p w14:paraId="41DF34FE" w14:textId="012C73E1" w:rsidR="005D6F0D" w:rsidRPr="00D6762B" w:rsidRDefault="005D6F0D" w:rsidP="00A3048C">
      <w:pPr>
        <w:pStyle w:val="Bodynumbered1"/>
        <w:rPr>
          <w:lang w:val="en-AU"/>
        </w:rPr>
      </w:pPr>
      <w:r w:rsidRPr="00D6762B">
        <w:rPr>
          <w:lang w:val="en-AU"/>
        </w:rPr>
        <w:t>Tools</w:t>
      </w:r>
      <w:r w:rsidR="00FC39E1" w:rsidRPr="00D6762B">
        <w:rPr>
          <w:lang w:val="en-AU"/>
        </w:rPr>
        <w:t xml:space="preserve"> </w:t>
      </w:r>
      <w:r w:rsidRPr="00D6762B">
        <w:rPr>
          <w:lang w:val="en-AU"/>
        </w:rPr>
        <w:t>used</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fabricate</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assemble</w:t>
      </w:r>
      <w:r w:rsidR="00FC39E1" w:rsidRPr="00D6762B">
        <w:rPr>
          <w:lang w:val="en-AU"/>
        </w:rPr>
        <w:t xml:space="preserve"> </w:t>
      </w:r>
      <w:r w:rsidR="0042500B">
        <w:rPr>
          <w:lang w:val="en-AU"/>
        </w:rPr>
        <w:t>A</w:t>
      </w:r>
      <w:r w:rsidR="00676B21">
        <w:rPr>
          <w:lang w:val="en-AU"/>
        </w:rPr>
        <w:t>luminium</w:t>
      </w:r>
      <w:r w:rsidR="00FC39E1" w:rsidRPr="00D6762B">
        <w:rPr>
          <w:lang w:val="en-AU"/>
        </w:rPr>
        <w:t xml:space="preserve"> </w:t>
      </w:r>
      <w:r w:rsidRPr="00D6762B">
        <w:rPr>
          <w:lang w:val="en-AU"/>
        </w:rPr>
        <w:t>components</w:t>
      </w:r>
      <w:r w:rsidR="00FC39E1" w:rsidRPr="00D6762B">
        <w:rPr>
          <w:lang w:val="en-AU"/>
        </w:rPr>
        <w:t xml:space="preserve"> </w:t>
      </w:r>
      <w:r w:rsidR="005E1828"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dedicated</w:t>
      </w:r>
      <w:r w:rsidR="00FC39E1" w:rsidRPr="00D6762B">
        <w:rPr>
          <w:lang w:val="en-AU"/>
        </w:rPr>
        <w:t xml:space="preserve"> </w:t>
      </w:r>
      <w:r w:rsidRPr="00D6762B">
        <w:rPr>
          <w:lang w:val="en-AU"/>
        </w:rPr>
        <w:t>tools</w:t>
      </w:r>
      <w:r w:rsidR="00FC39E1" w:rsidRPr="00D6762B">
        <w:rPr>
          <w:lang w:val="en-AU"/>
        </w:rPr>
        <w:t xml:space="preserve"> </w:t>
      </w:r>
      <w:r w:rsidRPr="00D6762B">
        <w:rPr>
          <w:lang w:val="en-AU"/>
        </w:rPr>
        <w:t>for</w:t>
      </w:r>
      <w:r w:rsidR="00FC39E1" w:rsidRPr="00D6762B">
        <w:rPr>
          <w:lang w:val="en-AU"/>
        </w:rPr>
        <w:t xml:space="preserve"> </w:t>
      </w:r>
      <w:r w:rsidR="0042500B">
        <w:rPr>
          <w:lang w:val="en-AU"/>
        </w:rPr>
        <w:t>A</w:t>
      </w:r>
      <w:r w:rsidR="00676B21">
        <w:rPr>
          <w:lang w:val="en-AU"/>
        </w:rPr>
        <w:t>luminium</w:t>
      </w:r>
      <w:r w:rsidR="00FC39E1" w:rsidRPr="00D6762B">
        <w:rPr>
          <w:lang w:val="en-AU"/>
        </w:rPr>
        <w:t xml:space="preserve"> </w:t>
      </w:r>
      <w:r w:rsidRPr="00D6762B">
        <w:rPr>
          <w:lang w:val="en-AU"/>
        </w:rPr>
        <w:t>work.</w:t>
      </w:r>
      <w:r w:rsidR="00FC39E1" w:rsidRPr="00D6762B">
        <w:rPr>
          <w:lang w:val="en-AU"/>
        </w:rPr>
        <w:t xml:space="preserve"> </w:t>
      </w:r>
      <w:r w:rsidRPr="00D6762B">
        <w:rPr>
          <w:lang w:val="en-AU"/>
        </w:rPr>
        <w:t>Tools</w:t>
      </w:r>
      <w:r w:rsidR="00FC39E1" w:rsidRPr="00D6762B">
        <w:rPr>
          <w:lang w:val="en-AU"/>
        </w:rPr>
        <w:t xml:space="preserve"> </w:t>
      </w:r>
      <w:r w:rsidRPr="00D6762B">
        <w:rPr>
          <w:lang w:val="en-AU"/>
        </w:rPr>
        <w:t>previously</w:t>
      </w:r>
      <w:r w:rsidR="00FC39E1" w:rsidRPr="00D6762B">
        <w:rPr>
          <w:lang w:val="en-AU"/>
        </w:rPr>
        <w:t xml:space="preserve"> </w:t>
      </w:r>
      <w:r w:rsidRPr="00D6762B">
        <w:rPr>
          <w:lang w:val="en-AU"/>
        </w:rPr>
        <w:t>used</w:t>
      </w:r>
      <w:r w:rsidR="00FC39E1" w:rsidRPr="00D6762B">
        <w:rPr>
          <w:lang w:val="en-AU"/>
        </w:rPr>
        <w:t xml:space="preserve"> </w:t>
      </w:r>
      <w:r w:rsidRPr="00D6762B">
        <w:rPr>
          <w:lang w:val="en-AU"/>
        </w:rPr>
        <w:t>on</w:t>
      </w:r>
      <w:r w:rsidR="00FC39E1" w:rsidRPr="00D6762B">
        <w:rPr>
          <w:lang w:val="en-AU"/>
        </w:rPr>
        <w:t xml:space="preserve"> </w:t>
      </w:r>
      <w:r w:rsidRPr="00D6762B">
        <w:rPr>
          <w:lang w:val="en-AU"/>
        </w:rPr>
        <w:t>steel</w:t>
      </w:r>
      <w:r w:rsidR="00FC39E1" w:rsidRPr="00D6762B">
        <w:rPr>
          <w:lang w:val="en-AU"/>
        </w:rPr>
        <w:t xml:space="preserve"> </w:t>
      </w:r>
      <w:r w:rsidR="005E1828" w:rsidRPr="00D6762B">
        <w:rPr>
          <w:lang w:val="en-AU"/>
        </w:rPr>
        <w:t>must</w:t>
      </w:r>
      <w:r w:rsidR="00FC39E1" w:rsidRPr="00D6762B">
        <w:rPr>
          <w:lang w:val="en-AU"/>
        </w:rPr>
        <w:t xml:space="preserve"> </w:t>
      </w:r>
      <w:r w:rsidRPr="00D6762B">
        <w:rPr>
          <w:lang w:val="en-AU"/>
        </w:rPr>
        <w:t>not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used</w:t>
      </w:r>
      <w:r w:rsidR="00FC39E1" w:rsidRPr="00D6762B">
        <w:rPr>
          <w:lang w:val="en-AU"/>
        </w:rPr>
        <w:t xml:space="preserve"> </w:t>
      </w:r>
      <w:r w:rsidRPr="00D6762B">
        <w:rPr>
          <w:lang w:val="en-AU"/>
        </w:rPr>
        <w:t>for</w:t>
      </w:r>
      <w:r w:rsidR="00FC39E1" w:rsidRPr="00D6762B">
        <w:rPr>
          <w:lang w:val="en-AU"/>
        </w:rPr>
        <w:t xml:space="preserve"> </w:t>
      </w:r>
      <w:r w:rsidR="0042500B">
        <w:rPr>
          <w:lang w:val="en-AU"/>
        </w:rPr>
        <w:t>A</w:t>
      </w:r>
      <w:r w:rsidR="00676B21">
        <w:rPr>
          <w:lang w:val="en-AU"/>
        </w:rPr>
        <w:t>luminium</w:t>
      </w:r>
      <w:r w:rsidR="00FC39E1" w:rsidRPr="00D6762B">
        <w:rPr>
          <w:lang w:val="en-AU"/>
        </w:rPr>
        <w:t xml:space="preserve"> </w:t>
      </w:r>
      <w:r w:rsidRPr="00D6762B">
        <w:rPr>
          <w:lang w:val="en-AU"/>
        </w:rPr>
        <w:t>work.</w:t>
      </w:r>
    </w:p>
    <w:p w14:paraId="2B00D096" w14:textId="6ACC00B1" w:rsidR="005D6F0D" w:rsidRPr="00D6762B" w:rsidRDefault="000C2AE8" w:rsidP="00A3048C">
      <w:pPr>
        <w:pStyle w:val="Bodynumbered1"/>
        <w:rPr>
          <w:lang w:val="en-AU"/>
        </w:rPr>
      </w:pPr>
      <w:r w:rsidRPr="00D6762B">
        <w:rPr>
          <w:lang w:val="en-AU"/>
        </w:rPr>
        <w:t xml:space="preserve">A sharp object or a lead pencil must not be used to </w:t>
      </w:r>
      <w:r w:rsidR="005B76B8" w:rsidRPr="00D6762B">
        <w:rPr>
          <w:lang w:val="en-AU"/>
        </w:rPr>
        <w:t>m</w:t>
      </w:r>
      <w:r w:rsidR="005D6F0D" w:rsidRPr="00D6762B">
        <w:rPr>
          <w:lang w:val="en-AU"/>
        </w:rPr>
        <w:t>ark</w:t>
      </w:r>
      <w:r w:rsidR="00FC39E1" w:rsidRPr="00D6762B">
        <w:rPr>
          <w:lang w:val="en-AU"/>
        </w:rPr>
        <w:t xml:space="preserve"> </w:t>
      </w:r>
      <w:r w:rsidR="0010454D">
        <w:rPr>
          <w:lang w:val="en-AU"/>
        </w:rPr>
        <w:t>A</w:t>
      </w:r>
      <w:r w:rsidR="00676B21">
        <w:rPr>
          <w:lang w:val="en-AU"/>
        </w:rPr>
        <w:t>luminium</w:t>
      </w:r>
      <w:r w:rsidR="005D6F0D" w:rsidRPr="00D6762B">
        <w:rPr>
          <w:lang w:val="en-AU"/>
        </w:rPr>
        <w:t>.</w:t>
      </w:r>
    </w:p>
    <w:p w14:paraId="4B602D67" w14:textId="7DEAFF42" w:rsidR="00625AE0" w:rsidRPr="00D6762B" w:rsidRDefault="00C9717D" w:rsidP="00A3048C">
      <w:pPr>
        <w:pStyle w:val="Bodynumbered1"/>
        <w:rPr>
          <w:lang w:val="en-AU"/>
        </w:rPr>
      </w:pPr>
      <w:r w:rsidRPr="00D6762B">
        <w:rPr>
          <w:lang w:val="en-AU"/>
        </w:rPr>
        <w:t>Before</w:t>
      </w:r>
      <w:r w:rsidR="00FC39E1" w:rsidRPr="00D6762B">
        <w:rPr>
          <w:lang w:val="en-AU"/>
        </w:rPr>
        <w:t xml:space="preserve"> </w:t>
      </w:r>
      <w:r w:rsidRPr="00D6762B">
        <w:rPr>
          <w:lang w:val="en-AU"/>
        </w:rPr>
        <w:t>any</w:t>
      </w:r>
      <w:r w:rsidR="00FC39E1" w:rsidRPr="00D6762B">
        <w:rPr>
          <w:lang w:val="en-AU"/>
        </w:rPr>
        <w:t xml:space="preserve"> </w:t>
      </w:r>
      <w:r w:rsidRPr="00D6762B">
        <w:rPr>
          <w:lang w:val="en-AU"/>
        </w:rPr>
        <w:t>marking</w:t>
      </w:r>
      <w:r w:rsidR="00FC39E1" w:rsidRPr="00D6762B">
        <w:rPr>
          <w:lang w:val="en-AU"/>
        </w:rPr>
        <w:t xml:space="preserve"> </w:t>
      </w:r>
      <w:r w:rsidRPr="00D6762B">
        <w:rPr>
          <w:lang w:val="en-AU"/>
        </w:rPr>
        <w:t>out</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other</w:t>
      </w:r>
      <w:r w:rsidR="00FC39E1" w:rsidRPr="00D6762B">
        <w:rPr>
          <w:lang w:val="en-AU"/>
        </w:rPr>
        <w:t xml:space="preserve"> </w:t>
      </w:r>
      <w:r w:rsidRPr="00D6762B">
        <w:rPr>
          <w:lang w:val="en-AU"/>
        </w:rPr>
        <w:t>work</w:t>
      </w:r>
      <w:r w:rsidR="00FC39E1" w:rsidRPr="00D6762B">
        <w:rPr>
          <w:lang w:val="en-AU"/>
        </w:rPr>
        <w:t xml:space="preserve"> </w:t>
      </w:r>
      <w:r w:rsidRPr="00D6762B">
        <w:rPr>
          <w:lang w:val="en-AU"/>
        </w:rPr>
        <w:t>is</w:t>
      </w:r>
      <w:r w:rsidR="00FC39E1" w:rsidRPr="00D6762B">
        <w:rPr>
          <w:lang w:val="en-AU"/>
        </w:rPr>
        <w:t xml:space="preserve"> </w:t>
      </w:r>
      <w:r w:rsidRPr="00D6762B">
        <w:rPr>
          <w:lang w:val="en-AU"/>
        </w:rPr>
        <w:t>done,</w:t>
      </w:r>
      <w:r w:rsidR="00FC39E1" w:rsidRPr="00D6762B">
        <w:rPr>
          <w:lang w:val="en-AU"/>
        </w:rPr>
        <w:t xml:space="preserve"> </w:t>
      </w:r>
      <w:r w:rsidR="0039756B" w:rsidRPr="00D6762B">
        <w:rPr>
          <w:lang w:val="en-AU"/>
        </w:rPr>
        <w:t>the</w:t>
      </w:r>
      <w:r w:rsidR="00FC39E1" w:rsidRPr="00D6762B">
        <w:rPr>
          <w:lang w:val="en-AU"/>
        </w:rPr>
        <w:t xml:space="preserve"> </w:t>
      </w:r>
      <w:r w:rsidR="0039756B" w:rsidRPr="00D6762B">
        <w:rPr>
          <w:lang w:val="en-AU"/>
        </w:rPr>
        <w:t>Fabricator</w:t>
      </w:r>
      <w:r w:rsidR="00FC39E1" w:rsidRPr="00D6762B">
        <w:rPr>
          <w:lang w:val="en-AU"/>
        </w:rPr>
        <w:t xml:space="preserve"> </w:t>
      </w:r>
      <w:r w:rsidR="0039756B" w:rsidRPr="00D6762B">
        <w:rPr>
          <w:lang w:val="en-AU"/>
        </w:rPr>
        <w:t>must</w:t>
      </w:r>
      <w:r w:rsidR="00FC39E1" w:rsidRPr="00D6762B">
        <w:rPr>
          <w:lang w:val="en-AU"/>
        </w:rPr>
        <w:t xml:space="preserve"> </w:t>
      </w:r>
      <w:r w:rsidRPr="00D6762B">
        <w:rPr>
          <w:lang w:val="en-AU"/>
        </w:rPr>
        <w:t>make</w:t>
      </w:r>
      <w:r w:rsidR="00FC39E1" w:rsidRPr="00D6762B">
        <w:rPr>
          <w:lang w:val="en-AU"/>
        </w:rPr>
        <w:t xml:space="preserve"> </w:t>
      </w:r>
      <w:r w:rsidRPr="00D6762B">
        <w:rPr>
          <w:lang w:val="en-AU"/>
        </w:rPr>
        <w:t>all</w:t>
      </w:r>
      <w:r w:rsidR="00FC39E1" w:rsidRPr="00D6762B">
        <w:rPr>
          <w:lang w:val="en-AU"/>
        </w:rPr>
        <w:t xml:space="preserve"> </w:t>
      </w:r>
      <w:r w:rsidRPr="00D6762B">
        <w:rPr>
          <w:lang w:val="en-AU"/>
        </w:rPr>
        <w:t>plates</w:t>
      </w:r>
      <w:r w:rsidR="00FC39E1" w:rsidRPr="00D6762B">
        <w:rPr>
          <w:lang w:val="en-AU"/>
        </w:rPr>
        <w:t xml:space="preserve"> </w:t>
      </w:r>
      <w:r w:rsidRPr="00D6762B">
        <w:rPr>
          <w:lang w:val="en-AU"/>
        </w:rPr>
        <w:t>flat</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all</w:t>
      </w:r>
      <w:r w:rsidR="00FC39E1" w:rsidRPr="00D6762B">
        <w:rPr>
          <w:lang w:val="en-AU"/>
        </w:rPr>
        <w:t xml:space="preserve"> </w:t>
      </w:r>
      <w:r w:rsidRPr="00D6762B">
        <w:rPr>
          <w:lang w:val="en-AU"/>
        </w:rPr>
        <w:t>bars</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sections</w:t>
      </w:r>
      <w:r w:rsidR="00FC39E1" w:rsidRPr="00D6762B">
        <w:rPr>
          <w:lang w:val="en-AU"/>
        </w:rPr>
        <w:t xml:space="preserve"> </w:t>
      </w:r>
      <w:r w:rsidRPr="00D6762B">
        <w:rPr>
          <w:lang w:val="en-AU"/>
        </w:rPr>
        <w:t>straight</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free</w:t>
      </w:r>
      <w:r w:rsidR="00FC39E1" w:rsidRPr="00D6762B">
        <w:rPr>
          <w:lang w:val="en-AU"/>
        </w:rPr>
        <w:t xml:space="preserve"> </w:t>
      </w:r>
      <w:r w:rsidRPr="00D6762B">
        <w:rPr>
          <w:lang w:val="en-AU"/>
        </w:rPr>
        <w:t>from</w:t>
      </w:r>
      <w:r w:rsidR="00FC39E1" w:rsidRPr="00D6762B">
        <w:rPr>
          <w:lang w:val="en-AU"/>
        </w:rPr>
        <w:t xml:space="preserve"> </w:t>
      </w:r>
      <w:r w:rsidRPr="00D6762B">
        <w:rPr>
          <w:lang w:val="en-AU"/>
        </w:rPr>
        <w:t>twist</w:t>
      </w:r>
      <w:r w:rsidR="00FC39E1" w:rsidRPr="00D6762B">
        <w:rPr>
          <w:lang w:val="en-AU"/>
        </w:rPr>
        <w:t xml:space="preserve"> </w:t>
      </w:r>
      <w:r w:rsidRPr="00D6762B">
        <w:rPr>
          <w:lang w:val="en-AU"/>
        </w:rPr>
        <w:t>so</w:t>
      </w:r>
      <w:r w:rsidR="00FC39E1" w:rsidRPr="00D6762B">
        <w:rPr>
          <w:lang w:val="en-AU"/>
        </w:rPr>
        <w:t xml:space="preserve"> </w:t>
      </w:r>
      <w:r w:rsidRPr="00D6762B">
        <w:rPr>
          <w:lang w:val="en-AU"/>
        </w:rPr>
        <w:t>that,</w:t>
      </w:r>
      <w:r w:rsidR="00FC39E1" w:rsidRPr="00D6762B">
        <w:rPr>
          <w:lang w:val="en-AU"/>
        </w:rPr>
        <w:t xml:space="preserve"> </w:t>
      </w:r>
      <w:r w:rsidRPr="00D6762B">
        <w:rPr>
          <w:lang w:val="en-AU"/>
        </w:rPr>
        <w:t>when</w:t>
      </w:r>
      <w:r w:rsidR="00FC39E1" w:rsidRPr="00D6762B">
        <w:rPr>
          <w:lang w:val="en-AU"/>
        </w:rPr>
        <w:t xml:space="preserve"> </w:t>
      </w:r>
      <w:r w:rsidRPr="00D6762B">
        <w:rPr>
          <w:lang w:val="en-AU"/>
        </w:rPr>
        <w:t>assembled,</w:t>
      </w:r>
      <w:r w:rsidR="00FC39E1" w:rsidRPr="00D6762B">
        <w:rPr>
          <w:lang w:val="en-AU"/>
        </w:rPr>
        <w:t xml:space="preserve"> </w:t>
      </w:r>
      <w:r w:rsidRPr="00D6762B">
        <w:rPr>
          <w:lang w:val="en-AU"/>
        </w:rPr>
        <w:t>adjacent</w:t>
      </w:r>
      <w:r w:rsidR="00FC39E1" w:rsidRPr="00D6762B">
        <w:rPr>
          <w:lang w:val="en-AU"/>
        </w:rPr>
        <w:t xml:space="preserve"> </w:t>
      </w:r>
      <w:r w:rsidRPr="00D6762B">
        <w:rPr>
          <w:lang w:val="en-AU"/>
        </w:rPr>
        <w:t>surfaces</w:t>
      </w:r>
      <w:r w:rsidR="00FC39E1" w:rsidRPr="00D6762B">
        <w:rPr>
          <w:lang w:val="en-AU"/>
        </w:rPr>
        <w:t xml:space="preserve"> </w:t>
      </w:r>
      <w:r w:rsidRPr="00D6762B">
        <w:rPr>
          <w:lang w:val="en-AU"/>
        </w:rPr>
        <w:t>will</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close</w:t>
      </w:r>
      <w:r w:rsidR="00FC39E1" w:rsidRPr="00D6762B">
        <w:rPr>
          <w:lang w:val="en-AU"/>
        </w:rPr>
        <w:t xml:space="preserve"> </w:t>
      </w:r>
      <w:r w:rsidRPr="00D6762B">
        <w:rPr>
          <w:lang w:val="en-AU"/>
        </w:rPr>
        <w:t>contact</w:t>
      </w:r>
      <w:r w:rsidR="00FC39E1" w:rsidRPr="00D6762B">
        <w:rPr>
          <w:lang w:val="en-AU"/>
        </w:rPr>
        <w:t xml:space="preserve"> </w:t>
      </w:r>
      <w:r w:rsidRPr="00D6762B">
        <w:rPr>
          <w:lang w:val="en-AU"/>
        </w:rPr>
        <w:t>throughout.</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methods</w:t>
      </w:r>
      <w:r w:rsidR="00FC39E1" w:rsidRPr="00D6762B">
        <w:rPr>
          <w:lang w:val="en-AU"/>
        </w:rPr>
        <w:t xml:space="preserve"> </w:t>
      </w:r>
      <w:r w:rsidRPr="00D6762B">
        <w:rPr>
          <w:lang w:val="en-AU"/>
        </w:rPr>
        <w:t>adopted</w:t>
      </w:r>
      <w:r w:rsidR="00FC39E1" w:rsidRPr="00D6762B">
        <w:rPr>
          <w:lang w:val="en-AU"/>
        </w:rPr>
        <w:t xml:space="preserve"> </w:t>
      </w:r>
      <w:r w:rsidRPr="00D6762B">
        <w:rPr>
          <w:lang w:val="en-AU"/>
        </w:rPr>
        <w:t>for</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above</w:t>
      </w:r>
      <w:r w:rsidR="00FC39E1" w:rsidRPr="00D6762B">
        <w:rPr>
          <w:lang w:val="en-AU"/>
        </w:rPr>
        <w:t xml:space="preserve"> </w:t>
      </w:r>
      <w:r w:rsidRPr="00D6762B">
        <w:rPr>
          <w:lang w:val="en-AU"/>
        </w:rPr>
        <w:t>work</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such</w:t>
      </w:r>
      <w:r w:rsidR="00FC39E1" w:rsidRPr="00D6762B">
        <w:rPr>
          <w:lang w:val="en-AU"/>
        </w:rPr>
        <w:t xml:space="preserve"> </w:t>
      </w:r>
      <w:r w:rsidRPr="00D6762B">
        <w:rPr>
          <w:lang w:val="en-AU"/>
        </w:rPr>
        <w:t>that</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material</w:t>
      </w:r>
      <w:r w:rsidR="00FC39E1" w:rsidRPr="00D6762B">
        <w:rPr>
          <w:lang w:val="en-AU"/>
        </w:rPr>
        <w:t xml:space="preserve"> </w:t>
      </w:r>
      <w:r w:rsidRPr="00D6762B">
        <w:rPr>
          <w:lang w:val="en-AU"/>
        </w:rPr>
        <w:t>is</w:t>
      </w:r>
      <w:r w:rsidR="00FC39E1" w:rsidRPr="00D6762B">
        <w:rPr>
          <w:lang w:val="en-AU"/>
        </w:rPr>
        <w:t xml:space="preserve"> </w:t>
      </w:r>
      <w:r w:rsidRPr="00D6762B">
        <w:rPr>
          <w:lang w:val="en-AU"/>
        </w:rPr>
        <w:t>not</w:t>
      </w:r>
      <w:r w:rsidR="00FC39E1" w:rsidRPr="00D6762B">
        <w:rPr>
          <w:lang w:val="en-AU"/>
        </w:rPr>
        <w:t xml:space="preserve"> </w:t>
      </w:r>
      <w:r w:rsidRPr="00D6762B">
        <w:rPr>
          <w:lang w:val="en-AU"/>
        </w:rPr>
        <w:t>damaged.</w:t>
      </w:r>
    </w:p>
    <w:p w14:paraId="41587109" w14:textId="414CB3BD" w:rsidR="005D6F0D" w:rsidRPr="00D6762B" w:rsidRDefault="005D6F0D" w:rsidP="00927AE7">
      <w:pPr>
        <w:pStyle w:val="Heading2"/>
        <w:ind w:hanging="851"/>
      </w:pPr>
      <w:bookmarkStart w:id="67" w:name="_Toc211254224"/>
      <w:r w:rsidRPr="00D6762B">
        <w:t>Cutting</w:t>
      </w:r>
      <w:r w:rsidR="00FC39E1" w:rsidRPr="00D6762B">
        <w:t xml:space="preserve"> </w:t>
      </w:r>
      <w:r w:rsidRPr="00D6762B">
        <w:t>and</w:t>
      </w:r>
      <w:r w:rsidR="00FC39E1" w:rsidRPr="00D6762B">
        <w:t xml:space="preserve"> </w:t>
      </w:r>
      <w:r w:rsidR="00167A24" w:rsidRPr="00D6762B">
        <w:t xml:space="preserve">Edge Preparation </w:t>
      </w:r>
      <w:r w:rsidRPr="00D6762B">
        <w:t>of</w:t>
      </w:r>
      <w:r w:rsidR="00FC39E1" w:rsidRPr="00D6762B">
        <w:t xml:space="preserve"> </w:t>
      </w:r>
      <w:r w:rsidR="008F7141" w:rsidRPr="00D6762B">
        <w:t>Aluminium</w:t>
      </w:r>
      <w:r w:rsidR="00FC39E1" w:rsidRPr="00D6762B">
        <w:t xml:space="preserve"> </w:t>
      </w:r>
      <w:r w:rsidR="00184773" w:rsidRPr="00D6762B">
        <w:t>Components</w:t>
      </w:r>
      <w:bookmarkEnd w:id="67"/>
    </w:p>
    <w:p w14:paraId="78F540DB" w14:textId="659B7573" w:rsidR="005D6F0D" w:rsidRPr="00D6762B" w:rsidRDefault="005D6F0D" w:rsidP="00A3048C">
      <w:pPr>
        <w:pStyle w:val="Bodynumbered1"/>
        <w:rPr>
          <w:lang w:val="en-AU"/>
        </w:rPr>
      </w:pPr>
      <w:bookmarkStart w:id="68" w:name="_Ref66964466"/>
      <w:r w:rsidRPr="00D6762B">
        <w:rPr>
          <w:lang w:val="en-AU"/>
        </w:rPr>
        <w:t>All</w:t>
      </w:r>
      <w:r w:rsidR="00FC39E1" w:rsidRPr="00D6762B">
        <w:rPr>
          <w:lang w:val="en-AU"/>
        </w:rPr>
        <w:t xml:space="preserve"> </w:t>
      </w:r>
      <w:r w:rsidRPr="00D6762B">
        <w:rPr>
          <w:lang w:val="en-AU"/>
        </w:rPr>
        <w:t>material</w:t>
      </w:r>
      <w:r w:rsidR="00FC39E1" w:rsidRPr="00D6762B">
        <w:rPr>
          <w:lang w:val="en-AU"/>
        </w:rPr>
        <w:t xml:space="preserve"> </w:t>
      </w:r>
      <w:r w:rsidR="005E1828"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cut</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required</w:t>
      </w:r>
      <w:r w:rsidR="00FC39E1" w:rsidRPr="00D6762B">
        <w:rPr>
          <w:lang w:val="en-AU"/>
        </w:rPr>
        <w:t xml:space="preserve"> </w:t>
      </w:r>
      <w:r w:rsidRPr="00D6762B">
        <w:rPr>
          <w:lang w:val="en-AU"/>
        </w:rPr>
        <w:t>length</w:t>
      </w:r>
      <w:r w:rsidR="00FC39E1" w:rsidRPr="00D6762B">
        <w:rPr>
          <w:lang w:val="en-AU"/>
        </w:rPr>
        <w:t xml:space="preserve"> </w:t>
      </w:r>
      <w:r w:rsidRPr="00D6762B">
        <w:rPr>
          <w:lang w:val="en-AU"/>
        </w:rPr>
        <w:t>as</w:t>
      </w:r>
      <w:r w:rsidR="00FC39E1" w:rsidRPr="00D6762B">
        <w:rPr>
          <w:lang w:val="en-AU"/>
        </w:rPr>
        <w:t xml:space="preserve"> </w:t>
      </w:r>
      <w:r w:rsidRPr="00D6762B">
        <w:rPr>
          <w:lang w:val="en-AU"/>
        </w:rPr>
        <w:t>outlined</w:t>
      </w:r>
      <w:r w:rsidR="00FC39E1" w:rsidRPr="00D6762B">
        <w:rPr>
          <w:lang w:val="en-AU"/>
        </w:rPr>
        <w:t xml:space="preserve"> </w:t>
      </w:r>
      <w:r w:rsidRPr="00D6762B">
        <w:rPr>
          <w:lang w:val="en-AU"/>
        </w:rPr>
        <w:t>by</w:t>
      </w:r>
      <w:r w:rsidR="00FC39E1" w:rsidRPr="00D6762B">
        <w:rPr>
          <w:lang w:val="en-AU"/>
        </w:rPr>
        <w:t xml:space="preserve"> </w:t>
      </w:r>
      <w:r w:rsidRPr="00D6762B">
        <w:rPr>
          <w:lang w:val="en-AU"/>
        </w:rPr>
        <w:t>Clause</w:t>
      </w:r>
      <w:r w:rsidR="00FC39E1" w:rsidRPr="00D6762B">
        <w:rPr>
          <w:lang w:val="en-AU"/>
        </w:rPr>
        <w:t xml:space="preserve"> </w:t>
      </w:r>
      <w:r w:rsidRPr="00D6762B">
        <w:rPr>
          <w:lang w:val="en-AU"/>
        </w:rPr>
        <w:t>6.2</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AS/NZS</w:t>
      </w:r>
      <w:r w:rsidR="00FC39E1" w:rsidRPr="00D6762B">
        <w:rPr>
          <w:lang w:val="en-AU"/>
        </w:rPr>
        <w:t xml:space="preserve"> </w:t>
      </w:r>
      <w:r w:rsidRPr="00D6762B">
        <w:rPr>
          <w:lang w:val="en-AU"/>
        </w:rPr>
        <w:t>1664.1</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Clause</w:t>
      </w:r>
      <w:r w:rsidR="00FC39E1" w:rsidRPr="00D6762B">
        <w:rPr>
          <w:lang w:val="en-AU"/>
        </w:rPr>
        <w:t xml:space="preserve"> </w:t>
      </w:r>
      <w:r w:rsidRPr="00D6762B">
        <w:rPr>
          <w:lang w:val="en-AU"/>
        </w:rPr>
        <w:t>5.1.2</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AS/NZS</w:t>
      </w:r>
      <w:r w:rsidR="00FC39E1" w:rsidRPr="00D6762B">
        <w:rPr>
          <w:lang w:val="en-AU"/>
        </w:rPr>
        <w:t xml:space="preserve"> </w:t>
      </w:r>
      <w:r w:rsidRPr="00D6762B">
        <w:rPr>
          <w:lang w:val="en-AU"/>
        </w:rPr>
        <w:t>1665.</w:t>
      </w:r>
      <w:bookmarkEnd w:id="68"/>
    </w:p>
    <w:p w14:paraId="53A68984" w14:textId="05878884" w:rsidR="005058CA" w:rsidRPr="00D6762B" w:rsidRDefault="005058CA" w:rsidP="00A3048C">
      <w:pPr>
        <w:pStyle w:val="Bodynumbered1"/>
        <w:rPr>
          <w:lang w:val="en-AU"/>
        </w:rPr>
      </w:pPr>
      <w:r w:rsidRPr="00D6762B">
        <w:rPr>
          <w:lang w:val="en-AU"/>
        </w:rPr>
        <w:t>Surfaces</w:t>
      </w:r>
      <w:r w:rsidR="00FC39E1" w:rsidRPr="00D6762B">
        <w:rPr>
          <w:lang w:val="en-AU"/>
        </w:rPr>
        <w:t xml:space="preserve"> </w:t>
      </w:r>
      <w:r w:rsidRPr="00D6762B">
        <w:rPr>
          <w:lang w:val="en-AU"/>
        </w:rPr>
        <w:t>produced</w:t>
      </w:r>
      <w:r w:rsidR="00FC39E1" w:rsidRPr="00D6762B">
        <w:rPr>
          <w:lang w:val="en-AU"/>
        </w:rPr>
        <w:t xml:space="preserve"> </w:t>
      </w:r>
      <w:r w:rsidRPr="00D6762B">
        <w:rPr>
          <w:lang w:val="en-AU"/>
        </w:rPr>
        <w:t>by</w:t>
      </w:r>
      <w:r w:rsidR="00FC39E1" w:rsidRPr="00D6762B">
        <w:rPr>
          <w:lang w:val="en-AU"/>
        </w:rPr>
        <w:t xml:space="preserve"> </w:t>
      </w:r>
      <w:r w:rsidRPr="00D6762B">
        <w:rPr>
          <w:lang w:val="en-AU"/>
        </w:rPr>
        <w:t>cutting</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representative</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good</w:t>
      </w:r>
      <w:r w:rsidR="00FC39E1" w:rsidRPr="00D6762B">
        <w:rPr>
          <w:lang w:val="en-AU"/>
        </w:rPr>
        <w:t xml:space="preserve"> </w:t>
      </w:r>
      <w:r w:rsidRPr="00D6762B">
        <w:rPr>
          <w:lang w:val="en-AU"/>
        </w:rPr>
        <w:t>workmanship,</w:t>
      </w:r>
      <w:r w:rsidR="00FC39E1" w:rsidRPr="00D6762B">
        <w:rPr>
          <w:lang w:val="en-AU"/>
        </w:rPr>
        <w:t xml:space="preserve"> </w:t>
      </w:r>
      <w:r w:rsidRPr="00D6762B">
        <w:rPr>
          <w:lang w:val="en-AU"/>
        </w:rPr>
        <w:t>finished</w:t>
      </w:r>
      <w:r w:rsidR="00FC39E1" w:rsidRPr="00D6762B">
        <w:rPr>
          <w:lang w:val="en-AU"/>
        </w:rPr>
        <w:t xml:space="preserve"> </w:t>
      </w:r>
      <w:r w:rsidRPr="00D6762B">
        <w:rPr>
          <w:lang w:val="en-AU"/>
        </w:rPr>
        <w:t>square</w:t>
      </w:r>
      <w:r w:rsidR="00FC39E1" w:rsidRPr="00D6762B">
        <w:rPr>
          <w:lang w:val="en-AU"/>
        </w:rPr>
        <w:t xml:space="preserve"> </w:t>
      </w:r>
      <w:r w:rsidRPr="00D6762B">
        <w:rPr>
          <w:lang w:val="en-AU"/>
        </w:rPr>
        <w:t>(unless</w:t>
      </w:r>
      <w:r w:rsidR="00FC39E1" w:rsidRPr="00D6762B">
        <w:rPr>
          <w:lang w:val="en-AU"/>
        </w:rPr>
        <w:t xml:space="preserve"> </w:t>
      </w:r>
      <w:r w:rsidRPr="00D6762B">
        <w:rPr>
          <w:lang w:val="en-AU"/>
        </w:rPr>
        <w:t>a</w:t>
      </w:r>
      <w:r w:rsidR="00FC39E1" w:rsidRPr="00D6762B">
        <w:rPr>
          <w:lang w:val="en-AU"/>
        </w:rPr>
        <w:t xml:space="preserve"> </w:t>
      </w:r>
      <w:r w:rsidRPr="00D6762B">
        <w:rPr>
          <w:lang w:val="en-AU"/>
        </w:rPr>
        <w:t>bevelled</w:t>
      </w:r>
      <w:r w:rsidR="00FC39E1" w:rsidRPr="00D6762B">
        <w:rPr>
          <w:lang w:val="en-AU"/>
        </w:rPr>
        <w:t xml:space="preserve"> </w:t>
      </w:r>
      <w:r w:rsidRPr="00D6762B">
        <w:rPr>
          <w:lang w:val="en-AU"/>
        </w:rPr>
        <w:t>edge</w:t>
      </w:r>
      <w:r w:rsidR="00FC39E1" w:rsidRPr="00D6762B">
        <w:rPr>
          <w:lang w:val="en-AU"/>
        </w:rPr>
        <w:t xml:space="preserve"> </w:t>
      </w:r>
      <w:r w:rsidRPr="00D6762B">
        <w:rPr>
          <w:lang w:val="en-AU"/>
        </w:rPr>
        <w:t>is</w:t>
      </w:r>
      <w:r w:rsidR="00FC39E1" w:rsidRPr="00D6762B">
        <w:rPr>
          <w:lang w:val="en-AU"/>
        </w:rPr>
        <w:t xml:space="preserve"> </w:t>
      </w:r>
      <w:r w:rsidRPr="00D6762B">
        <w:rPr>
          <w:lang w:val="en-AU"/>
        </w:rPr>
        <w:t>called</w:t>
      </w:r>
      <w:r w:rsidR="00FC39E1" w:rsidRPr="00D6762B">
        <w:rPr>
          <w:lang w:val="en-AU"/>
        </w:rPr>
        <w:t xml:space="preserve"> </w:t>
      </w:r>
      <w:r w:rsidRPr="00D6762B">
        <w:rPr>
          <w:lang w:val="en-AU"/>
        </w:rPr>
        <w:t>for),</w:t>
      </w:r>
      <w:r w:rsidR="00FC39E1" w:rsidRPr="00D6762B">
        <w:rPr>
          <w:lang w:val="en-AU"/>
        </w:rPr>
        <w:t xml:space="preserve"> </w:t>
      </w:r>
      <w:r w:rsidRPr="00D6762B">
        <w:rPr>
          <w:lang w:val="en-AU"/>
        </w:rPr>
        <w:t>true</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required</w:t>
      </w:r>
      <w:r w:rsidR="00FC39E1" w:rsidRPr="00D6762B">
        <w:rPr>
          <w:lang w:val="en-AU"/>
        </w:rPr>
        <w:t xml:space="preserve"> </w:t>
      </w:r>
      <w:r w:rsidRPr="00D6762B">
        <w:rPr>
          <w:lang w:val="en-AU"/>
        </w:rPr>
        <w:t>dimensions</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free</w:t>
      </w:r>
      <w:r w:rsidR="00FC39E1" w:rsidRPr="00D6762B">
        <w:rPr>
          <w:lang w:val="en-AU"/>
        </w:rPr>
        <w:t xml:space="preserve"> </w:t>
      </w:r>
      <w:r w:rsidRPr="00D6762B">
        <w:rPr>
          <w:lang w:val="en-AU"/>
        </w:rPr>
        <w:t>from</w:t>
      </w:r>
      <w:r w:rsidR="00FC39E1" w:rsidRPr="00D6762B">
        <w:rPr>
          <w:lang w:val="en-AU"/>
        </w:rPr>
        <w:t xml:space="preserve"> </w:t>
      </w:r>
      <w:r w:rsidRPr="00D6762B">
        <w:rPr>
          <w:lang w:val="en-AU"/>
        </w:rPr>
        <w:t>defects</w:t>
      </w:r>
      <w:r w:rsidR="00FC39E1" w:rsidRPr="00D6762B">
        <w:rPr>
          <w:lang w:val="en-AU"/>
        </w:rPr>
        <w:t xml:space="preserve"> </w:t>
      </w:r>
      <w:r w:rsidRPr="00D6762B">
        <w:rPr>
          <w:lang w:val="en-AU"/>
        </w:rPr>
        <w:t>such</w:t>
      </w:r>
      <w:r w:rsidR="00FC39E1" w:rsidRPr="00D6762B">
        <w:rPr>
          <w:lang w:val="en-AU"/>
        </w:rPr>
        <w:t xml:space="preserve"> </w:t>
      </w:r>
      <w:r w:rsidRPr="00D6762B">
        <w:rPr>
          <w:lang w:val="en-AU"/>
        </w:rPr>
        <w:t>as</w:t>
      </w:r>
      <w:r w:rsidR="00FC39E1" w:rsidRPr="00D6762B">
        <w:rPr>
          <w:lang w:val="en-AU"/>
        </w:rPr>
        <w:t xml:space="preserve"> </w:t>
      </w:r>
      <w:r w:rsidRPr="00D6762B">
        <w:rPr>
          <w:lang w:val="en-AU"/>
        </w:rPr>
        <w:t>excessive</w:t>
      </w:r>
      <w:r w:rsidR="00FC39E1" w:rsidRPr="00D6762B">
        <w:rPr>
          <w:lang w:val="en-AU"/>
        </w:rPr>
        <w:t xml:space="preserve"> </w:t>
      </w:r>
      <w:r w:rsidRPr="00D6762B">
        <w:rPr>
          <w:lang w:val="en-AU"/>
        </w:rPr>
        <w:t>roughness,</w:t>
      </w:r>
      <w:r w:rsidR="00FC39E1" w:rsidRPr="00D6762B">
        <w:rPr>
          <w:lang w:val="en-AU"/>
        </w:rPr>
        <w:t xml:space="preserve"> </w:t>
      </w:r>
      <w:r w:rsidRPr="00D6762B">
        <w:rPr>
          <w:lang w:val="en-AU"/>
        </w:rPr>
        <w:t>which</w:t>
      </w:r>
      <w:r w:rsidR="00FC39E1" w:rsidRPr="00D6762B">
        <w:rPr>
          <w:lang w:val="en-AU"/>
        </w:rPr>
        <w:t xml:space="preserve"> </w:t>
      </w:r>
      <w:r w:rsidRPr="00D6762B">
        <w:rPr>
          <w:lang w:val="en-AU"/>
        </w:rPr>
        <w:t>would</w:t>
      </w:r>
      <w:r w:rsidR="00FC39E1" w:rsidRPr="00D6762B">
        <w:rPr>
          <w:lang w:val="en-AU"/>
        </w:rPr>
        <w:t xml:space="preserve"> </w:t>
      </w:r>
      <w:r w:rsidRPr="00D6762B">
        <w:rPr>
          <w:lang w:val="en-AU"/>
        </w:rPr>
        <w:t>impair</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service</w:t>
      </w:r>
      <w:r w:rsidR="00FC39E1" w:rsidRPr="00D6762B">
        <w:rPr>
          <w:lang w:val="en-AU"/>
        </w:rPr>
        <w:t xml:space="preserve"> </w:t>
      </w:r>
      <w:r w:rsidRPr="00D6762B">
        <w:rPr>
          <w:lang w:val="en-AU"/>
        </w:rPr>
        <w:t>performance</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seriously</w:t>
      </w:r>
      <w:r w:rsidR="00FC39E1" w:rsidRPr="00D6762B">
        <w:rPr>
          <w:lang w:val="en-AU"/>
        </w:rPr>
        <w:t xml:space="preserve"> </w:t>
      </w:r>
      <w:r w:rsidRPr="00D6762B">
        <w:rPr>
          <w:lang w:val="en-AU"/>
        </w:rPr>
        <w:t>interfere</w:t>
      </w:r>
      <w:r w:rsidR="00FC39E1" w:rsidRPr="00D6762B">
        <w:rPr>
          <w:lang w:val="en-AU"/>
        </w:rPr>
        <w:t xml:space="preserve"> </w:t>
      </w:r>
      <w:r w:rsidRPr="00D6762B">
        <w:rPr>
          <w:lang w:val="en-AU"/>
        </w:rPr>
        <w:t>with</w:t>
      </w:r>
      <w:r w:rsidR="00FC39E1" w:rsidRPr="00D6762B">
        <w:rPr>
          <w:lang w:val="en-AU"/>
        </w:rPr>
        <w:t xml:space="preserve"> </w:t>
      </w:r>
      <w:r w:rsidRPr="00D6762B">
        <w:rPr>
          <w:lang w:val="en-AU"/>
        </w:rPr>
        <w:t>subsequent</w:t>
      </w:r>
      <w:r w:rsidR="00FC39E1" w:rsidRPr="00D6762B">
        <w:rPr>
          <w:lang w:val="en-AU"/>
        </w:rPr>
        <w:t xml:space="preserve"> </w:t>
      </w:r>
      <w:r w:rsidRPr="00D6762B">
        <w:rPr>
          <w:lang w:val="en-AU"/>
        </w:rPr>
        <w:t>fabrication</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protective</w:t>
      </w:r>
      <w:r w:rsidR="00FC39E1" w:rsidRPr="00D6762B">
        <w:rPr>
          <w:lang w:val="en-AU"/>
        </w:rPr>
        <w:t xml:space="preserve"> </w:t>
      </w:r>
      <w:r w:rsidRPr="00D6762B">
        <w:rPr>
          <w:lang w:val="en-AU"/>
        </w:rPr>
        <w:t>treatment.</w:t>
      </w:r>
    </w:p>
    <w:p w14:paraId="36F67195" w14:textId="5E178702" w:rsidR="005058CA" w:rsidRPr="00D6762B" w:rsidRDefault="00B10C1D" w:rsidP="00A3048C">
      <w:pPr>
        <w:pStyle w:val="Bodynumbered1"/>
        <w:rPr>
          <w:lang w:val="en-AU"/>
        </w:rPr>
      </w:pPr>
      <w:r w:rsidRPr="00D6762B">
        <w:rPr>
          <w:lang w:val="en-AU"/>
        </w:rPr>
        <w:t>S</w:t>
      </w:r>
      <w:r w:rsidR="005058CA" w:rsidRPr="00D6762B">
        <w:rPr>
          <w:lang w:val="en-AU"/>
        </w:rPr>
        <w:t>hearing</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not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used</w:t>
      </w:r>
      <w:r w:rsidR="00FC39E1" w:rsidRPr="00D6762B">
        <w:rPr>
          <w:lang w:val="en-AU"/>
        </w:rPr>
        <w:t xml:space="preserve"> </w:t>
      </w:r>
      <w:r w:rsidR="005058CA" w:rsidRPr="00D6762B">
        <w:rPr>
          <w:lang w:val="en-AU"/>
        </w:rPr>
        <w:t>for</w:t>
      </w:r>
      <w:r w:rsidR="00FC39E1" w:rsidRPr="00D6762B">
        <w:rPr>
          <w:lang w:val="en-AU"/>
        </w:rPr>
        <w:t xml:space="preserve"> </w:t>
      </w:r>
      <w:r w:rsidR="005058CA" w:rsidRPr="00D6762B">
        <w:rPr>
          <w:lang w:val="en-AU"/>
        </w:rPr>
        <w:t>main</w:t>
      </w:r>
      <w:r w:rsidR="00FC39E1" w:rsidRPr="00D6762B">
        <w:rPr>
          <w:lang w:val="en-AU"/>
        </w:rPr>
        <w:t xml:space="preserve"> </w:t>
      </w:r>
      <w:r w:rsidR="005058CA" w:rsidRPr="00D6762B">
        <w:rPr>
          <w:lang w:val="en-AU"/>
        </w:rPr>
        <w:t>plates,</w:t>
      </w:r>
      <w:r w:rsidR="00FC39E1" w:rsidRPr="00D6762B">
        <w:rPr>
          <w:lang w:val="en-AU"/>
        </w:rPr>
        <w:t xml:space="preserve"> </w:t>
      </w:r>
      <w:r w:rsidR="005058CA" w:rsidRPr="00D6762B">
        <w:rPr>
          <w:lang w:val="en-AU"/>
        </w:rPr>
        <w:t>reinforcing</w:t>
      </w:r>
      <w:r w:rsidR="00FC39E1" w:rsidRPr="00D6762B">
        <w:rPr>
          <w:lang w:val="en-AU"/>
        </w:rPr>
        <w:t xml:space="preserve"> </w:t>
      </w:r>
      <w:r w:rsidR="005058CA" w:rsidRPr="00D6762B">
        <w:rPr>
          <w:lang w:val="en-AU"/>
        </w:rPr>
        <w:t>plates,</w:t>
      </w:r>
      <w:r w:rsidR="00FC39E1" w:rsidRPr="00D6762B">
        <w:rPr>
          <w:lang w:val="en-AU"/>
        </w:rPr>
        <w:t xml:space="preserve"> </w:t>
      </w:r>
      <w:r w:rsidR="005058CA" w:rsidRPr="00D6762B">
        <w:rPr>
          <w:lang w:val="en-AU"/>
        </w:rPr>
        <w:t>main</w:t>
      </w:r>
      <w:r w:rsidR="00FC39E1" w:rsidRPr="00D6762B">
        <w:rPr>
          <w:lang w:val="en-AU"/>
        </w:rPr>
        <w:t xml:space="preserve"> </w:t>
      </w:r>
      <w:r w:rsidR="005058CA" w:rsidRPr="00D6762B">
        <w:rPr>
          <w:lang w:val="en-AU"/>
        </w:rPr>
        <w:t>gussets,</w:t>
      </w:r>
      <w:r w:rsidR="00FC39E1" w:rsidRPr="00D6762B">
        <w:rPr>
          <w:lang w:val="en-AU"/>
        </w:rPr>
        <w:t xml:space="preserve"> </w:t>
      </w:r>
      <w:r w:rsidR="005058CA" w:rsidRPr="00D6762B">
        <w:rPr>
          <w:lang w:val="en-AU"/>
        </w:rPr>
        <w:t>splice</w:t>
      </w:r>
      <w:r w:rsidR="00FC39E1" w:rsidRPr="00D6762B">
        <w:rPr>
          <w:lang w:val="en-AU"/>
        </w:rPr>
        <w:t xml:space="preserve"> </w:t>
      </w:r>
      <w:r w:rsidR="005058CA" w:rsidRPr="00D6762B">
        <w:rPr>
          <w:lang w:val="en-AU"/>
        </w:rPr>
        <w:t>plates,</w:t>
      </w:r>
      <w:r w:rsidR="00FC39E1" w:rsidRPr="00D6762B">
        <w:rPr>
          <w:lang w:val="en-AU"/>
        </w:rPr>
        <w:t xml:space="preserve"> </w:t>
      </w:r>
      <w:r w:rsidR="005058CA" w:rsidRPr="00D6762B">
        <w:rPr>
          <w:lang w:val="en-AU"/>
        </w:rPr>
        <w:t>diaphragms,</w:t>
      </w:r>
      <w:r w:rsidR="00FC39E1" w:rsidRPr="00D6762B">
        <w:rPr>
          <w:lang w:val="en-AU"/>
        </w:rPr>
        <w:t xml:space="preserve"> </w:t>
      </w:r>
      <w:r w:rsidR="005058CA" w:rsidRPr="00D6762B">
        <w:rPr>
          <w:lang w:val="en-AU"/>
        </w:rPr>
        <w:t>main</w:t>
      </w:r>
      <w:r w:rsidR="00FC39E1" w:rsidRPr="00D6762B">
        <w:rPr>
          <w:lang w:val="en-AU"/>
        </w:rPr>
        <w:t xml:space="preserve"> </w:t>
      </w:r>
      <w:r w:rsidR="00655DCB" w:rsidRPr="00D6762B">
        <w:rPr>
          <w:lang w:val="en-AU"/>
        </w:rPr>
        <w:t>component</w:t>
      </w:r>
      <w:r w:rsidR="005058CA" w:rsidRPr="00D6762B">
        <w:rPr>
          <w:lang w:val="en-AU"/>
        </w:rPr>
        <w:t>s</w:t>
      </w:r>
      <w:r w:rsidR="00FC39E1" w:rsidRPr="00D6762B">
        <w:rPr>
          <w:lang w:val="en-AU"/>
        </w:rPr>
        <w:t xml:space="preserve"> </w:t>
      </w:r>
      <w:r w:rsidR="005058CA" w:rsidRPr="00D6762B">
        <w:rPr>
          <w:lang w:val="en-AU"/>
        </w:rPr>
        <w:t>and</w:t>
      </w:r>
      <w:r w:rsidR="00FC39E1" w:rsidRPr="00D6762B">
        <w:rPr>
          <w:lang w:val="en-AU"/>
        </w:rPr>
        <w:t xml:space="preserve"> </w:t>
      </w:r>
      <w:r w:rsidR="005058CA" w:rsidRPr="00D6762B">
        <w:rPr>
          <w:lang w:val="en-AU"/>
        </w:rPr>
        <w:t>bracing.</w:t>
      </w:r>
      <w:r w:rsidR="00FC39E1" w:rsidRPr="00D6762B">
        <w:rPr>
          <w:lang w:val="en-AU"/>
        </w:rPr>
        <w:t xml:space="preserve"> </w:t>
      </w:r>
      <w:r w:rsidR="001A1200" w:rsidRPr="00D6762B">
        <w:rPr>
          <w:lang w:val="en-AU"/>
        </w:rPr>
        <w:t>Any</w:t>
      </w:r>
      <w:r w:rsidR="00FC39E1" w:rsidRPr="00D6762B">
        <w:rPr>
          <w:lang w:val="en-AU"/>
        </w:rPr>
        <w:t xml:space="preserve"> </w:t>
      </w:r>
      <w:r w:rsidR="005058CA" w:rsidRPr="00D6762B">
        <w:rPr>
          <w:lang w:val="en-AU"/>
        </w:rPr>
        <w:t>distortions</w:t>
      </w:r>
      <w:r w:rsidR="00FC39E1" w:rsidRPr="00D6762B">
        <w:rPr>
          <w:lang w:val="en-AU"/>
        </w:rPr>
        <w:t xml:space="preserve"> </w:t>
      </w:r>
      <w:r w:rsidR="005058CA" w:rsidRPr="00D6762B">
        <w:rPr>
          <w:lang w:val="en-AU"/>
        </w:rPr>
        <w:t>caused</w:t>
      </w:r>
      <w:r w:rsidR="00FC39E1" w:rsidRPr="00D6762B">
        <w:rPr>
          <w:lang w:val="en-AU"/>
        </w:rPr>
        <w:t xml:space="preserve"> </w:t>
      </w:r>
      <w:r w:rsidR="005058CA" w:rsidRPr="00D6762B">
        <w:rPr>
          <w:lang w:val="en-AU"/>
        </w:rPr>
        <w:t>by</w:t>
      </w:r>
      <w:r w:rsidR="00FC39E1" w:rsidRPr="00D6762B">
        <w:rPr>
          <w:lang w:val="en-AU"/>
        </w:rPr>
        <w:t xml:space="preserve"> </w:t>
      </w:r>
      <w:r w:rsidR="005058CA" w:rsidRPr="00D6762B">
        <w:rPr>
          <w:lang w:val="en-AU"/>
        </w:rPr>
        <w:t>shearing</w:t>
      </w:r>
      <w:r w:rsidR="00FC39E1" w:rsidRPr="00D6762B">
        <w:rPr>
          <w:lang w:val="en-AU"/>
        </w:rPr>
        <w:t xml:space="preserve"> </w:t>
      </w:r>
      <w:r w:rsidR="001A1200" w:rsidRPr="00D6762B">
        <w:rPr>
          <w:lang w:val="en-AU"/>
        </w:rPr>
        <w:t>must</w:t>
      </w:r>
      <w:r w:rsidR="00FC39E1" w:rsidRPr="00D6762B">
        <w:rPr>
          <w:lang w:val="en-AU"/>
        </w:rPr>
        <w:t xml:space="preserve"> </w:t>
      </w:r>
      <w:r w:rsidR="001A1200" w:rsidRPr="00D6762B">
        <w:rPr>
          <w:lang w:val="en-AU"/>
        </w:rPr>
        <w:t>be</w:t>
      </w:r>
      <w:r w:rsidR="00FC39E1" w:rsidRPr="00D6762B">
        <w:rPr>
          <w:lang w:val="en-AU"/>
        </w:rPr>
        <w:t xml:space="preserve"> </w:t>
      </w:r>
      <w:r w:rsidR="001A1200" w:rsidRPr="00D6762B">
        <w:rPr>
          <w:lang w:val="en-AU"/>
        </w:rPr>
        <w:t>removed</w:t>
      </w:r>
      <w:r w:rsidR="005058CA" w:rsidRPr="00D6762B">
        <w:rPr>
          <w:lang w:val="en-AU"/>
        </w:rPr>
        <w:t>.</w:t>
      </w:r>
    </w:p>
    <w:p w14:paraId="277038CC" w14:textId="4911CA95" w:rsidR="005058CA" w:rsidRPr="00D6762B" w:rsidRDefault="001A1200" w:rsidP="00A3048C">
      <w:pPr>
        <w:pStyle w:val="Bodynumbered1"/>
        <w:rPr>
          <w:lang w:val="en-AU"/>
        </w:rPr>
      </w:pPr>
      <w:r w:rsidRPr="00D6762B">
        <w:rPr>
          <w:lang w:val="en-AU"/>
        </w:rPr>
        <w:t>G</w:t>
      </w:r>
      <w:r w:rsidR="005058CA" w:rsidRPr="00D6762B">
        <w:rPr>
          <w:lang w:val="en-AU"/>
        </w:rPr>
        <w:t>rinding</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not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used</w:t>
      </w:r>
      <w:r w:rsidR="00FC39E1" w:rsidRPr="00D6762B">
        <w:rPr>
          <w:lang w:val="en-AU"/>
        </w:rPr>
        <w:t xml:space="preserve"> </w:t>
      </w:r>
      <w:r w:rsidR="005058CA" w:rsidRPr="00D6762B">
        <w:rPr>
          <w:lang w:val="en-AU"/>
        </w:rPr>
        <w:t>on</w:t>
      </w:r>
      <w:r w:rsidR="00FC39E1" w:rsidRPr="00D6762B">
        <w:rPr>
          <w:lang w:val="en-AU"/>
        </w:rPr>
        <w:t xml:space="preserve"> </w:t>
      </w:r>
      <w:r w:rsidR="005058CA" w:rsidRPr="00D6762B">
        <w:rPr>
          <w:lang w:val="en-AU"/>
        </w:rPr>
        <w:t>surfaces</w:t>
      </w:r>
      <w:r w:rsidR="00FC39E1" w:rsidRPr="00D6762B">
        <w:rPr>
          <w:lang w:val="en-AU"/>
        </w:rPr>
        <w:t xml:space="preserve"> </w:t>
      </w:r>
      <w:r w:rsidR="005058CA" w:rsidRPr="00D6762B">
        <w:rPr>
          <w:lang w:val="en-AU"/>
        </w:rPr>
        <w:t>prepared</w:t>
      </w:r>
      <w:r w:rsidR="00FC39E1" w:rsidRPr="00D6762B">
        <w:rPr>
          <w:lang w:val="en-AU"/>
        </w:rPr>
        <w:t xml:space="preserve"> </w:t>
      </w:r>
      <w:r w:rsidR="005058CA" w:rsidRPr="00D6762B">
        <w:rPr>
          <w:lang w:val="en-AU"/>
        </w:rPr>
        <w:t>for</w:t>
      </w:r>
      <w:r w:rsidR="00FC39E1" w:rsidRPr="00D6762B">
        <w:rPr>
          <w:lang w:val="en-AU"/>
        </w:rPr>
        <w:t xml:space="preserve"> </w:t>
      </w:r>
      <w:r w:rsidR="005058CA" w:rsidRPr="00D6762B">
        <w:rPr>
          <w:lang w:val="en-AU"/>
        </w:rPr>
        <w:t>welding.</w:t>
      </w:r>
    </w:p>
    <w:p w14:paraId="173FB185" w14:textId="2F437575" w:rsidR="005058CA" w:rsidRPr="00D6762B" w:rsidRDefault="00331393" w:rsidP="00A3048C">
      <w:pPr>
        <w:pStyle w:val="Bodynumbered1"/>
        <w:rPr>
          <w:lang w:val="en-AU"/>
        </w:rPr>
      </w:pPr>
      <w:r w:rsidRPr="00D6762B">
        <w:rPr>
          <w:lang w:val="en-AU"/>
        </w:rPr>
        <w:t>Re-entrant corners must comply with clause 6.2(c) of AS/NZS 1664.1.</w:t>
      </w:r>
      <w:r w:rsidR="00773932">
        <w:rPr>
          <w:lang w:val="en-AU"/>
        </w:rPr>
        <w:t xml:space="preserve"> </w:t>
      </w:r>
      <w:r w:rsidRPr="00D6762B">
        <w:rPr>
          <w:lang w:val="en-AU"/>
        </w:rPr>
        <w:t>When used, re-entrant corners must be rounded smoothly to a radius of not less than 10 mm</w:t>
      </w:r>
      <w:r w:rsidR="005058CA" w:rsidRPr="00D6762B">
        <w:rPr>
          <w:lang w:val="en-AU"/>
        </w:rPr>
        <w:t>.</w:t>
      </w:r>
    </w:p>
    <w:p w14:paraId="0189F2C4" w14:textId="5139B1CB" w:rsidR="005058CA" w:rsidRPr="00D6762B" w:rsidRDefault="005058CA" w:rsidP="00A3048C">
      <w:pPr>
        <w:pStyle w:val="Bodynumbered1"/>
        <w:rPr>
          <w:lang w:val="en-AU"/>
        </w:rPr>
      </w:pPr>
      <w:r w:rsidRPr="00D6762B">
        <w:rPr>
          <w:lang w:val="en-AU"/>
        </w:rPr>
        <w:t>Unless</w:t>
      </w:r>
      <w:r w:rsidR="00FC39E1" w:rsidRPr="00D6762B">
        <w:rPr>
          <w:lang w:val="en-AU"/>
        </w:rPr>
        <w:t xml:space="preserve"> </w:t>
      </w:r>
      <w:r w:rsidRPr="00D6762B">
        <w:rPr>
          <w:lang w:val="en-AU"/>
        </w:rPr>
        <w:t>shown</w:t>
      </w:r>
      <w:r w:rsidR="00FC39E1" w:rsidRPr="00D6762B">
        <w:rPr>
          <w:lang w:val="en-AU"/>
        </w:rPr>
        <w:t xml:space="preserve"> </w:t>
      </w:r>
      <w:r w:rsidRPr="00D6762B">
        <w:rPr>
          <w:lang w:val="en-AU"/>
        </w:rPr>
        <w:t>otherwise</w:t>
      </w:r>
      <w:r w:rsidR="00FC39E1" w:rsidRPr="00D6762B">
        <w:rPr>
          <w:lang w:val="en-AU"/>
        </w:rPr>
        <w:t xml:space="preserve"> </w:t>
      </w:r>
      <w:r w:rsidRPr="00D6762B">
        <w:rPr>
          <w:lang w:val="en-AU"/>
        </w:rPr>
        <w:t>on</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Drawings,</w:t>
      </w:r>
      <w:r w:rsidR="00FC39E1" w:rsidRPr="00D6762B">
        <w:rPr>
          <w:lang w:val="en-AU"/>
        </w:rPr>
        <w:t xml:space="preserve"> </w:t>
      </w:r>
      <w:r w:rsidRPr="00D6762B">
        <w:rPr>
          <w:lang w:val="en-AU"/>
        </w:rPr>
        <w:t>all</w:t>
      </w:r>
      <w:r w:rsidR="00FC39E1" w:rsidRPr="00D6762B">
        <w:rPr>
          <w:lang w:val="en-AU"/>
        </w:rPr>
        <w:t xml:space="preserve"> </w:t>
      </w:r>
      <w:r w:rsidRPr="00D6762B">
        <w:rPr>
          <w:lang w:val="en-AU"/>
        </w:rPr>
        <w:t>corners</w:t>
      </w:r>
      <w:r w:rsidR="00FC39E1" w:rsidRPr="00D6762B">
        <w:rPr>
          <w:lang w:val="en-AU"/>
        </w:rPr>
        <w:t xml:space="preserve"> </w:t>
      </w:r>
      <w:r w:rsidRPr="00D6762B">
        <w:rPr>
          <w:lang w:val="en-AU"/>
        </w:rPr>
        <w:t>on</w:t>
      </w:r>
      <w:r w:rsidR="00FC39E1" w:rsidRPr="00D6762B">
        <w:rPr>
          <w:lang w:val="en-AU"/>
        </w:rPr>
        <w:t xml:space="preserve"> </w:t>
      </w:r>
      <w:r w:rsidRPr="00D6762B">
        <w:rPr>
          <w:lang w:val="en-AU"/>
        </w:rPr>
        <w:t>exposed</w:t>
      </w:r>
      <w:r w:rsidR="00FC39E1" w:rsidRPr="00D6762B">
        <w:rPr>
          <w:lang w:val="en-AU"/>
        </w:rPr>
        <w:t xml:space="preserve"> </w:t>
      </w:r>
      <w:r w:rsidR="00273DC2" w:rsidRPr="00D6762B">
        <w:rPr>
          <w:lang w:val="en-AU"/>
        </w:rPr>
        <w:t>edges</w:t>
      </w:r>
      <w:r w:rsidR="00FC39E1" w:rsidRPr="00D6762B">
        <w:rPr>
          <w:lang w:val="en-AU"/>
        </w:rPr>
        <w:t xml:space="preserve"> </w:t>
      </w:r>
      <w:r w:rsidR="00E95DAF" w:rsidRPr="00D6762B">
        <w:rPr>
          <w:lang w:val="en-AU"/>
        </w:rPr>
        <w:t>must</w:t>
      </w:r>
      <w:r w:rsidR="00FC39E1" w:rsidRPr="00D6762B">
        <w:rPr>
          <w:lang w:val="en-AU"/>
        </w:rPr>
        <w:t xml:space="preserve"> </w:t>
      </w:r>
      <w:r w:rsidR="00E95DAF" w:rsidRPr="00D6762B">
        <w:rPr>
          <w:lang w:val="en-AU"/>
        </w:rPr>
        <w:t>be</w:t>
      </w:r>
      <w:r w:rsidR="00FC39E1" w:rsidRPr="00D6762B">
        <w:rPr>
          <w:lang w:val="en-AU"/>
        </w:rPr>
        <w:t xml:space="preserve"> </w:t>
      </w:r>
      <w:r w:rsidR="00E95DAF" w:rsidRPr="00D6762B">
        <w:rPr>
          <w:lang w:val="en-AU"/>
        </w:rPr>
        <w:t>round</w:t>
      </w:r>
      <w:r w:rsidR="00434366" w:rsidRPr="00D6762B">
        <w:rPr>
          <w:lang w:val="en-AU"/>
        </w:rPr>
        <w:t>ed</w:t>
      </w:r>
      <w:r w:rsidR="00FC39E1" w:rsidRPr="00D6762B">
        <w:rPr>
          <w:lang w:val="en-AU"/>
        </w:rPr>
        <w:t xml:space="preserve"> </w:t>
      </w:r>
      <w:r w:rsidR="006B0F92" w:rsidRPr="00D6762B">
        <w:rPr>
          <w:rFonts w:eastAsia="Times New Roman"/>
          <w:lang w:val="en-AU" w:eastAsia="en-US" w:bidi="ar-SA"/>
        </w:rPr>
        <w:t>to a minimum radius of 2 mm</w:t>
      </w:r>
      <w:r w:rsidR="006B0F92" w:rsidRPr="00D6762B">
        <w:rPr>
          <w:lang w:val="en-AU"/>
        </w:rPr>
        <w:t xml:space="preserve"> </w:t>
      </w:r>
      <w:r w:rsidR="00434366" w:rsidRPr="00D6762B">
        <w:rPr>
          <w:lang w:val="en-AU"/>
        </w:rPr>
        <w:t>to</w:t>
      </w:r>
      <w:r w:rsidR="00FC39E1" w:rsidRPr="00D6762B">
        <w:rPr>
          <w:lang w:val="en-AU"/>
        </w:rPr>
        <w:t xml:space="preserve"> </w:t>
      </w:r>
      <w:r w:rsidRPr="00D6762B">
        <w:rPr>
          <w:lang w:val="en-AU"/>
        </w:rPr>
        <w:t>remove</w:t>
      </w:r>
      <w:r w:rsidR="00FC39E1" w:rsidRPr="00D6762B">
        <w:rPr>
          <w:lang w:val="en-AU"/>
        </w:rPr>
        <w:t xml:space="preserve"> </w:t>
      </w:r>
      <w:r w:rsidRPr="00D6762B">
        <w:rPr>
          <w:lang w:val="en-AU"/>
        </w:rPr>
        <w:t>sharp</w:t>
      </w:r>
      <w:r w:rsidR="00FC39E1" w:rsidRPr="00D6762B">
        <w:rPr>
          <w:lang w:val="en-AU"/>
        </w:rPr>
        <w:t xml:space="preserve"> </w:t>
      </w:r>
      <w:r w:rsidRPr="00D6762B">
        <w:rPr>
          <w:lang w:val="en-AU"/>
        </w:rPr>
        <w:t>edges,</w:t>
      </w:r>
      <w:r w:rsidR="00FC39E1" w:rsidRPr="00D6762B">
        <w:rPr>
          <w:lang w:val="en-AU"/>
        </w:rPr>
        <w:t xml:space="preserve"> </w:t>
      </w:r>
      <w:r w:rsidRPr="00D6762B">
        <w:rPr>
          <w:lang w:val="en-AU"/>
        </w:rPr>
        <w:t>except</w:t>
      </w:r>
      <w:r w:rsidR="00FC39E1" w:rsidRPr="00D6762B">
        <w:rPr>
          <w:lang w:val="en-AU"/>
        </w:rPr>
        <w:t xml:space="preserve"> </w:t>
      </w:r>
      <w:r w:rsidRPr="00D6762B">
        <w:rPr>
          <w:lang w:val="en-AU"/>
        </w:rPr>
        <w:t>where</w:t>
      </w:r>
      <w:r w:rsidR="00FC39E1" w:rsidRPr="00D6762B">
        <w:rPr>
          <w:lang w:val="en-AU"/>
        </w:rPr>
        <w:t xml:space="preserve"> </w:t>
      </w:r>
      <w:r w:rsidRPr="00D6762B">
        <w:rPr>
          <w:lang w:val="en-AU"/>
        </w:rPr>
        <w:t>such</w:t>
      </w:r>
      <w:r w:rsidR="00FC39E1" w:rsidRPr="00D6762B">
        <w:rPr>
          <w:lang w:val="en-AU"/>
        </w:rPr>
        <w:t xml:space="preserve"> </w:t>
      </w:r>
      <w:r w:rsidRPr="00D6762B">
        <w:rPr>
          <w:lang w:val="en-AU"/>
        </w:rPr>
        <w:t>edges</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subsequently</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welded.</w:t>
      </w:r>
      <w:r w:rsidR="00FC39E1" w:rsidRPr="00D6762B">
        <w:rPr>
          <w:lang w:val="en-AU"/>
        </w:rPr>
        <w:t xml:space="preserve"> </w:t>
      </w:r>
      <w:r w:rsidRPr="00D6762B">
        <w:rPr>
          <w:lang w:val="en-AU"/>
        </w:rPr>
        <w:t>Rolled</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extruded</w:t>
      </w:r>
      <w:r w:rsidR="00FC39E1" w:rsidRPr="00D6762B">
        <w:rPr>
          <w:lang w:val="en-AU"/>
        </w:rPr>
        <w:t xml:space="preserve"> </w:t>
      </w:r>
      <w:r w:rsidRPr="00D6762B">
        <w:rPr>
          <w:lang w:val="en-AU"/>
        </w:rPr>
        <w:t>edges</w:t>
      </w:r>
      <w:r w:rsidR="00FC39E1" w:rsidRPr="00D6762B">
        <w:rPr>
          <w:lang w:val="en-AU"/>
        </w:rPr>
        <w:t xml:space="preserve"> </w:t>
      </w:r>
      <w:r w:rsidRPr="00D6762B">
        <w:rPr>
          <w:lang w:val="en-AU"/>
        </w:rPr>
        <w:t>need</w:t>
      </w:r>
      <w:r w:rsidR="00FC39E1" w:rsidRPr="00D6762B">
        <w:rPr>
          <w:lang w:val="en-AU"/>
        </w:rPr>
        <w:t xml:space="preserve"> </w:t>
      </w:r>
      <w:r w:rsidRPr="00D6762B">
        <w:rPr>
          <w:lang w:val="en-AU"/>
        </w:rPr>
        <w:t>not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rounded</w:t>
      </w:r>
      <w:r w:rsidR="00A6709D">
        <w:rPr>
          <w:lang w:val="en-AU"/>
        </w:rPr>
        <w:t>,</w:t>
      </w:r>
      <w:r w:rsidR="00FC39E1" w:rsidRPr="00D6762B">
        <w:rPr>
          <w:lang w:val="en-AU"/>
        </w:rPr>
        <w:t xml:space="preserve"> </w:t>
      </w:r>
      <w:r w:rsidRPr="00D6762B">
        <w:rPr>
          <w:lang w:val="en-AU"/>
        </w:rPr>
        <w:t>provided</w:t>
      </w:r>
      <w:r w:rsidR="00FC39E1" w:rsidRPr="00D6762B">
        <w:rPr>
          <w:lang w:val="en-AU"/>
        </w:rPr>
        <w:t xml:space="preserve"> </w:t>
      </w:r>
      <w:r w:rsidRPr="00D6762B">
        <w:rPr>
          <w:lang w:val="en-AU"/>
        </w:rPr>
        <w:t>that</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corners</w:t>
      </w:r>
      <w:r w:rsidR="00FC39E1" w:rsidRPr="00D6762B">
        <w:rPr>
          <w:lang w:val="en-AU"/>
        </w:rPr>
        <w:t xml:space="preserve"> </w:t>
      </w:r>
      <w:r w:rsidRPr="00D6762B">
        <w:rPr>
          <w:lang w:val="en-AU"/>
        </w:rPr>
        <w:t>are</w:t>
      </w:r>
      <w:r w:rsidR="00FC39E1" w:rsidRPr="00D6762B">
        <w:rPr>
          <w:lang w:val="en-AU"/>
        </w:rPr>
        <w:t xml:space="preserve"> </w:t>
      </w:r>
      <w:r w:rsidRPr="00D6762B">
        <w:rPr>
          <w:lang w:val="en-AU"/>
        </w:rPr>
        <w:t>not</w:t>
      </w:r>
      <w:r w:rsidR="00FC39E1" w:rsidRPr="00D6762B">
        <w:rPr>
          <w:lang w:val="en-AU"/>
        </w:rPr>
        <w:t xml:space="preserve"> </w:t>
      </w:r>
      <w:r w:rsidRPr="00D6762B">
        <w:rPr>
          <w:lang w:val="en-AU"/>
        </w:rPr>
        <w:t>sharp.</w:t>
      </w:r>
    </w:p>
    <w:p w14:paraId="24330C91" w14:textId="2BD3BAF8" w:rsidR="005058CA" w:rsidRPr="00D6762B" w:rsidRDefault="00434366" w:rsidP="00A3048C">
      <w:pPr>
        <w:pStyle w:val="Bodynumbered1"/>
        <w:rPr>
          <w:lang w:val="en-AU"/>
        </w:rPr>
      </w:pPr>
      <w:r w:rsidRPr="00D6762B">
        <w:rPr>
          <w:lang w:val="en-AU"/>
        </w:rPr>
        <w:t>P</w:t>
      </w:r>
      <w:r w:rsidR="005058CA" w:rsidRPr="00D6762B">
        <w:rPr>
          <w:lang w:val="en-AU"/>
        </w:rPr>
        <w:t>lasma-arc</w:t>
      </w:r>
      <w:r w:rsidR="00FC39E1" w:rsidRPr="00D6762B">
        <w:rPr>
          <w:lang w:val="en-AU"/>
        </w:rPr>
        <w:t xml:space="preserve"> </w:t>
      </w:r>
      <w:r w:rsidR="005058CA" w:rsidRPr="00D6762B">
        <w:rPr>
          <w:lang w:val="en-AU"/>
        </w:rPr>
        <w:t>cutting</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carried</w:t>
      </w:r>
      <w:r w:rsidR="00FC39E1" w:rsidRPr="00D6762B">
        <w:rPr>
          <w:lang w:val="en-AU"/>
        </w:rPr>
        <w:t xml:space="preserve"> </w:t>
      </w:r>
      <w:r w:rsidRPr="00D6762B">
        <w:rPr>
          <w:lang w:val="en-AU"/>
        </w:rPr>
        <w:t>out</w:t>
      </w:r>
      <w:r w:rsidR="00FC39E1" w:rsidRPr="00D6762B">
        <w:rPr>
          <w:lang w:val="en-AU"/>
        </w:rPr>
        <w:t xml:space="preserve"> </w:t>
      </w:r>
      <w:r w:rsidR="005058CA" w:rsidRPr="00D6762B">
        <w:rPr>
          <w:lang w:val="en-AU"/>
        </w:rPr>
        <w:t>wherever</w:t>
      </w:r>
      <w:r w:rsidR="00FC39E1" w:rsidRPr="00D6762B">
        <w:rPr>
          <w:lang w:val="en-AU"/>
        </w:rPr>
        <w:t xml:space="preserve"> </w:t>
      </w:r>
      <w:r w:rsidR="005058CA" w:rsidRPr="00D6762B">
        <w:rPr>
          <w:lang w:val="en-AU"/>
        </w:rPr>
        <w:t>possible</w:t>
      </w:r>
      <w:r w:rsidR="00FC39E1" w:rsidRPr="00D6762B">
        <w:rPr>
          <w:lang w:val="en-AU"/>
        </w:rPr>
        <w:t xml:space="preserve"> </w:t>
      </w:r>
      <w:r w:rsidR="005058CA" w:rsidRPr="00D6762B">
        <w:rPr>
          <w:lang w:val="en-AU"/>
        </w:rPr>
        <w:t>by</w:t>
      </w:r>
      <w:r w:rsidR="00FC39E1" w:rsidRPr="00D6762B">
        <w:rPr>
          <w:lang w:val="en-AU"/>
        </w:rPr>
        <w:t xml:space="preserve"> </w:t>
      </w:r>
      <w:r w:rsidR="005058CA" w:rsidRPr="00D6762B">
        <w:rPr>
          <w:lang w:val="en-AU"/>
        </w:rPr>
        <w:t>machines</w:t>
      </w:r>
      <w:r w:rsidR="00FC39E1" w:rsidRPr="00D6762B">
        <w:rPr>
          <w:lang w:val="en-AU"/>
        </w:rPr>
        <w:t xml:space="preserve"> </w:t>
      </w:r>
      <w:r w:rsidR="00A6709D">
        <w:rPr>
          <w:lang w:val="en-AU"/>
        </w:rPr>
        <w:t>that</w:t>
      </w:r>
      <w:r w:rsidR="00A6709D" w:rsidRPr="00D6762B">
        <w:rPr>
          <w:lang w:val="en-AU"/>
        </w:rPr>
        <w:t xml:space="preserve"> </w:t>
      </w:r>
      <w:r w:rsidR="005058CA" w:rsidRPr="00D6762B">
        <w:rPr>
          <w:lang w:val="en-AU"/>
        </w:rPr>
        <w:t>are</w:t>
      </w:r>
      <w:r w:rsidR="00FC39E1" w:rsidRPr="00D6762B">
        <w:rPr>
          <w:lang w:val="en-AU"/>
        </w:rPr>
        <w:t xml:space="preserve"> </w:t>
      </w:r>
      <w:r w:rsidR="005058CA" w:rsidRPr="00D6762B">
        <w:rPr>
          <w:lang w:val="en-AU"/>
        </w:rPr>
        <w:t>mechanically</w:t>
      </w:r>
      <w:r w:rsidR="00FC39E1" w:rsidRPr="00D6762B">
        <w:rPr>
          <w:lang w:val="en-AU"/>
        </w:rPr>
        <w:t xml:space="preserve"> </w:t>
      </w:r>
      <w:r w:rsidR="005058CA" w:rsidRPr="00D6762B">
        <w:rPr>
          <w:lang w:val="en-AU"/>
        </w:rPr>
        <w:t>guided</w:t>
      </w:r>
      <w:r w:rsidR="00FC39E1" w:rsidRPr="00D6762B">
        <w:rPr>
          <w:lang w:val="en-AU"/>
        </w:rPr>
        <w:t xml:space="preserve"> </w:t>
      </w:r>
      <w:r w:rsidR="005058CA" w:rsidRPr="00D6762B">
        <w:rPr>
          <w:lang w:val="en-AU"/>
        </w:rPr>
        <w:t>and</w:t>
      </w:r>
      <w:r w:rsidR="00FC39E1" w:rsidRPr="00D6762B">
        <w:rPr>
          <w:lang w:val="en-AU"/>
        </w:rPr>
        <w:t xml:space="preserve"> </w:t>
      </w:r>
      <w:r w:rsidR="005058CA" w:rsidRPr="00D6762B">
        <w:rPr>
          <w:lang w:val="en-AU"/>
        </w:rPr>
        <w:t>moved</w:t>
      </w:r>
      <w:r w:rsidR="00FC39E1" w:rsidRPr="00D6762B">
        <w:rPr>
          <w:lang w:val="en-AU"/>
        </w:rPr>
        <w:t xml:space="preserve"> </w:t>
      </w:r>
      <w:r w:rsidR="005058CA" w:rsidRPr="00D6762B">
        <w:rPr>
          <w:lang w:val="en-AU"/>
        </w:rPr>
        <w:t>at</w:t>
      </w:r>
      <w:r w:rsidR="00FC39E1" w:rsidRPr="00D6762B">
        <w:rPr>
          <w:lang w:val="en-AU"/>
        </w:rPr>
        <w:t xml:space="preserve"> </w:t>
      </w:r>
      <w:r w:rsidR="005058CA" w:rsidRPr="00D6762B">
        <w:rPr>
          <w:lang w:val="en-AU"/>
        </w:rPr>
        <w:t>uniform</w:t>
      </w:r>
      <w:r w:rsidR="00FC39E1" w:rsidRPr="00D6762B">
        <w:rPr>
          <w:lang w:val="en-AU"/>
        </w:rPr>
        <w:t xml:space="preserve"> </w:t>
      </w:r>
      <w:r w:rsidR="005058CA" w:rsidRPr="00D6762B">
        <w:rPr>
          <w:lang w:val="en-AU"/>
        </w:rPr>
        <w:t>speed.</w:t>
      </w:r>
      <w:r w:rsidR="00FC39E1" w:rsidRPr="00D6762B">
        <w:rPr>
          <w:lang w:val="en-AU"/>
        </w:rPr>
        <w:t xml:space="preserve"> </w:t>
      </w:r>
      <w:r w:rsidRPr="00D6762B">
        <w:rPr>
          <w:lang w:val="en-AU"/>
        </w:rPr>
        <w:t>H</w:t>
      </w:r>
      <w:r w:rsidR="005058CA" w:rsidRPr="00D6762B">
        <w:rPr>
          <w:lang w:val="en-AU"/>
        </w:rPr>
        <w:t>and</w:t>
      </w:r>
      <w:r w:rsidR="00FC39E1" w:rsidRPr="00D6762B">
        <w:rPr>
          <w:lang w:val="en-AU"/>
        </w:rPr>
        <w:t xml:space="preserve"> </w:t>
      </w:r>
      <w:r w:rsidR="005058CA" w:rsidRPr="00D6762B">
        <w:rPr>
          <w:lang w:val="en-AU"/>
        </w:rPr>
        <w:t>cutting</w:t>
      </w:r>
      <w:r w:rsidR="00FC39E1" w:rsidRPr="00D6762B">
        <w:rPr>
          <w:lang w:val="en-AU"/>
        </w:rPr>
        <w:t xml:space="preserve"> </w:t>
      </w:r>
      <w:r w:rsidRPr="00D6762B">
        <w:rPr>
          <w:lang w:val="en-AU"/>
        </w:rPr>
        <w:t>may</w:t>
      </w:r>
      <w:r w:rsidR="00FC39E1" w:rsidRPr="00D6762B">
        <w:rPr>
          <w:lang w:val="en-AU"/>
        </w:rPr>
        <w:t xml:space="preserve"> </w:t>
      </w:r>
      <w:r w:rsidRPr="00D6762B">
        <w:rPr>
          <w:lang w:val="en-AU"/>
        </w:rPr>
        <w:t>only</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used</w:t>
      </w:r>
      <w:r w:rsidR="00FC39E1" w:rsidRPr="00D6762B">
        <w:rPr>
          <w:lang w:val="en-AU"/>
        </w:rPr>
        <w:t xml:space="preserve"> </w:t>
      </w:r>
      <w:r w:rsidR="005058CA" w:rsidRPr="00D6762B">
        <w:rPr>
          <w:lang w:val="en-AU"/>
        </w:rPr>
        <w:t>only</w:t>
      </w:r>
      <w:r w:rsidR="00FC39E1" w:rsidRPr="00D6762B">
        <w:rPr>
          <w:lang w:val="en-AU"/>
        </w:rPr>
        <w:t xml:space="preserve"> </w:t>
      </w:r>
      <w:r w:rsidR="005058CA" w:rsidRPr="00D6762B">
        <w:rPr>
          <w:lang w:val="en-AU"/>
        </w:rPr>
        <w:t>for</w:t>
      </w:r>
      <w:r w:rsidR="00FC39E1" w:rsidRPr="00D6762B">
        <w:rPr>
          <w:lang w:val="en-AU"/>
        </w:rPr>
        <w:t xml:space="preserve"> </w:t>
      </w:r>
      <w:r w:rsidR="005058CA" w:rsidRPr="00D6762B">
        <w:rPr>
          <w:lang w:val="en-AU"/>
        </w:rPr>
        <w:t>secondary</w:t>
      </w:r>
      <w:r w:rsidR="00FC39E1" w:rsidRPr="00D6762B">
        <w:rPr>
          <w:lang w:val="en-AU"/>
        </w:rPr>
        <w:t xml:space="preserve"> </w:t>
      </w:r>
      <w:r w:rsidR="005058CA" w:rsidRPr="00D6762B">
        <w:rPr>
          <w:lang w:val="en-AU"/>
        </w:rPr>
        <w:t>cuts,</w:t>
      </w:r>
      <w:r w:rsidR="00FC39E1" w:rsidRPr="00D6762B">
        <w:rPr>
          <w:lang w:val="en-AU"/>
        </w:rPr>
        <w:t xml:space="preserve"> </w:t>
      </w:r>
      <w:r w:rsidR="005058CA" w:rsidRPr="00D6762B">
        <w:rPr>
          <w:lang w:val="en-AU"/>
        </w:rPr>
        <w:t>hole</w:t>
      </w:r>
      <w:r w:rsidR="00FC39E1" w:rsidRPr="00D6762B">
        <w:rPr>
          <w:lang w:val="en-AU"/>
        </w:rPr>
        <w:t xml:space="preserve"> </w:t>
      </w:r>
      <w:r w:rsidR="005058CA" w:rsidRPr="00D6762B">
        <w:rPr>
          <w:lang w:val="en-AU"/>
        </w:rPr>
        <w:t>preparation,</w:t>
      </w:r>
      <w:r w:rsidR="00FC39E1" w:rsidRPr="00D6762B">
        <w:rPr>
          <w:lang w:val="en-AU"/>
        </w:rPr>
        <w:t xml:space="preserve"> </w:t>
      </w:r>
      <w:r w:rsidR="005058CA" w:rsidRPr="00D6762B">
        <w:rPr>
          <w:lang w:val="en-AU"/>
        </w:rPr>
        <w:t>repairs</w:t>
      </w:r>
      <w:r w:rsidR="00FC39E1" w:rsidRPr="00D6762B">
        <w:rPr>
          <w:lang w:val="en-AU"/>
        </w:rPr>
        <w:t xml:space="preserve"> </w:t>
      </w:r>
      <w:r w:rsidR="005058CA" w:rsidRPr="00D6762B">
        <w:rPr>
          <w:lang w:val="en-AU"/>
        </w:rPr>
        <w:t>and</w:t>
      </w:r>
      <w:r w:rsidR="00FC39E1" w:rsidRPr="00D6762B">
        <w:rPr>
          <w:lang w:val="en-AU"/>
        </w:rPr>
        <w:t xml:space="preserve"> </w:t>
      </w:r>
      <w:r w:rsidR="005058CA" w:rsidRPr="00D6762B">
        <w:rPr>
          <w:lang w:val="en-AU"/>
        </w:rPr>
        <w:t>other</w:t>
      </w:r>
      <w:r w:rsidR="00FC39E1" w:rsidRPr="00D6762B">
        <w:rPr>
          <w:lang w:val="en-AU"/>
        </w:rPr>
        <w:t xml:space="preserve"> </w:t>
      </w:r>
      <w:r w:rsidR="005058CA" w:rsidRPr="00D6762B">
        <w:rPr>
          <w:lang w:val="en-AU"/>
        </w:rPr>
        <w:t>work</w:t>
      </w:r>
      <w:r w:rsidR="00FC39E1" w:rsidRPr="00D6762B">
        <w:rPr>
          <w:lang w:val="en-AU"/>
        </w:rPr>
        <w:t xml:space="preserve"> </w:t>
      </w:r>
      <w:r w:rsidR="005058CA" w:rsidRPr="00D6762B">
        <w:rPr>
          <w:lang w:val="en-AU"/>
        </w:rPr>
        <w:t>where</w:t>
      </w:r>
      <w:r w:rsidR="00FC39E1" w:rsidRPr="00D6762B">
        <w:rPr>
          <w:lang w:val="en-AU"/>
        </w:rPr>
        <w:t xml:space="preserve"> </w:t>
      </w:r>
      <w:r w:rsidR="005058CA" w:rsidRPr="00D6762B">
        <w:rPr>
          <w:lang w:val="en-AU"/>
        </w:rPr>
        <w:t>machine</w:t>
      </w:r>
      <w:r w:rsidR="00FC39E1" w:rsidRPr="00D6762B">
        <w:rPr>
          <w:lang w:val="en-AU"/>
        </w:rPr>
        <w:t xml:space="preserve"> </w:t>
      </w:r>
      <w:r w:rsidR="005058CA" w:rsidRPr="00D6762B">
        <w:rPr>
          <w:lang w:val="en-AU"/>
        </w:rPr>
        <w:t>cutting</w:t>
      </w:r>
      <w:r w:rsidR="00FC39E1" w:rsidRPr="00D6762B">
        <w:rPr>
          <w:lang w:val="en-AU"/>
        </w:rPr>
        <w:t xml:space="preserve"> </w:t>
      </w:r>
      <w:r w:rsidR="005058CA" w:rsidRPr="00D6762B">
        <w:rPr>
          <w:lang w:val="en-AU"/>
        </w:rPr>
        <w:t>is</w:t>
      </w:r>
      <w:r w:rsidR="00FC39E1" w:rsidRPr="00D6762B">
        <w:rPr>
          <w:lang w:val="en-AU"/>
        </w:rPr>
        <w:t xml:space="preserve"> </w:t>
      </w:r>
      <w:r w:rsidR="005058CA" w:rsidRPr="00D6762B">
        <w:rPr>
          <w:lang w:val="en-AU"/>
        </w:rPr>
        <w:t>not</w:t>
      </w:r>
      <w:r w:rsidR="00FC39E1" w:rsidRPr="00D6762B">
        <w:rPr>
          <w:lang w:val="en-AU"/>
        </w:rPr>
        <w:t xml:space="preserve"> </w:t>
      </w:r>
      <w:r w:rsidR="005058CA" w:rsidRPr="00D6762B">
        <w:rPr>
          <w:lang w:val="en-AU"/>
        </w:rPr>
        <w:t>possible.</w:t>
      </w:r>
    </w:p>
    <w:p w14:paraId="5575D577" w14:textId="7026C37D" w:rsidR="005058CA" w:rsidRPr="00D6762B" w:rsidRDefault="005058CA" w:rsidP="00A3048C">
      <w:pPr>
        <w:pStyle w:val="Bodynumbered1"/>
        <w:rPr>
          <w:lang w:val="en-AU"/>
        </w:rPr>
      </w:pPr>
      <w:r w:rsidRPr="00D6762B">
        <w:rPr>
          <w:lang w:val="en-AU"/>
        </w:rPr>
        <w:t>Any</w:t>
      </w:r>
      <w:r w:rsidR="00FC39E1" w:rsidRPr="00D6762B">
        <w:rPr>
          <w:lang w:val="en-AU"/>
        </w:rPr>
        <w:t xml:space="preserve"> </w:t>
      </w:r>
      <w:r w:rsidRPr="00D6762B">
        <w:rPr>
          <w:lang w:val="en-AU"/>
        </w:rPr>
        <w:t>cut</w:t>
      </w:r>
      <w:r w:rsidR="00FC39E1" w:rsidRPr="00D6762B">
        <w:rPr>
          <w:lang w:val="en-AU"/>
        </w:rPr>
        <w:t xml:space="preserve"> </w:t>
      </w:r>
      <w:r w:rsidRPr="00D6762B">
        <w:rPr>
          <w:lang w:val="en-AU"/>
        </w:rPr>
        <w:t>surface</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incorporated</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a</w:t>
      </w:r>
      <w:r w:rsidR="00FC39E1" w:rsidRPr="00D6762B">
        <w:rPr>
          <w:lang w:val="en-AU"/>
        </w:rPr>
        <w:t xml:space="preserve"> </w:t>
      </w:r>
      <w:r w:rsidRPr="00D6762B">
        <w:rPr>
          <w:lang w:val="en-AU"/>
        </w:rPr>
        <w:t>weld</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comply</w:t>
      </w:r>
      <w:r w:rsidR="00FC39E1" w:rsidRPr="00D6762B">
        <w:rPr>
          <w:lang w:val="en-AU"/>
        </w:rPr>
        <w:t xml:space="preserve"> </w:t>
      </w:r>
      <w:r w:rsidRPr="00D6762B">
        <w:rPr>
          <w:lang w:val="en-AU"/>
        </w:rPr>
        <w:t>with</w:t>
      </w:r>
      <w:r w:rsidR="00FC39E1" w:rsidRPr="00D6762B">
        <w:rPr>
          <w:lang w:val="en-AU"/>
        </w:rPr>
        <w:t xml:space="preserve"> </w:t>
      </w:r>
      <w:r w:rsidRPr="00D6762B">
        <w:rPr>
          <w:lang w:val="en-AU"/>
        </w:rPr>
        <w:t>AS/NZS</w:t>
      </w:r>
      <w:r w:rsidR="00FC39E1" w:rsidRPr="00D6762B">
        <w:rPr>
          <w:lang w:val="en-AU"/>
        </w:rPr>
        <w:t xml:space="preserve"> </w:t>
      </w:r>
      <w:r w:rsidRPr="00D6762B">
        <w:rPr>
          <w:lang w:val="en-AU"/>
        </w:rPr>
        <w:t>1665.</w:t>
      </w:r>
    </w:p>
    <w:p w14:paraId="3F455F91" w14:textId="36DA8525" w:rsidR="00F5276B" w:rsidRPr="00D6762B" w:rsidRDefault="0096289F" w:rsidP="00695136">
      <w:pPr>
        <w:pStyle w:val="Bodynumbered1"/>
        <w:rPr>
          <w:lang w:val="en-AU"/>
        </w:rPr>
      </w:pPr>
      <w:r w:rsidRPr="00D6762B">
        <w:rPr>
          <w:lang w:val="en-AU"/>
        </w:rPr>
        <w:t>P</w:t>
      </w:r>
      <w:r w:rsidR="005058CA" w:rsidRPr="00D6762B">
        <w:rPr>
          <w:lang w:val="en-AU"/>
        </w:rPr>
        <w:t>asma-arc</w:t>
      </w:r>
      <w:r w:rsidR="00FC39E1" w:rsidRPr="00D6762B">
        <w:rPr>
          <w:lang w:val="en-AU"/>
        </w:rPr>
        <w:t xml:space="preserve"> </w:t>
      </w:r>
      <w:r w:rsidR="005058CA" w:rsidRPr="00D6762B">
        <w:rPr>
          <w:lang w:val="en-AU"/>
        </w:rPr>
        <w:t>cutting</w:t>
      </w:r>
      <w:r w:rsidR="00FC39E1" w:rsidRPr="00D6762B">
        <w:rPr>
          <w:lang w:val="en-AU"/>
        </w:rPr>
        <w:t xml:space="preserve"> </w:t>
      </w:r>
      <w:r w:rsidR="005058CA" w:rsidRPr="00D6762B">
        <w:rPr>
          <w:lang w:val="en-AU"/>
        </w:rPr>
        <w:t>of</w:t>
      </w:r>
      <w:r w:rsidR="00FC39E1" w:rsidRPr="00D6762B">
        <w:rPr>
          <w:lang w:val="en-AU"/>
        </w:rPr>
        <w:t xml:space="preserve"> </w:t>
      </w:r>
      <w:r w:rsidR="005058CA" w:rsidRPr="00D6762B">
        <w:rPr>
          <w:lang w:val="en-AU"/>
        </w:rPr>
        <w:t>plates,</w:t>
      </w:r>
      <w:r w:rsidR="00FC39E1" w:rsidRPr="00D6762B">
        <w:rPr>
          <w:lang w:val="en-AU"/>
        </w:rPr>
        <w:t xml:space="preserve"> </w:t>
      </w:r>
      <w:r w:rsidR="005058CA" w:rsidRPr="00D6762B">
        <w:rPr>
          <w:lang w:val="en-AU"/>
        </w:rPr>
        <w:t>sections</w:t>
      </w:r>
      <w:r w:rsidR="00FC39E1" w:rsidRPr="00D6762B">
        <w:rPr>
          <w:lang w:val="en-AU"/>
        </w:rPr>
        <w:t xml:space="preserve"> </w:t>
      </w:r>
      <w:r w:rsidR="005058CA" w:rsidRPr="00D6762B">
        <w:rPr>
          <w:lang w:val="en-AU"/>
        </w:rPr>
        <w:t>and</w:t>
      </w:r>
      <w:r w:rsidR="00FC39E1" w:rsidRPr="00D6762B">
        <w:rPr>
          <w:lang w:val="en-AU"/>
        </w:rPr>
        <w:t xml:space="preserve"> </w:t>
      </w:r>
      <w:r w:rsidR="005058CA" w:rsidRPr="00D6762B">
        <w:rPr>
          <w:lang w:val="en-AU"/>
        </w:rPr>
        <w:t>other</w:t>
      </w:r>
      <w:r w:rsidR="00FC39E1" w:rsidRPr="00D6762B">
        <w:rPr>
          <w:lang w:val="en-AU"/>
        </w:rPr>
        <w:t xml:space="preserve"> </w:t>
      </w:r>
      <w:r w:rsidR="005058CA" w:rsidRPr="00D6762B">
        <w:rPr>
          <w:lang w:val="en-AU"/>
        </w:rPr>
        <w:t>components</w:t>
      </w:r>
      <w:r w:rsidR="00FC39E1" w:rsidRPr="00D6762B">
        <w:rPr>
          <w:lang w:val="en-AU"/>
        </w:rPr>
        <w:t xml:space="preserve"> </w:t>
      </w:r>
      <w:r w:rsidR="005058CA" w:rsidRPr="00D6762B">
        <w:rPr>
          <w:lang w:val="en-AU"/>
        </w:rPr>
        <w:t>with</w:t>
      </w:r>
      <w:r w:rsidR="00FC39E1" w:rsidRPr="00D6762B">
        <w:rPr>
          <w:lang w:val="en-AU"/>
        </w:rPr>
        <w:t xml:space="preserve"> </w:t>
      </w:r>
      <w:r w:rsidR="005058CA" w:rsidRPr="00D6762B">
        <w:rPr>
          <w:lang w:val="en-AU"/>
        </w:rPr>
        <w:t>surfaces</w:t>
      </w:r>
      <w:r w:rsidR="00FC39E1" w:rsidRPr="00D6762B">
        <w:rPr>
          <w:lang w:val="en-AU"/>
        </w:rPr>
        <w:t xml:space="preserve"> </w:t>
      </w:r>
      <w:r w:rsidR="005F672D">
        <w:rPr>
          <w:lang w:val="en-AU"/>
        </w:rPr>
        <w:t>that</w:t>
      </w:r>
      <w:r w:rsidR="005F672D" w:rsidRPr="00D6762B">
        <w:rPr>
          <w:lang w:val="en-AU"/>
        </w:rPr>
        <w:t xml:space="preserve"> </w:t>
      </w:r>
      <w:r w:rsidR="005058CA" w:rsidRPr="00D6762B">
        <w:rPr>
          <w:lang w:val="en-AU"/>
        </w:rPr>
        <w:t>will</w:t>
      </w:r>
      <w:r w:rsidR="00FC39E1" w:rsidRPr="00D6762B">
        <w:rPr>
          <w:lang w:val="en-AU"/>
        </w:rPr>
        <w:t xml:space="preserve"> </w:t>
      </w:r>
      <w:r w:rsidR="005058CA" w:rsidRPr="00D6762B">
        <w:rPr>
          <w:lang w:val="en-AU"/>
        </w:rPr>
        <w:t>be</w:t>
      </w:r>
      <w:r w:rsidR="00FC39E1" w:rsidRPr="00D6762B">
        <w:rPr>
          <w:lang w:val="en-AU"/>
        </w:rPr>
        <w:t xml:space="preserve"> </w:t>
      </w:r>
      <w:r w:rsidR="005058CA" w:rsidRPr="00D6762B">
        <w:rPr>
          <w:lang w:val="en-AU"/>
        </w:rPr>
        <w:t>used</w:t>
      </w:r>
      <w:r w:rsidR="00FC39E1" w:rsidRPr="00D6762B">
        <w:rPr>
          <w:lang w:val="en-AU"/>
        </w:rPr>
        <w:t xml:space="preserve"> </w:t>
      </w:r>
      <w:r w:rsidR="005058CA" w:rsidRPr="00D6762B">
        <w:rPr>
          <w:lang w:val="en-AU"/>
        </w:rPr>
        <w:t>in</w:t>
      </w:r>
      <w:r w:rsidR="00FC39E1" w:rsidRPr="00D6762B">
        <w:rPr>
          <w:lang w:val="en-AU"/>
        </w:rPr>
        <w:t xml:space="preserve"> </w:t>
      </w:r>
      <w:r w:rsidR="005058CA" w:rsidRPr="00D6762B">
        <w:rPr>
          <w:lang w:val="en-AU"/>
        </w:rPr>
        <w:t>the</w:t>
      </w:r>
      <w:r w:rsidR="00FC39E1" w:rsidRPr="00D6762B">
        <w:rPr>
          <w:lang w:val="en-AU"/>
        </w:rPr>
        <w:t xml:space="preserve"> </w:t>
      </w:r>
      <w:r w:rsidR="005F672D">
        <w:rPr>
          <w:lang w:val="en-AU"/>
        </w:rPr>
        <w:t>‘</w:t>
      </w:r>
      <w:r w:rsidR="005058CA" w:rsidRPr="00D6762B">
        <w:rPr>
          <w:lang w:val="en-AU"/>
        </w:rPr>
        <w:t>as-cut</w:t>
      </w:r>
      <w:r w:rsidR="005F672D">
        <w:rPr>
          <w:lang w:val="en-AU"/>
        </w:rPr>
        <w:t>’</w:t>
      </w:r>
      <w:r w:rsidR="005F672D" w:rsidRPr="00D6762B">
        <w:rPr>
          <w:lang w:val="en-AU"/>
        </w:rPr>
        <w:t xml:space="preserve"> </w:t>
      </w:r>
      <w:r w:rsidR="005058CA" w:rsidRPr="00D6762B">
        <w:rPr>
          <w:lang w:val="en-AU"/>
        </w:rPr>
        <w:t>condition</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carried</w:t>
      </w:r>
      <w:r w:rsidR="00FC39E1" w:rsidRPr="00D6762B">
        <w:rPr>
          <w:lang w:val="en-AU"/>
        </w:rPr>
        <w:t xml:space="preserve"> </w:t>
      </w:r>
      <w:r w:rsidRPr="00D6762B">
        <w:rPr>
          <w:lang w:val="en-AU"/>
        </w:rPr>
        <w:t>out</w:t>
      </w:r>
      <w:r w:rsidR="00FC39E1" w:rsidRPr="00D6762B">
        <w:rPr>
          <w:lang w:val="en-AU"/>
        </w:rPr>
        <w:t xml:space="preserve"> </w:t>
      </w:r>
      <w:r w:rsidR="005058CA" w:rsidRPr="00D6762B">
        <w:rPr>
          <w:lang w:val="en-AU"/>
        </w:rPr>
        <w:t>with</w:t>
      </w:r>
      <w:r w:rsidR="00FC39E1" w:rsidRPr="00D6762B">
        <w:rPr>
          <w:lang w:val="en-AU"/>
        </w:rPr>
        <w:t xml:space="preserve"> </w:t>
      </w:r>
      <w:r w:rsidR="005058CA" w:rsidRPr="00D6762B">
        <w:rPr>
          <w:lang w:val="en-AU"/>
        </w:rPr>
        <w:t>procedures</w:t>
      </w:r>
      <w:r w:rsidR="00FC39E1" w:rsidRPr="00D6762B">
        <w:rPr>
          <w:lang w:val="en-AU"/>
        </w:rPr>
        <w:t xml:space="preserve"> </w:t>
      </w:r>
      <w:r w:rsidR="005058CA" w:rsidRPr="00D6762B">
        <w:rPr>
          <w:lang w:val="en-AU"/>
        </w:rPr>
        <w:t>giving</w:t>
      </w:r>
      <w:r w:rsidR="00FC39E1" w:rsidRPr="00D6762B">
        <w:rPr>
          <w:lang w:val="en-AU"/>
        </w:rPr>
        <w:t xml:space="preserve"> </w:t>
      </w:r>
      <w:r w:rsidR="005058CA" w:rsidRPr="00D6762B">
        <w:rPr>
          <w:lang w:val="en-AU"/>
        </w:rPr>
        <w:t>minimum</w:t>
      </w:r>
      <w:r w:rsidR="00FC39E1" w:rsidRPr="00D6762B">
        <w:rPr>
          <w:lang w:val="en-AU"/>
        </w:rPr>
        <w:t xml:space="preserve"> </w:t>
      </w:r>
      <w:r w:rsidR="005058CA" w:rsidRPr="00D6762B">
        <w:rPr>
          <w:lang w:val="en-AU"/>
        </w:rPr>
        <w:t>reduction</w:t>
      </w:r>
      <w:r w:rsidR="00FC39E1" w:rsidRPr="00D6762B">
        <w:rPr>
          <w:lang w:val="en-AU"/>
        </w:rPr>
        <w:t xml:space="preserve"> </w:t>
      </w:r>
      <w:r w:rsidR="005058CA" w:rsidRPr="00D6762B">
        <w:rPr>
          <w:lang w:val="en-AU"/>
        </w:rPr>
        <w:t>in</w:t>
      </w:r>
      <w:r w:rsidR="00FC39E1" w:rsidRPr="00D6762B">
        <w:rPr>
          <w:lang w:val="en-AU"/>
        </w:rPr>
        <w:t xml:space="preserve"> </w:t>
      </w:r>
      <w:r w:rsidR="005058CA" w:rsidRPr="00D6762B">
        <w:rPr>
          <w:lang w:val="en-AU"/>
        </w:rPr>
        <w:t>properties</w:t>
      </w:r>
      <w:r w:rsidR="00FC39E1" w:rsidRPr="00D6762B">
        <w:rPr>
          <w:lang w:val="en-AU"/>
        </w:rPr>
        <w:t xml:space="preserve"> </w:t>
      </w:r>
      <w:r w:rsidR="005058CA" w:rsidRPr="00D6762B">
        <w:rPr>
          <w:lang w:val="en-AU"/>
        </w:rPr>
        <w:t>at</w:t>
      </w:r>
      <w:r w:rsidR="00FC39E1" w:rsidRPr="00D6762B">
        <w:rPr>
          <w:lang w:val="en-AU"/>
        </w:rPr>
        <w:t xml:space="preserve"> </w:t>
      </w:r>
      <w:r w:rsidR="005058CA" w:rsidRPr="00D6762B">
        <w:rPr>
          <w:lang w:val="en-AU"/>
        </w:rPr>
        <w:t>the</w:t>
      </w:r>
      <w:r w:rsidR="00FC39E1" w:rsidRPr="00D6762B">
        <w:rPr>
          <w:lang w:val="en-AU"/>
        </w:rPr>
        <w:t xml:space="preserve"> </w:t>
      </w:r>
      <w:r w:rsidR="005058CA" w:rsidRPr="00D6762B">
        <w:rPr>
          <w:lang w:val="en-AU"/>
        </w:rPr>
        <w:t>cut</w:t>
      </w:r>
      <w:r w:rsidR="00FC39E1" w:rsidRPr="00D6762B">
        <w:rPr>
          <w:lang w:val="en-AU"/>
        </w:rPr>
        <w:t xml:space="preserve"> </w:t>
      </w:r>
      <w:r w:rsidR="005058CA" w:rsidRPr="00D6762B">
        <w:rPr>
          <w:lang w:val="en-AU"/>
        </w:rPr>
        <w:t>surface.</w:t>
      </w:r>
      <w:r w:rsidR="00695136" w:rsidRPr="00D6762B">
        <w:rPr>
          <w:lang w:val="en-AU"/>
        </w:rPr>
        <w:t xml:space="preserve"> For heat-treatable aluminium alloys, 3 mm of material must be removed from plasma-arc cut edges by machining. Where the cut area is separated from the immediate weld area and is not part of the welded joint, plasma-arc cut edges of heat-treatable aluminium alloys may be used without machining.</w:t>
      </w:r>
    </w:p>
    <w:p w14:paraId="59B1F7A7" w14:textId="35032452" w:rsidR="00BE4119" w:rsidRPr="00D6762B" w:rsidRDefault="00BE4119" w:rsidP="00927AE7">
      <w:pPr>
        <w:pStyle w:val="Heading2"/>
        <w:ind w:hanging="851"/>
      </w:pPr>
      <w:bookmarkStart w:id="69" w:name="_Toc211254225"/>
      <w:r w:rsidRPr="00D6762B">
        <w:t>Repairs</w:t>
      </w:r>
      <w:bookmarkEnd w:id="69"/>
    </w:p>
    <w:p w14:paraId="1B76AE04" w14:textId="7BED65AA" w:rsidR="00BE4119" w:rsidRPr="00D6762B" w:rsidRDefault="00BE4119" w:rsidP="00A3048C">
      <w:pPr>
        <w:pStyle w:val="Bodynumbered1"/>
        <w:rPr>
          <w:lang w:val="en-AU"/>
        </w:rPr>
      </w:pPr>
      <w:r w:rsidRPr="00D6762B">
        <w:rPr>
          <w:lang w:val="en-AU"/>
        </w:rPr>
        <w:t>Cut</w:t>
      </w:r>
      <w:r w:rsidR="00FC39E1" w:rsidRPr="00D6762B">
        <w:rPr>
          <w:lang w:val="en-AU"/>
        </w:rPr>
        <w:t xml:space="preserve"> </w:t>
      </w:r>
      <w:r w:rsidRPr="00D6762B">
        <w:rPr>
          <w:lang w:val="en-AU"/>
        </w:rPr>
        <w:t>surfaces</w:t>
      </w:r>
      <w:r w:rsidR="00FC39E1" w:rsidRPr="00D6762B">
        <w:rPr>
          <w:lang w:val="en-AU"/>
        </w:rPr>
        <w:t xml:space="preserve"> </w:t>
      </w:r>
      <w:r w:rsidRPr="00D6762B">
        <w:rPr>
          <w:lang w:val="en-AU"/>
        </w:rPr>
        <w:t>may</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planed</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ground</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obtain</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specified</w:t>
      </w:r>
      <w:r w:rsidR="00FC39E1" w:rsidRPr="00D6762B">
        <w:rPr>
          <w:lang w:val="en-AU"/>
        </w:rPr>
        <w:t xml:space="preserve"> </w:t>
      </w:r>
      <w:r w:rsidRPr="00D6762B">
        <w:rPr>
          <w:lang w:val="en-AU"/>
        </w:rPr>
        <w:t>surface</w:t>
      </w:r>
      <w:r w:rsidR="00FC39E1" w:rsidRPr="00D6762B">
        <w:rPr>
          <w:lang w:val="en-AU"/>
        </w:rPr>
        <w:t xml:space="preserve"> </w:t>
      </w:r>
      <w:r w:rsidRPr="00D6762B">
        <w:rPr>
          <w:lang w:val="en-AU"/>
        </w:rPr>
        <w:t>roughness.</w:t>
      </w:r>
      <w:r w:rsidR="00FC39E1" w:rsidRPr="00D6762B">
        <w:rPr>
          <w:lang w:val="en-AU"/>
        </w:rPr>
        <w:t xml:space="preserve"> </w:t>
      </w:r>
      <w:r w:rsidRPr="00D6762B">
        <w:rPr>
          <w:lang w:val="en-AU"/>
        </w:rPr>
        <w:t>Grinding</w:t>
      </w:r>
      <w:r w:rsidR="00FC39E1" w:rsidRPr="00D6762B">
        <w:rPr>
          <w:lang w:val="en-AU"/>
        </w:rPr>
        <w:t xml:space="preserve"> </w:t>
      </w:r>
      <w:r w:rsidRPr="00D6762B">
        <w:rPr>
          <w:lang w:val="en-AU"/>
        </w:rPr>
        <w:t>marks</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parallel</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direction</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cut.</w:t>
      </w:r>
    </w:p>
    <w:p w14:paraId="32FE9BF5" w14:textId="4D5F5021" w:rsidR="00BE4119" w:rsidRPr="00D6762B" w:rsidRDefault="00570D7E" w:rsidP="007037E0">
      <w:pPr>
        <w:pStyle w:val="Bodynumbered1"/>
        <w:rPr>
          <w:lang w:val="en-AU"/>
        </w:rPr>
      </w:pPr>
      <w:r w:rsidRPr="00D6762B">
        <w:rPr>
          <w:lang w:val="en-AU"/>
        </w:rPr>
        <w:t>G</w:t>
      </w:r>
      <w:r w:rsidR="00BE4119" w:rsidRPr="00D6762B">
        <w:rPr>
          <w:lang w:val="en-AU"/>
        </w:rPr>
        <w:t>rinding</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not</w:t>
      </w:r>
      <w:r w:rsidR="00FC39E1" w:rsidRPr="00D6762B">
        <w:rPr>
          <w:lang w:val="en-AU"/>
        </w:rPr>
        <w:t xml:space="preserve"> </w:t>
      </w:r>
      <w:r w:rsidRPr="00D6762B">
        <w:rPr>
          <w:lang w:val="en-AU"/>
        </w:rPr>
        <w:t>be</w:t>
      </w:r>
      <w:r w:rsidR="00FC39E1" w:rsidRPr="00D6762B">
        <w:rPr>
          <w:lang w:val="en-AU"/>
        </w:rPr>
        <w:t xml:space="preserve"> </w:t>
      </w:r>
      <w:r w:rsidR="000E164C" w:rsidRPr="00D6762B">
        <w:rPr>
          <w:lang w:val="en-AU"/>
        </w:rPr>
        <w:t>used on</w:t>
      </w:r>
      <w:r w:rsidR="00FC39E1" w:rsidRPr="00D6762B">
        <w:rPr>
          <w:lang w:val="en-AU"/>
        </w:rPr>
        <w:t xml:space="preserve"> </w:t>
      </w:r>
      <w:r w:rsidR="00BE4119" w:rsidRPr="00D6762B">
        <w:rPr>
          <w:lang w:val="en-AU"/>
        </w:rPr>
        <w:t>surfaces</w:t>
      </w:r>
      <w:r w:rsidR="00FC39E1" w:rsidRPr="00D6762B">
        <w:rPr>
          <w:lang w:val="en-AU"/>
        </w:rPr>
        <w:t xml:space="preserve"> </w:t>
      </w:r>
      <w:r w:rsidR="003A3AEA">
        <w:rPr>
          <w:lang w:val="en-AU"/>
        </w:rPr>
        <w:t>that</w:t>
      </w:r>
      <w:r w:rsidR="003A3AEA" w:rsidRPr="00D6762B">
        <w:rPr>
          <w:lang w:val="en-AU"/>
        </w:rPr>
        <w:t xml:space="preserve"> </w:t>
      </w:r>
      <w:r w:rsidR="00BE4119" w:rsidRPr="00D6762B">
        <w:rPr>
          <w:lang w:val="en-AU"/>
        </w:rPr>
        <w:t>will</w:t>
      </w:r>
      <w:r w:rsidR="00FC39E1" w:rsidRPr="00D6762B">
        <w:rPr>
          <w:lang w:val="en-AU"/>
        </w:rPr>
        <w:t xml:space="preserve"> </w:t>
      </w:r>
      <w:r w:rsidR="00BE4119" w:rsidRPr="00D6762B">
        <w:rPr>
          <w:lang w:val="en-AU"/>
        </w:rPr>
        <w:t>be</w:t>
      </w:r>
      <w:r w:rsidR="00FC39E1" w:rsidRPr="00D6762B">
        <w:rPr>
          <w:lang w:val="en-AU"/>
        </w:rPr>
        <w:t xml:space="preserve"> </w:t>
      </w:r>
      <w:r w:rsidR="00BE4119" w:rsidRPr="00D6762B">
        <w:rPr>
          <w:lang w:val="en-AU"/>
        </w:rPr>
        <w:t>subsequently</w:t>
      </w:r>
      <w:r w:rsidR="00FC39E1" w:rsidRPr="00D6762B">
        <w:rPr>
          <w:lang w:val="en-AU"/>
        </w:rPr>
        <w:t xml:space="preserve"> </w:t>
      </w:r>
      <w:r w:rsidR="00BE4119" w:rsidRPr="00D6762B">
        <w:rPr>
          <w:lang w:val="en-AU"/>
        </w:rPr>
        <w:t>welded.</w:t>
      </w:r>
      <w:r w:rsidR="007037E0" w:rsidRPr="00D6762B">
        <w:rPr>
          <w:lang w:val="en-AU"/>
        </w:rPr>
        <w:t xml:space="preserve"> Repairs must be carried out prior </w:t>
      </w:r>
      <w:r w:rsidR="003A3AEA">
        <w:rPr>
          <w:lang w:val="en-AU"/>
        </w:rPr>
        <w:t xml:space="preserve">to </w:t>
      </w:r>
      <w:r w:rsidR="007037E0" w:rsidRPr="00D6762B">
        <w:rPr>
          <w:lang w:val="en-AU"/>
        </w:rPr>
        <w:t>any protective coating being applied.</w:t>
      </w:r>
    </w:p>
    <w:p w14:paraId="641BE8F3" w14:textId="7D4BCC43" w:rsidR="00C74E64" w:rsidRPr="00D6762B" w:rsidRDefault="00C74E64" w:rsidP="001F2BAD">
      <w:pPr>
        <w:pStyle w:val="Heading2"/>
        <w:keepLines/>
        <w:ind w:hanging="851"/>
      </w:pPr>
      <w:bookmarkStart w:id="70" w:name="_Toc211254226"/>
      <w:r w:rsidRPr="00D6762B">
        <w:t>Bending</w:t>
      </w:r>
      <w:r w:rsidR="00FC39E1" w:rsidRPr="00D6762B">
        <w:t xml:space="preserve"> </w:t>
      </w:r>
      <w:r w:rsidRPr="00D6762B">
        <w:t>of</w:t>
      </w:r>
      <w:r w:rsidR="00FC39E1" w:rsidRPr="00D6762B">
        <w:t xml:space="preserve"> </w:t>
      </w:r>
      <w:r w:rsidR="00184773" w:rsidRPr="00D6762B">
        <w:t xml:space="preserve">Plate </w:t>
      </w:r>
      <w:r w:rsidRPr="00D6762B">
        <w:t>or</w:t>
      </w:r>
      <w:r w:rsidR="00FC39E1" w:rsidRPr="00D6762B">
        <w:t xml:space="preserve"> </w:t>
      </w:r>
      <w:r w:rsidR="00184773" w:rsidRPr="00D6762B">
        <w:t>Sheet</w:t>
      </w:r>
      <w:bookmarkEnd w:id="70"/>
    </w:p>
    <w:p w14:paraId="1DC49303" w14:textId="5C91D947" w:rsidR="00C74E64" w:rsidRPr="00D6762B" w:rsidRDefault="005407AD" w:rsidP="001F2BAD">
      <w:pPr>
        <w:pStyle w:val="Bodynumbered1"/>
        <w:keepNext/>
        <w:rPr>
          <w:lang w:val="en-AU"/>
        </w:rPr>
      </w:pPr>
      <w:r w:rsidRPr="00D6762B">
        <w:rPr>
          <w:lang w:val="en-AU"/>
        </w:rPr>
        <w:t xml:space="preserve">The bending procedure must be specific to the </w:t>
      </w:r>
      <w:proofErr w:type="gramStart"/>
      <w:r w:rsidRPr="00D6762B">
        <w:rPr>
          <w:lang w:val="en-AU"/>
        </w:rPr>
        <w:t>particular aluminium</w:t>
      </w:r>
      <w:proofErr w:type="gramEnd"/>
      <w:r w:rsidRPr="00D6762B">
        <w:rPr>
          <w:lang w:val="en-AU"/>
        </w:rPr>
        <w:t xml:space="preserve"> alloy, </w:t>
      </w:r>
      <w:proofErr w:type="gramStart"/>
      <w:r w:rsidR="00457BCE" w:rsidRPr="00D6762B">
        <w:rPr>
          <w:lang w:val="en-AU"/>
        </w:rPr>
        <w:t>taking into account</w:t>
      </w:r>
      <w:proofErr w:type="gramEnd"/>
      <w:r w:rsidR="00457BCE" w:rsidRPr="00D6762B">
        <w:rPr>
          <w:lang w:val="en-AU"/>
        </w:rPr>
        <w:t xml:space="preserve"> the suitability </w:t>
      </w:r>
      <w:r w:rsidR="002D5284" w:rsidRPr="00D6762B">
        <w:rPr>
          <w:lang w:val="en-AU"/>
        </w:rPr>
        <w:t xml:space="preserve">of the </w:t>
      </w:r>
      <w:r w:rsidRPr="00D6762B">
        <w:rPr>
          <w:lang w:val="en-AU"/>
        </w:rPr>
        <w:t xml:space="preserve">aluminium alloy and temper for bending. </w:t>
      </w:r>
      <w:r w:rsidR="00C74E64" w:rsidRPr="00D6762B">
        <w:rPr>
          <w:lang w:val="en-AU"/>
        </w:rPr>
        <w:t>Prior</w:t>
      </w:r>
      <w:r w:rsidR="00FC39E1" w:rsidRPr="00D6762B">
        <w:rPr>
          <w:lang w:val="en-AU"/>
        </w:rPr>
        <w:t xml:space="preserve"> </w:t>
      </w:r>
      <w:r w:rsidR="00C74E64" w:rsidRPr="00D6762B">
        <w:rPr>
          <w:lang w:val="en-AU"/>
        </w:rPr>
        <w:t>to</w:t>
      </w:r>
      <w:r w:rsidR="00FC39E1" w:rsidRPr="00D6762B">
        <w:rPr>
          <w:lang w:val="en-AU"/>
        </w:rPr>
        <w:t xml:space="preserve"> </w:t>
      </w:r>
      <w:r w:rsidR="00C74E64" w:rsidRPr="00D6762B">
        <w:rPr>
          <w:lang w:val="en-AU"/>
        </w:rPr>
        <w:t>bending,</w:t>
      </w:r>
      <w:r w:rsidR="00FC39E1" w:rsidRPr="00D6762B">
        <w:rPr>
          <w:lang w:val="en-AU"/>
        </w:rPr>
        <w:t xml:space="preserve"> </w:t>
      </w:r>
      <w:r w:rsidR="00C74E64" w:rsidRPr="00D6762B">
        <w:rPr>
          <w:lang w:val="en-AU"/>
        </w:rPr>
        <w:t>any</w:t>
      </w:r>
      <w:r w:rsidR="00FC39E1" w:rsidRPr="00D6762B">
        <w:rPr>
          <w:lang w:val="en-AU"/>
        </w:rPr>
        <w:t xml:space="preserve"> </w:t>
      </w:r>
      <w:r w:rsidR="00C74E64" w:rsidRPr="00D6762B">
        <w:rPr>
          <w:lang w:val="en-AU"/>
        </w:rPr>
        <w:t>rough</w:t>
      </w:r>
      <w:r w:rsidR="00FC39E1" w:rsidRPr="00D6762B">
        <w:rPr>
          <w:lang w:val="en-AU"/>
        </w:rPr>
        <w:t xml:space="preserve"> </w:t>
      </w:r>
      <w:r w:rsidR="00C74E64" w:rsidRPr="00D6762B">
        <w:rPr>
          <w:lang w:val="en-AU"/>
        </w:rPr>
        <w:t>edges</w:t>
      </w:r>
      <w:r w:rsidR="00FC39E1" w:rsidRPr="00D6762B">
        <w:rPr>
          <w:lang w:val="en-AU"/>
        </w:rPr>
        <w:t xml:space="preserve"> </w:t>
      </w:r>
      <w:r w:rsidR="005E1828" w:rsidRPr="00D6762B">
        <w:rPr>
          <w:lang w:val="en-AU"/>
        </w:rPr>
        <w:t>must</w:t>
      </w:r>
      <w:r w:rsidR="00FC39E1" w:rsidRPr="00D6762B">
        <w:rPr>
          <w:lang w:val="en-AU"/>
        </w:rPr>
        <w:t xml:space="preserve"> </w:t>
      </w:r>
      <w:r w:rsidR="00C74E64" w:rsidRPr="00D6762B">
        <w:rPr>
          <w:lang w:val="en-AU"/>
        </w:rPr>
        <w:t>be</w:t>
      </w:r>
      <w:r w:rsidR="00FC39E1" w:rsidRPr="00D6762B">
        <w:rPr>
          <w:lang w:val="en-AU"/>
        </w:rPr>
        <w:t xml:space="preserve"> </w:t>
      </w:r>
      <w:r w:rsidR="00C74E64" w:rsidRPr="00D6762B">
        <w:rPr>
          <w:lang w:val="en-AU"/>
        </w:rPr>
        <w:t>smoothed</w:t>
      </w:r>
      <w:r w:rsidR="00FC39E1" w:rsidRPr="00D6762B">
        <w:rPr>
          <w:lang w:val="en-AU"/>
        </w:rPr>
        <w:t xml:space="preserve"> </w:t>
      </w:r>
      <w:r w:rsidR="00C74E64" w:rsidRPr="00D6762B">
        <w:rPr>
          <w:lang w:val="en-AU"/>
        </w:rPr>
        <w:t>by</w:t>
      </w:r>
      <w:r w:rsidR="00FC39E1" w:rsidRPr="00D6762B">
        <w:rPr>
          <w:lang w:val="en-AU"/>
        </w:rPr>
        <w:t xml:space="preserve"> </w:t>
      </w:r>
      <w:r w:rsidR="00C74E64" w:rsidRPr="00D6762B">
        <w:rPr>
          <w:lang w:val="en-AU"/>
        </w:rPr>
        <w:t>grinding</w:t>
      </w:r>
      <w:r w:rsidR="00FC39E1" w:rsidRPr="00D6762B">
        <w:rPr>
          <w:lang w:val="en-AU"/>
        </w:rPr>
        <w:t xml:space="preserve"> </w:t>
      </w:r>
      <w:r w:rsidR="00C74E64" w:rsidRPr="00D6762B">
        <w:rPr>
          <w:lang w:val="en-AU"/>
        </w:rPr>
        <w:t>to</w:t>
      </w:r>
      <w:r w:rsidR="00FC39E1" w:rsidRPr="00D6762B">
        <w:rPr>
          <w:lang w:val="en-AU"/>
        </w:rPr>
        <w:t xml:space="preserve"> </w:t>
      </w:r>
      <w:r w:rsidR="00C74E64" w:rsidRPr="00D6762B">
        <w:rPr>
          <w:lang w:val="en-AU"/>
        </w:rPr>
        <w:t>reduce</w:t>
      </w:r>
      <w:r w:rsidR="00FC39E1" w:rsidRPr="00D6762B">
        <w:rPr>
          <w:lang w:val="en-AU"/>
        </w:rPr>
        <w:t xml:space="preserve"> </w:t>
      </w:r>
      <w:r w:rsidR="00C74E64" w:rsidRPr="00D6762B">
        <w:rPr>
          <w:lang w:val="en-AU"/>
        </w:rPr>
        <w:t>the</w:t>
      </w:r>
      <w:r w:rsidR="00FC39E1" w:rsidRPr="00D6762B">
        <w:rPr>
          <w:lang w:val="en-AU"/>
        </w:rPr>
        <w:t xml:space="preserve"> </w:t>
      </w:r>
      <w:r w:rsidR="00C74E64" w:rsidRPr="00D6762B">
        <w:rPr>
          <w:lang w:val="en-AU"/>
        </w:rPr>
        <w:t>chance</w:t>
      </w:r>
      <w:r w:rsidR="00FC39E1" w:rsidRPr="00D6762B">
        <w:rPr>
          <w:lang w:val="en-AU"/>
        </w:rPr>
        <w:t xml:space="preserve"> </w:t>
      </w:r>
      <w:r w:rsidR="00C74E64" w:rsidRPr="00D6762B">
        <w:rPr>
          <w:lang w:val="en-AU"/>
        </w:rPr>
        <w:t>of</w:t>
      </w:r>
      <w:r w:rsidR="00FC39E1" w:rsidRPr="00D6762B">
        <w:rPr>
          <w:lang w:val="en-AU"/>
        </w:rPr>
        <w:t xml:space="preserve"> </w:t>
      </w:r>
      <w:r w:rsidR="00C74E64" w:rsidRPr="00D6762B">
        <w:rPr>
          <w:lang w:val="en-AU"/>
        </w:rPr>
        <w:t>the</w:t>
      </w:r>
      <w:r w:rsidR="00FC39E1" w:rsidRPr="00D6762B">
        <w:rPr>
          <w:lang w:val="en-AU"/>
        </w:rPr>
        <w:t xml:space="preserve"> </w:t>
      </w:r>
      <w:r w:rsidR="00C74E64" w:rsidRPr="00D6762B">
        <w:rPr>
          <w:lang w:val="en-AU"/>
        </w:rPr>
        <w:t>material</w:t>
      </w:r>
      <w:r w:rsidR="00FC39E1" w:rsidRPr="00D6762B">
        <w:rPr>
          <w:lang w:val="en-AU"/>
        </w:rPr>
        <w:t xml:space="preserve"> </w:t>
      </w:r>
      <w:r w:rsidR="00C74E64" w:rsidRPr="00D6762B">
        <w:rPr>
          <w:lang w:val="en-AU"/>
        </w:rPr>
        <w:t>cracking</w:t>
      </w:r>
      <w:r w:rsidR="00FC39E1" w:rsidRPr="00D6762B">
        <w:rPr>
          <w:lang w:val="en-AU"/>
        </w:rPr>
        <w:t xml:space="preserve"> </w:t>
      </w:r>
      <w:r w:rsidR="00C74E64" w:rsidRPr="00D6762B">
        <w:rPr>
          <w:lang w:val="en-AU"/>
        </w:rPr>
        <w:t>or</w:t>
      </w:r>
      <w:r w:rsidR="00FC39E1" w:rsidRPr="00D6762B">
        <w:rPr>
          <w:lang w:val="en-AU"/>
        </w:rPr>
        <w:t xml:space="preserve"> </w:t>
      </w:r>
      <w:r w:rsidR="00C74E64" w:rsidRPr="00D6762B">
        <w:rPr>
          <w:lang w:val="en-AU"/>
        </w:rPr>
        <w:t>splitting.</w:t>
      </w:r>
    </w:p>
    <w:p w14:paraId="1948A0AD" w14:textId="2128C626" w:rsidR="00C74E64" w:rsidRPr="00D6762B" w:rsidRDefault="00C74E64" w:rsidP="00A3048C">
      <w:pPr>
        <w:pStyle w:val="Bodynumbered1"/>
        <w:rPr>
          <w:lang w:val="en-AU"/>
        </w:rPr>
      </w:pPr>
      <w:r w:rsidRPr="00D6762B">
        <w:rPr>
          <w:lang w:val="en-AU"/>
        </w:rPr>
        <w:t>Bending</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plate</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sheet</w:t>
      </w:r>
      <w:r w:rsidR="00FC39E1" w:rsidRPr="00D6762B">
        <w:rPr>
          <w:lang w:val="en-AU"/>
        </w:rPr>
        <w:t xml:space="preserve"> </w:t>
      </w:r>
      <w:r w:rsidR="005E1828"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carried</w:t>
      </w:r>
      <w:r w:rsidR="00FC39E1" w:rsidRPr="00D6762B">
        <w:rPr>
          <w:lang w:val="en-AU"/>
        </w:rPr>
        <w:t xml:space="preserve"> </w:t>
      </w:r>
      <w:r w:rsidRPr="00D6762B">
        <w:rPr>
          <w:lang w:val="en-AU"/>
        </w:rPr>
        <w:t>out</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a</w:t>
      </w:r>
      <w:r w:rsidR="00FC39E1" w:rsidRPr="00D6762B">
        <w:rPr>
          <w:lang w:val="en-AU"/>
        </w:rPr>
        <w:t xml:space="preserve"> </w:t>
      </w:r>
      <w:r w:rsidRPr="00D6762B">
        <w:rPr>
          <w:lang w:val="en-AU"/>
        </w:rPr>
        <w:t>press</w:t>
      </w:r>
      <w:r w:rsidR="00FC39E1" w:rsidRPr="00D6762B">
        <w:rPr>
          <w:lang w:val="en-AU"/>
        </w:rPr>
        <w:t xml:space="preserve"> </w:t>
      </w:r>
      <w:r w:rsidRPr="00D6762B">
        <w:rPr>
          <w:lang w:val="en-AU"/>
        </w:rPr>
        <w:t>brake</w:t>
      </w:r>
      <w:r w:rsidR="00FC39E1" w:rsidRPr="00D6762B">
        <w:rPr>
          <w:lang w:val="en-AU"/>
        </w:rPr>
        <w:t xml:space="preserve"> </w:t>
      </w:r>
      <w:r w:rsidRPr="00D6762B">
        <w:rPr>
          <w:lang w:val="en-AU"/>
        </w:rPr>
        <w:t>with</w:t>
      </w:r>
      <w:r w:rsidR="00FC39E1" w:rsidRPr="00D6762B">
        <w:rPr>
          <w:lang w:val="en-AU"/>
        </w:rPr>
        <w:t xml:space="preserve"> </w:t>
      </w:r>
      <w:r w:rsidRPr="00D6762B">
        <w:rPr>
          <w:lang w:val="en-AU"/>
        </w:rPr>
        <w:t>a</w:t>
      </w:r>
      <w:r w:rsidR="00FC39E1" w:rsidRPr="00D6762B">
        <w:rPr>
          <w:lang w:val="en-AU"/>
        </w:rPr>
        <w:t xml:space="preserve"> </w:t>
      </w:r>
      <w:r w:rsidRPr="00D6762B">
        <w:rPr>
          <w:lang w:val="en-AU"/>
        </w:rPr>
        <w:t>round</w:t>
      </w:r>
      <w:r w:rsidR="00FC39E1" w:rsidRPr="00D6762B">
        <w:rPr>
          <w:lang w:val="en-AU"/>
        </w:rPr>
        <w:t xml:space="preserve"> </w:t>
      </w:r>
      <w:r w:rsidRPr="00D6762B">
        <w:rPr>
          <w:lang w:val="en-AU"/>
        </w:rPr>
        <w:t>die</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produce</w:t>
      </w:r>
      <w:r w:rsidR="00FC39E1" w:rsidRPr="00D6762B">
        <w:rPr>
          <w:lang w:val="en-AU"/>
        </w:rPr>
        <w:t xml:space="preserve"> </w:t>
      </w:r>
      <w:r w:rsidRPr="00D6762B">
        <w:rPr>
          <w:lang w:val="en-AU"/>
        </w:rPr>
        <w:t>a</w:t>
      </w:r>
      <w:r w:rsidR="00FC39E1" w:rsidRPr="00D6762B">
        <w:rPr>
          <w:lang w:val="en-AU"/>
        </w:rPr>
        <w:t xml:space="preserve"> </w:t>
      </w:r>
      <w:r w:rsidRPr="00D6762B">
        <w:rPr>
          <w:lang w:val="en-AU"/>
        </w:rPr>
        <w:t>straight</w:t>
      </w:r>
      <w:r w:rsidR="00FC39E1" w:rsidRPr="00D6762B">
        <w:rPr>
          <w:lang w:val="en-AU"/>
        </w:rPr>
        <w:t xml:space="preserve"> </w:t>
      </w:r>
      <w:r w:rsidRPr="00D6762B">
        <w:rPr>
          <w:lang w:val="en-AU"/>
        </w:rPr>
        <w:t>bend.</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surfaces</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die</w:t>
      </w:r>
      <w:r w:rsidR="00FC39E1" w:rsidRPr="00D6762B">
        <w:rPr>
          <w:lang w:val="en-AU"/>
        </w:rPr>
        <w:t xml:space="preserve"> </w:t>
      </w:r>
      <w:r w:rsidR="005E1828"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clean</w:t>
      </w:r>
      <w:r w:rsidR="00FC39E1" w:rsidRPr="00D6762B">
        <w:rPr>
          <w:lang w:val="en-AU"/>
        </w:rPr>
        <w:t xml:space="preserve"> </w:t>
      </w:r>
      <w:r w:rsidRPr="00D6762B">
        <w:rPr>
          <w:lang w:val="en-AU"/>
        </w:rPr>
        <w:t>so</w:t>
      </w:r>
      <w:r w:rsidR="00FC39E1" w:rsidRPr="00D6762B">
        <w:rPr>
          <w:lang w:val="en-AU"/>
        </w:rPr>
        <w:t xml:space="preserve"> </w:t>
      </w:r>
      <w:r w:rsidRPr="00D6762B">
        <w:rPr>
          <w:lang w:val="en-AU"/>
        </w:rPr>
        <w:t>that</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plate</w:t>
      </w:r>
      <w:r w:rsidR="00FC39E1" w:rsidRPr="00D6762B">
        <w:rPr>
          <w:lang w:val="en-AU"/>
        </w:rPr>
        <w:t xml:space="preserve"> </w:t>
      </w:r>
      <w:r w:rsidRPr="00D6762B">
        <w:rPr>
          <w:lang w:val="en-AU"/>
        </w:rPr>
        <w:t>will</w:t>
      </w:r>
      <w:r w:rsidR="00FC39E1" w:rsidRPr="00D6762B">
        <w:rPr>
          <w:lang w:val="en-AU"/>
        </w:rPr>
        <w:t xml:space="preserve"> </w:t>
      </w:r>
      <w:r w:rsidRPr="00D6762B">
        <w:rPr>
          <w:lang w:val="en-AU"/>
        </w:rPr>
        <w:t>not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scratched</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pick</w:t>
      </w:r>
      <w:r w:rsidR="00FC39E1" w:rsidRPr="00D6762B">
        <w:rPr>
          <w:lang w:val="en-AU"/>
        </w:rPr>
        <w:t xml:space="preserve"> </w:t>
      </w:r>
      <w:r w:rsidRPr="00D6762B">
        <w:rPr>
          <w:lang w:val="en-AU"/>
        </w:rPr>
        <w:t>up</w:t>
      </w:r>
      <w:r w:rsidR="00FC39E1" w:rsidRPr="00D6762B">
        <w:rPr>
          <w:lang w:val="en-AU"/>
        </w:rPr>
        <w:t xml:space="preserve"> </w:t>
      </w:r>
      <w:r w:rsidRPr="00D6762B">
        <w:rPr>
          <w:lang w:val="en-AU"/>
        </w:rPr>
        <w:t>contaminants.</w:t>
      </w:r>
    </w:p>
    <w:p w14:paraId="1248C45F" w14:textId="1FE5FB14" w:rsidR="00C74E64" w:rsidRPr="00D6762B" w:rsidRDefault="00C74E64" w:rsidP="00A3048C">
      <w:pPr>
        <w:pStyle w:val="Bodynumbered1"/>
        <w:rPr>
          <w:lang w:val="en-AU"/>
        </w:rPr>
      </w:pPr>
      <w:r w:rsidRPr="00D6762B">
        <w:rPr>
          <w:lang w:val="en-AU"/>
        </w:rPr>
        <w:t>There</w:t>
      </w:r>
      <w:r w:rsidR="00FC39E1" w:rsidRPr="00D6762B">
        <w:rPr>
          <w:lang w:val="en-AU"/>
        </w:rPr>
        <w:t xml:space="preserve"> </w:t>
      </w:r>
      <w:r w:rsidR="005E1828"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no</w:t>
      </w:r>
      <w:r w:rsidR="00FC39E1" w:rsidRPr="00D6762B">
        <w:rPr>
          <w:lang w:val="en-AU"/>
        </w:rPr>
        <w:t xml:space="preserve"> </w:t>
      </w:r>
      <w:r w:rsidRPr="00D6762B">
        <w:rPr>
          <w:lang w:val="en-AU"/>
        </w:rPr>
        <w:t>distortion</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adjacent</w:t>
      </w:r>
      <w:r w:rsidR="00FC39E1" w:rsidRPr="00D6762B">
        <w:rPr>
          <w:lang w:val="en-AU"/>
        </w:rPr>
        <w:t xml:space="preserve"> </w:t>
      </w:r>
      <w:r w:rsidRPr="00D6762B">
        <w:rPr>
          <w:lang w:val="en-AU"/>
        </w:rPr>
        <w:t>flat</w:t>
      </w:r>
      <w:r w:rsidR="00FC39E1" w:rsidRPr="00D6762B">
        <w:rPr>
          <w:lang w:val="en-AU"/>
        </w:rPr>
        <w:t xml:space="preserve"> </w:t>
      </w:r>
      <w:r w:rsidRPr="00D6762B">
        <w:rPr>
          <w:lang w:val="en-AU"/>
        </w:rPr>
        <w:t>surfaces</w:t>
      </w:r>
      <w:r w:rsidR="00FC39E1" w:rsidRPr="00D6762B">
        <w:rPr>
          <w:lang w:val="en-AU"/>
        </w:rPr>
        <w:t xml:space="preserve"> </w:t>
      </w:r>
      <w:proofErr w:type="gramStart"/>
      <w:r w:rsidRPr="00D6762B">
        <w:rPr>
          <w:lang w:val="en-AU"/>
        </w:rPr>
        <w:t>as</w:t>
      </w:r>
      <w:r w:rsidR="00FC39E1" w:rsidRPr="00D6762B">
        <w:rPr>
          <w:lang w:val="en-AU"/>
        </w:rPr>
        <w:t xml:space="preserve"> </w:t>
      </w:r>
      <w:r w:rsidRPr="00D6762B">
        <w:rPr>
          <w:lang w:val="en-AU"/>
        </w:rPr>
        <w:t>a</w:t>
      </w:r>
      <w:r w:rsidR="00FC39E1" w:rsidRPr="00D6762B">
        <w:rPr>
          <w:lang w:val="en-AU"/>
        </w:rPr>
        <w:t xml:space="preserve"> </w:t>
      </w:r>
      <w:r w:rsidRPr="00D6762B">
        <w:rPr>
          <w:lang w:val="en-AU"/>
        </w:rPr>
        <w:t>result</w:t>
      </w:r>
      <w:r w:rsidR="00FC39E1" w:rsidRPr="00D6762B">
        <w:rPr>
          <w:lang w:val="en-AU"/>
        </w:rPr>
        <w:t xml:space="preserve"> </w:t>
      </w:r>
      <w:r w:rsidRPr="00D6762B">
        <w:rPr>
          <w:lang w:val="en-AU"/>
        </w:rPr>
        <w:t>of</w:t>
      </w:r>
      <w:proofErr w:type="gramEnd"/>
      <w:r w:rsidR="00FC39E1" w:rsidRPr="00D6762B">
        <w:rPr>
          <w:lang w:val="en-AU"/>
        </w:rPr>
        <w:t xml:space="preserve"> </w:t>
      </w:r>
      <w:r w:rsidRPr="00D6762B">
        <w:rPr>
          <w:lang w:val="en-AU"/>
        </w:rPr>
        <w:t>the</w:t>
      </w:r>
      <w:r w:rsidR="00FC39E1" w:rsidRPr="00D6762B">
        <w:rPr>
          <w:lang w:val="en-AU"/>
        </w:rPr>
        <w:t xml:space="preserve"> </w:t>
      </w:r>
      <w:r w:rsidRPr="00D6762B">
        <w:rPr>
          <w:lang w:val="en-AU"/>
        </w:rPr>
        <w:t>bending</w:t>
      </w:r>
      <w:r w:rsidR="00FC39E1" w:rsidRPr="00D6762B">
        <w:rPr>
          <w:lang w:val="en-AU"/>
        </w:rPr>
        <w:t xml:space="preserve"> </w:t>
      </w:r>
      <w:r w:rsidRPr="00D6762B">
        <w:rPr>
          <w:lang w:val="en-AU"/>
        </w:rPr>
        <w:t>process.</w:t>
      </w:r>
    </w:p>
    <w:p w14:paraId="0CA23AD8" w14:textId="6D5045C5" w:rsidR="00C74E64" w:rsidRPr="00D6762B" w:rsidRDefault="00C74E64" w:rsidP="00927AE7">
      <w:pPr>
        <w:pStyle w:val="Heading2"/>
        <w:ind w:hanging="851"/>
      </w:pPr>
      <w:bookmarkStart w:id="71" w:name="_Toc211254227"/>
      <w:r w:rsidRPr="00D6762B">
        <w:t>Rolling</w:t>
      </w:r>
      <w:r w:rsidR="00FC39E1" w:rsidRPr="00D6762B">
        <w:t xml:space="preserve"> </w:t>
      </w:r>
      <w:r w:rsidRPr="00D6762B">
        <w:t>of</w:t>
      </w:r>
      <w:r w:rsidR="00FC39E1" w:rsidRPr="00D6762B">
        <w:t xml:space="preserve"> </w:t>
      </w:r>
      <w:r w:rsidR="00184773" w:rsidRPr="00D6762B">
        <w:t xml:space="preserve">Plate </w:t>
      </w:r>
      <w:r w:rsidRPr="00D6762B">
        <w:t>or</w:t>
      </w:r>
      <w:r w:rsidR="00FC39E1" w:rsidRPr="00D6762B">
        <w:t xml:space="preserve"> </w:t>
      </w:r>
      <w:r w:rsidR="00184773" w:rsidRPr="00D6762B">
        <w:t>Sheet</w:t>
      </w:r>
      <w:bookmarkEnd w:id="71"/>
    </w:p>
    <w:p w14:paraId="46B82B23" w14:textId="526623B9" w:rsidR="00C74E64" w:rsidRPr="00D6762B" w:rsidRDefault="00C74E64" w:rsidP="00A3048C">
      <w:pPr>
        <w:pStyle w:val="Bodynumbered1"/>
        <w:rPr>
          <w:lang w:val="en-AU"/>
        </w:rPr>
      </w:pPr>
      <w:r w:rsidRPr="00D6762B">
        <w:rPr>
          <w:lang w:val="en-AU"/>
        </w:rPr>
        <w:t>Prior</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rolling,</w:t>
      </w:r>
      <w:r w:rsidR="00FC39E1" w:rsidRPr="00D6762B">
        <w:rPr>
          <w:lang w:val="en-AU"/>
        </w:rPr>
        <w:t xml:space="preserve"> </w:t>
      </w:r>
      <w:r w:rsidRPr="00D6762B">
        <w:rPr>
          <w:lang w:val="en-AU"/>
        </w:rPr>
        <w:t>any</w:t>
      </w:r>
      <w:r w:rsidR="00FC39E1" w:rsidRPr="00D6762B">
        <w:rPr>
          <w:lang w:val="en-AU"/>
        </w:rPr>
        <w:t xml:space="preserve"> </w:t>
      </w:r>
      <w:r w:rsidRPr="00D6762B">
        <w:rPr>
          <w:lang w:val="en-AU"/>
        </w:rPr>
        <w:t>rough</w:t>
      </w:r>
      <w:r w:rsidR="00FC39E1" w:rsidRPr="00D6762B">
        <w:rPr>
          <w:lang w:val="en-AU"/>
        </w:rPr>
        <w:t xml:space="preserve"> </w:t>
      </w:r>
      <w:r w:rsidRPr="00D6762B">
        <w:rPr>
          <w:lang w:val="en-AU"/>
        </w:rPr>
        <w:t>edges</w:t>
      </w:r>
      <w:r w:rsidR="00FC39E1" w:rsidRPr="00D6762B">
        <w:rPr>
          <w:lang w:val="en-AU"/>
        </w:rPr>
        <w:t xml:space="preserve"> </w:t>
      </w:r>
      <w:r w:rsidR="005E1828"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smoothed</w:t>
      </w:r>
      <w:r w:rsidR="00FC39E1" w:rsidRPr="00D6762B">
        <w:rPr>
          <w:lang w:val="en-AU"/>
        </w:rPr>
        <w:t xml:space="preserve"> </w:t>
      </w:r>
      <w:r w:rsidRPr="00D6762B">
        <w:rPr>
          <w:lang w:val="en-AU"/>
        </w:rPr>
        <w:t>by</w:t>
      </w:r>
      <w:r w:rsidR="00FC39E1" w:rsidRPr="00D6762B">
        <w:rPr>
          <w:lang w:val="en-AU"/>
        </w:rPr>
        <w:t xml:space="preserve"> </w:t>
      </w:r>
      <w:r w:rsidRPr="00D6762B">
        <w:rPr>
          <w:lang w:val="en-AU"/>
        </w:rPr>
        <w:t>grinding</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reduce</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chance</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material</w:t>
      </w:r>
      <w:r w:rsidR="00FC39E1" w:rsidRPr="00D6762B">
        <w:rPr>
          <w:lang w:val="en-AU"/>
        </w:rPr>
        <w:t xml:space="preserve"> </w:t>
      </w:r>
      <w:r w:rsidRPr="00D6762B">
        <w:rPr>
          <w:lang w:val="en-AU"/>
        </w:rPr>
        <w:t>cracking</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splitting.</w:t>
      </w:r>
    </w:p>
    <w:p w14:paraId="17100B11" w14:textId="75B3D923" w:rsidR="00C74E64" w:rsidRPr="00D6762B" w:rsidRDefault="00C74E64" w:rsidP="00A3048C">
      <w:pPr>
        <w:pStyle w:val="Bodynumbered1"/>
        <w:rPr>
          <w:lang w:val="en-AU"/>
        </w:rPr>
      </w:pPr>
      <w:r w:rsidRPr="00D6762B">
        <w:rPr>
          <w:lang w:val="en-AU"/>
        </w:rPr>
        <w:t>The</w:t>
      </w:r>
      <w:r w:rsidR="00FC39E1" w:rsidRPr="00D6762B">
        <w:rPr>
          <w:lang w:val="en-AU"/>
        </w:rPr>
        <w:t xml:space="preserve"> </w:t>
      </w:r>
      <w:r w:rsidRPr="00D6762B">
        <w:rPr>
          <w:lang w:val="en-AU"/>
        </w:rPr>
        <w:t>surfaces</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rollers</w:t>
      </w:r>
      <w:r w:rsidR="00FC39E1" w:rsidRPr="00D6762B">
        <w:rPr>
          <w:lang w:val="en-AU"/>
        </w:rPr>
        <w:t xml:space="preserve"> </w:t>
      </w:r>
      <w:r w:rsidR="005E1828"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clean</w:t>
      </w:r>
      <w:r w:rsidR="00FC39E1" w:rsidRPr="00D6762B">
        <w:rPr>
          <w:lang w:val="en-AU"/>
        </w:rPr>
        <w:t xml:space="preserve"> </w:t>
      </w:r>
      <w:r w:rsidRPr="00D6762B">
        <w:rPr>
          <w:lang w:val="en-AU"/>
        </w:rPr>
        <w:t>so</w:t>
      </w:r>
      <w:r w:rsidR="00FC39E1" w:rsidRPr="00D6762B">
        <w:rPr>
          <w:lang w:val="en-AU"/>
        </w:rPr>
        <w:t xml:space="preserve"> </w:t>
      </w:r>
      <w:r w:rsidRPr="00D6762B">
        <w:rPr>
          <w:lang w:val="en-AU"/>
        </w:rPr>
        <w:t>that</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plate</w:t>
      </w:r>
      <w:r w:rsidR="00FC39E1" w:rsidRPr="00D6762B">
        <w:rPr>
          <w:lang w:val="en-AU"/>
        </w:rPr>
        <w:t xml:space="preserve"> </w:t>
      </w:r>
      <w:r w:rsidRPr="00D6762B">
        <w:rPr>
          <w:lang w:val="en-AU"/>
        </w:rPr>
        <w:t>will</w:t>
      </w:r>
      <w:r w:rsidR="00FC39E1" w:rsidRPr="00D6762B">
        <w:rPr>
          <w:lang w:val="en-AU"/>
        </w:rPr>
        <w:t xml:space="preserve"> </w:t>
      </w:r>
      <w:r w:rsidRPr="00D6762B">
        <w:rPr>
          <w:lang w:val="en-AU"/>
        </w:rPr>
        <w:t>not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scratched</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pick</w:t>
      </w:r>
      <w:r w:rsidR="00FC39E1" w:rsidRPr="00D6762B">
        <w:rPr>
          <w:lang w:val="en-AU"/>
        </w:rPr>
        <w:t xml:space="preserve"> </w:t>
      </w:r>
      <w:r w:rsidRPr="00D6762B">
        <w:rPr>
          <w:lang w:val="en-AU"/>
        </w:rPr>
        <w:t>up</w:t>
      </w:r>
      <w:r w:rsidR="00FC39E1" w:rsidRPr="00D6762B">
        <w:rPr>
          <w:lang w:val="en-AU"/>
        </w:rPr>
        <w:t xml:space="preserve"> </w:t>
      </w:r>
      <w:r w:rsidRPr="00D6762B">
        <w:rPr>
          <w:lang w:val="en-AU"/>
        </w:rPr>
        <w:t>contaminants.</w:t>
      </w:r>
    </w:p>
    <w:p w14:paraId="0EA9FA27" w14:textId="4449C078" w:rsidR="00B30379" w:rsidRPr="00D6762B" w:rsidRDefault="00AB649D" w:rsidP="00927AE7">
      <w:pPr>
        <w:pStyle w:val="Heading2"/>
        <w:ind w:hanging="851"/>
        <w:rPr>
          <w:rFonts w:ascii="Arial Black" w:hAnsi="Arial Black"/>
          <w:color w:val="365F91" w:themeColor="accent1" w:themeShade="BF"/>
        </w:rPr>
      </w:pPr>
      <w:bookmarkStart w:id="72" w:name="_Toc211254228"/>
      <w:r w:rsidRPr="00D6762B">
        <w:t>Holes</w:t>
      </w:r>
      <w:r w:rsidR="00FC39E1" w:rsidRPr="00D6762B">
        <w:t xml:space="preserve"> </w:t>
      </w:r>
      <w:r w:rsidR="00234F60" w:rsidRPr="00D6762B">
        <w:t>for</w:t>
      </w:r>
      <w:r w:rsidR="00FC39E1" w:rsidRPr="00D6762B">
        <w:t xml:space="preserve"> </w:t>
      </w:r>
      <w:r w:rsidR="00184773" w:rsidRPr="00D6762B">
        <w:t>Bolting</w:t>
      </w:r>
      <w:bookmarkEnd w:id="72"/>
    </w:p>
    <w:p w14:paraId="3A124307" w14:textId="1CE7A32B" w:rsidR="00B30379" w:rsidRPr="00D6762B" w:rsidRDefault="00234F60" w:rsidP="00A3048C">
      <w:pPr>
        <w:pStyle w:val="Bodynumbered1"/>
        <w:rPr>
          <w:lang w:val="en-AU"/>
        </w:rPr>
      </w:pPr>
      <w:r w:rsidRPr="00D6762B">
        <w:rPr>
          <w:lang w:val="en-AU"/>
        </w:rPr>
        <w:t>Unless</w:t>
      </w:r>
      <w:r w:rsidR="00FC39E1" w:rsidRPr="00D6762B">
        <w:rPr>
          <w:lang w:val="en-AU"/>
        </w:rPr>
        <w:t xml:space="preserve"> </w:t>
      </w:r>
      <w:r w:rsidRPr="00D6762B">
        <w:rPr>
          <w:lang w:val="en-AU"/>
        </w:rPr>
        <w:t>specified</w:t>
      </w:r>
      <w:r w:rsidR="00FC39E1" w:rsidRPr="00D6762B">
        <w:rPr>
          <w:lang w:val="en-AU"/>
        </w:rPr>
        <w:t xml:space="preserve"> </w:t>
      </w:r>
      <w:r w:rsidRPr="00D6762B">
        <w:rPr>
          <w:lang w:val="en-AU"/>
        </w:rPr>
        <w:t>otherwise,</w:t>
      </w:r>
      <w:r w:rsidR="00FC39E1" w:rsidRPr="00D6762B">
        <w:rPr>
          <w:lang w:val="en-AU"/>
        </w:rPr>
        <w:t xml:space="preserve"> </w:t>
      </w:r>
      <w:r w:rsidRPr="00D6762B">
        <w:rPr>
          <w:lang w:val="en-AU"/>
        </w:rPr>
        <w:t>t</w:t>
      </w:r>
      <w:r w:rsidR="00B30379" w:rsidRPr="00D6762B">
        <w:rPr>
          <w:lang w:val="en-AU"/>
        </w:rPr>
        <w:t>he</w:t>
      </w:r>
      <w:r w:rsidR="00FC39E1" w:rsidRPr="00D6762B">
        <w:rPr>
          <w:lang w:val="en-AU"/>
        </w:rPr>
        <w:t xml:space="preserve"> </w:t>
      </w:r>
      <w:r w:rsidR="00B30379" w:rsidRPr="00D6762B">
        <w:rPr>
          <w:lang w:val="en-AU"/>
        </w:rPr>
        <w:t>diameters</w:t>
      </w:r>
      <w:r w:rsidR="00FC39E1" w:rsidRPr="00D6762B">
        <w:rPr>
          <w:lang w:val="en-AU"/>
        </w:rPr>
        <w:t xml:space="preserve"> </w:t>
      </w:r>
      <w:r w:rsidR="00B30379" w:rsidRPr="00D6762B">
        <w:rPr>
          <w:lang w:val="en-AU"/>
        </w:rPr>
        <w:t>of</w:t>
      </w:r>
      <w:r w:rsidR="00FC39E1" w:rsidRPr="00D6762B">
        <w:rPr>
          <w:lang w:val="en-AU"/>
        </w:rPr>
        <w:t xml:space="preserve"> </w:t>
      </w:r>
      <w:r w:rsidR="00B30379" w:rsidRPr="00D6762B">
        <w:rPr>
          <w:lang w:val="en-AU"/>
        </w:rPr>
        <w:t>holes</w:t>
      </w:r>
      <w:r w:rsidR="00FC39E1" w:rsidRPr="00D6762B">
        <w:rPr>
          <w:lang w:val="en-AU"/>
        </w:rPr>
        <w:t xml:space="preserve"> </w:t>
      </w:r>
      <w:r w:rsidR="00B30379" w:rsidRPr="00D6762B">
        <w:rPr>
          <w:lang w:val="en-AU"/>
        </w:rPr>
        <w:t>for</w:t>
      </w:r>
      <w:r w:rsidR="00FC39E1" w:rsidRPr="00D6762B">
        <w:rPr>
          <w:lang w:val="en-AU"/>
        </w:rPr>
        <w:t xml:space="preserve"> </w:t>
      </w:r>
      <w:r w:rsidR="00B30379" w:rsidRPr="00D6762B">
        <w:rPr>
          <w:lang w:val="en-AU"/>
        </w:rPr>
        <w:t>bolting</w:t>
      </w:r>
      <w:r w:rsidR="00FC39E1" w:rsidRPr="00D6762B">
        <w:rPr>
          <w:lang w:val="en-AU"/>
        </w:rPr>
        <w:t xml:space="preserve"> </w:t>
      </w:r>
      <w:r w:rsidR="00B30379" w:rsidRPr="00D6762B">
        <w:rPr>
          <w:lang w:val="en-AU"/>
        </w:rPr>
        <w:t>must</w:t>
      </w:r>
      <w:r w:rsidR="00FC39E1" w:rsidRPr="00D6762B">
        <w:rPr>
          <w:lang w:val="en-AU"/>
        </w:rPr>
        <w:t xml:space="preserve"> </w:t>
      </w:r>
      <w:r w:rsidR="00B30379" w:rsidRPr="00D6762B">
        <w:rPr>
          <w:lang w:val="en-AU"/>
        </w:rPr>
        <w:t>be</w:t>
      </w:r>
      <w:r w:rsidR="00FC39E1" w:rsidRPr="00D6762B">
        <w:rPr>
          <w:lang w:val="en-AU"/>
        </w:rPr>
        <w:t xml:space="preserve"> </w:t>
      </w:r>
      <w:r w:rsidR="00B30379" w:rsidRPr="00D6762B">
        <w:rPr>
          <w:lang w:val="en-AU"/>
        </w:rPr>
        <w:t>not</w:t>
      </w:r>
      <w:r w:rsidR="00FC39E1" w:rsidRPr="00D6762B">
        <w:rPr>
          <w:lang w:val="en-AU"/>
        </w:rPr>
        <w:t xml:space="preserve"> </w:t>
      </w:r>
      <w:r w:rsidR="00B30379" w:rsidRPr="00D6762B">
        <w:rPr>
          <w:lang w:val="en-AU"/>
        </w:rPr>
        <w:t>more</w:t>
      </w:r>
      <w:r w:rsidR="00FC39E1" w:rsidRPr="00D6762B">
        <w:rPr>
          <w:lang w:val="en-AU"/>
        </w:rPr>
        <w:t xml:space="preserve"> </w:t>
      </w:r>
      <w:r w:rsidR="00B30379" w:rsidRPr="00D6762B">
        <w:rPr>
          <w:lang w:val="en-AU"/>
        </w:rPr>
        <w:t>than</w:t>
      </w:r>
      <w:r w:rsidR="00FC39E1" w:rsidRPr="00D6762B">
        <w:rPr>
          <w:lang w:val="en-AU"/>
        </w:rPr>
        <w:t xml:space="preserve"> </w:t>
      </w:r>
      <w:r w:rsidR="00424C8A" w:rsidRPr="00D6762B">
        <w:rPr>
          <w:lang w:val="en-AU"/>
        </w:rPr>
        <w:t>1.6</w:t>
      </w:r>
      <w:r w:rsidR="00FC39E1" w:rsidRPr="00D6762B">
        <w:rPr>
          <w:lang w:val="en-AU"/>
        </w:rPr>
        <w:t xml:space="preserve"> </w:t>
      </w:r>
      <w:r w:rsidR="00B30379" w:rsidRPr="00D6762B">
        <w:rPr>
          <w:lang w:val="en-AU"/>
        </w:rPr>
        <w:t>mm</w:t>
      </w:r>
      <w:r w:rsidR="00FC39E1" w:rsidRPr="00D6762B">
        <w:rPr>
          <w:lang w:val="en-AU"/>
        </w:rPr>
        <w:t xml:space="preserve"> </w:t>
      </w:r>
      <w:r w:rsidR="00B30379" w:rsidRPr="00D6762B">
        <w:rPr>
          <w:lang w:val="en-AU"/>
        </w:rPr>
        <w:t>larger</w:t>
      </w:r>
      <w:r w:rsidR="00FC39E1" w:rsidRPr="00D6762B">
        <w:rPr>
          <w:lang w:val="en-AU"/>
        </w:rPr>
        <w:t xml:space="preserve"> </w:t>
      </w:r>
      <w:r w:rsidR="00B30379" w:rsidRPr="00D6762B">
        <w:rPr>
          <w:lang w:val="en-AU"/>
        </w:rPr>
        <w:t>than</w:t>
      </w:r>
      <w:r w:rsidR="00FC39E1" w:rsidRPr="00D6762B">
        <w:rPr>
          <w:lang w:val="en-AU"/>
        </w:rPr>
        <w:t xml:space="preserve"> </w:t>
      </w:r>
      <w:r w:rsidR="00B30379" w:rsidRPr="00D6762B">
        <w:rPr>
          <w:lang w:val="en-AU"/>
        </w:rPr>
        <w:t>the</w:t>
      </w:r>
      <w:r w:rsidR="00FC39E1" w:rsidRPr="00D6762B">
        <w:rPr>
          <w:lang w:val="en-AU"/>
        </w:rPr>
        <w:t xml:space="preserve"> </w:t>
      </w:r>
      <w:r w:rsidR="00B30379" w:rsidRPr="00D6762B">
        <w:rPr>
          <w:lang w:val="en-AU"/>
        </w:rPr>
        <w:t>diameters</w:t>
      </w:r>
      <w:r w:rsidR="00FC39E1" w:rsidRPr="00D6762B">
        <w:rPr>
          <w:lang w:val="en-AU"/>
        </w:rPr>
        <w:t xml:space="preserve"> </w:t>
      </w:r>
      <w:r w:rsidR="00B30379" w:rsidRPr="00D6762B">
        <w:rPr>
          <w:lang w:val="en-AU"/>
        </w:rPr>
        <w:t>of</w:t>
      </w:r>
      <w:r w:rsidR="00FC39E1" w:rsidRPr="00D6762B">
        <w:rPr>
          <w:lang w:val="en-AU"/>
        </w:rPr>
        <w:t xml:space="preserve"> </w:t>
      </w:r>
      <w:r w:rsidR="00B30379" w:rsidRPr="00D6762B">
        <w:rPr>
          <w:lang w:val="en-AU"/>
        </w:rPr>
        <w:t>the</w:t>
      </w:r>
      <w:r w:rsidR="00FC39E1" w:rsidRPr="00D6762B">
        <w:rPr>
          <w:lang w:val="en-AU"/>
        </w:rPr>
        <w:t xml:space="preserve"> </w:t>
      </w:r>
      <w:r w:rsidR="00B30379" w:rsidRPr="00D6762B">
        <w:rPr>
          <w:lang w:val="en-AU"/>
        </w:rPr>
        <w:t>bolts</w:t>
      </w:r>
      <w:r w:rsidR="00FC39E1" w:rsidRPr="00D6762B">
        <w:rPr>
          <w:lang w:val="en-AU"/>
        </w:rPr>
        <w:t xml:space="preserve"> </w:t>
      </w:r>
      <w:r w:rsidR="00B30379" w:rsidRPr="00D6762B">
        <w:rPr>
          <w:lang w:val="en-AU"/>
        </w:rPr>
        <w:t>shown</w:t>
      </w:r>
      <w:r w:rsidR="00FC39E1" w:rsidRPr="00D6762B">
        <w:rPr>
          <w:lang w:val="en-AU"/>
        </w:rPr>
        <w:t xml:space="preserve"> </w:t>
      </w:r>
      <w:r w:rsidR="00B30379" w:rsidRPr="00D6762B">
        <w:rPr>
          <w:lang w:val="en-AU"/>
        </w:rPr>
        <w:t>on</w:t>
      </w:r>
      <w:r w:rsidR="00FC39E1" w:rsidRPr="00D6762B">
        <w:rPr>
          <w:lang w:val="en-AU"/>
        </w:rPr>
        <w:t xml:space="preserve"> </w:t>
      </w:r>
      <w:r w:rsidR="00B30379" w:rsidRPr="00D6762B">
        <w:rPr>
          <w:lang w:val="en-AU"/>
        </w:rPr>
        <w:t>the</w:t>
      </w:r>
      <w:r w:rsidR="00FC39E1" w:rsidRPr="00D6762B">
        <w:rPr>
          <w:lang w:val="en-AU"/>
        </w:rPr>
        <w:t xml:space="preserve"> </w:t>
      </w:r>
      <w:r w:rsidR="00B30379" w:rsidRPr="00D6762B">
        <w:rPr>
          <w:lang w:val="en-AU"/>
        </w:rPr>
        <w:t>D</w:t>
      </w:r>
      <w:r w:rsidR="006B3FC9" w:rsidRPr="00D6762B">
        <w:rPr>
          <w:lang w:val="en-AU"/>
        </w:rPr>
        <w:t>esign Documentation</w:t>
      </w:r>
      <w:r w:rsidR="00B30379" w:rsidRPr="00D6762B">
        <w:rPr>
          <w:lang w:val="en-AU"/>
        </w:rPr>
        <w:t>.</w:t>
      </w:r>
    </w:p>
    <w:p w14:paraId="69A2258D" w14:textId="6676C305" w:rsidR="00B30379" w:rsidRPr="00D6762B" w:rsidRDefault="00B30379" w:rsidP="00A3048C">
      <w:pPr>
        <w:pStyle w:val="Bodynumbered1"/>
        <w:rPr>
          <w:lang w:val="en-AU"/>
        </w:rPr>
      </w:pPr>
      <w:r w:rsidRPr="00D6762B">
        <w:rPr>
          <w:lang w:val="en-AU"/>
        </w:rPr>
        <w:t>Holes</w:t>
      </w:r>
      <w:r w:rsidR="00FC39E1" w:rsidRPr="00D6762B">
        <w:rPr>
          <w:lang w:val="en-AU"/>
        </w:rPr>
        <w:t xml:space="preserve"> </w:t>
      </w:r>
      <w:r w:rsidRPr="00D6762B">
        <w:rPr>
          <w:lang w:val="en-AU"/>
        </w:rPr>
        <w:t>may</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either</w:t>
      </w:r>
      <w:r w:rsidR="00FC39E1" w:rsidRPr="00D6762B">
        <w:rPr>
          <w:lang w:val="en-AU"/>
        </w:rPr>
        <w:t xml:space="preserve"> </w:t>
      </w:r>
      <w:r w:rsidRPr="00D6762B">
        <w:rPr>
          <w:lang w:val="en-AU"/>
        </w:rPr>
        <w:t>drilled</w:t>
      </w:r>
      <w:r w:rsidR="00FC39E1" w:rsidRPr="00D6762B">
        <w:rPr>
          <w:lang w:val="en-AU"/>
        </w:rPr>
        <w:t xml:space="preserve"> </w:t>
      </w:r>
      <w:r w:rsidRPr="00D6762B">
        <w:rPr>
          <w:lang w:val="en-AU"/>
        </w:rPr>
        <w:t>full-size</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reamed</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full-size</w:t>
      </w:r>
      <w:r w:rsidR="00FC39E1" w:rsidRPr="00D6762B">
        <w:rPr>
          <w:lang w:val="en-AU"/>
        </w:rPr>
        <w:t xml:space="preserve"> </w:t>
      </w:r>
      <w:r w:rsidRPr="00D6762B">
        <w:rPr>
          <w:lang w:val="en-AU"/>
        </w:rPr>
        <w:t>after</w:t>
      </w:r>
      <w:r w:rsidR="00FC39E1" w:rsidRPr="00D6762B">
        <w:rPr>
          <w:lang w:val="en-AU"/>
        </w:rPr>
        <w:t xml:space="preserve"> </w:t>
      </w:r>
      <w:r w:rsidRPr="00D6762B">
        <w:rPr>
          <w:lang w:val="en-AU"/>
        </w:rPr>
        <w:t>sub-drilling</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sub-punching.</w:t>
      </w:r>
    </w:p>
    <w:p w14:paraId="2A213AE8" w14:textId="07F97076" w:rsidR="007F3587" w:rsidRPr="00D6762B" w:rsidRDefault="00371476" w:rsidP="00603B6C">
      <w:pPr>
        <w:pStyle w:val="Bodynumbered1"/>
        <w:keepNext/>
        <w:rPr>
          <w:lang w:val="en-AU"/>
        </w:rPr>
      </w:pPr>
      <w:r w:rsidRPr="00D6762B">
        <w:rPr>
          <w:lang w:val="en-AU"/>
        </w:rPr>
        <w:t>T</w:t>
      </w:r>
      <w:r w:rsidR="00AB649D" w:rsidRPr="00D6762B">
        <w:rPr>
          <w:lang w:val="en-AU"/>
        </w:rPr>
        <w:t>he</w:t>
      </w:r>
      <w:r w:rsidR="00FC39E1" w:rsidRPr="00D6762B">
        <w:rPr>
          <w:lang w:val="en-AU"/>
        </w:rPr>
        <w:t xml:space="preserve"> </w:t>
      </w:r>
      <w:r w:rsidR="00AB649D" w:rsidRPr="00D6762B">
        <w:rPr>
          <w:lang w:val="en-AU"/>
        </w:rPr>
        <w:t>following</w:t>
      </w:r>
      <w:r w:rsidR="00FC39E1" w:rsidRPr="00D6762B">
        <w:rPr>
          <w:lang w:val="en-AU"/>
        </w:rPr>
        <w:t xml:space="preserve"> </w:t>
      </w:r>
      <w:r w:rsidR="00AB649D" w:rsidRPr="00D6762B">
        <w:rPr>
          <w:lang w:val="en-AU"/>
        </w:rPr>
        <w:t>applies</w:t>
      </w:r>
      <w:r w:rsidR="00FC39E1" w:rsidRPr="00D6762B">
        <w:rPr>
          <w:lang w:val="en-AU"/>
        </w:rPr>
        <w:t xml:space="preserve"> </w:t>
      </w:r>
      <w:r w:rsidR="00AB649D" w:rsidRPr="00D6762B">
        <w:rPr>
          <w:lang w:val="en-AU"/>
        </w:rPr>
        <w:t>to</w:t>
      </w:r>
      <w:r w:rsidR="00FC39E1" w:rsidRPr="00D6762B">
        <w:rPr>
          <w:lang w:val="en-AU"/>
        </w:rPr>
        <w:t xml:space="preserve"> </w:t>
      </w:r>
      <w:r w:rsidR="00AB649D" w:rsidRPr="00D6762B">
        <w:rPr>
          <w:lang w:val="en-AU"/>
        </w:rPr>
        <w:t>s</w:t>
      </w:r>
      <w:r w:rsidR="00B30379" w:rsidRPr="00D6762B">
        <w:rPr>
          <w:lang w:val="en-AU"/>
        </w:rPr>
        <w:t>ub-punched</w:t>
      </w:r>
      <w:r w:rsidR="00FC39E1" w:rsidRPr="00D6762B">
        <w:rPr>
          <w:lang w:val="en-AU"/>
        </w:rPr>
        <w:t xml:space="preserve"> </w:t>
      </w:r>
      <w:r w:rsidR="00B30379" w:rsidRPr="00D6762B">
        <w:rPr>
          <w:lang w:val="en-AU"/>
        </w:rPr>
        <w:t>and</w:t>
      </w:r>
      <w:r w:rsidR="00FC39E1" w:rsidRPr="00D6762B">
        <w:rPr>
          <w:lang w:val="en-AU"/>
        </w:rPr>
        <w:t xml:space="preserve"> </w:t>
      </w:r>
      <w:r w:rsidR="00B30379" w:rsidRPr="00D6762B">
        <w:rPr>
          <w:lang w:val="en-AU"/>
        </w:rPr>
        <w:t>sub-drilled</w:t>
      </w:r>
      <w:r w:rsidR="00FC39E1" w:rsidRPr="00D6762B">
        <w:rPr>
          <w:lang w:val="en-AU"/>
        </w:rPr>
        <w:t xml:space="preserve"> </w:t>
      </w:r>
      <w:r w:rsidR="00B30379" w:rsidRPr="00D6762B">
        <w:rPr>
          <w:lang w:val="en-AU"/>
        </w:rPr>
        <w:t>holes</w:t>
      </w:r>
      <w:r w:rsidR="007F3587" w:rsidRPr="00D6762B">
        <w:rPr>
          <w:lang w:val="en-AU"/>
        </w:rPr>
        <w:t>:</w:t>
      </w:r>
    </w:p>
    <w:p w14:paraId="482E8F97" w14:textId="612C1D9C" w:rsidR="00B30379" w:rsidRPr="00D6762B" w:rsidRDefault="00B132B2" w:rsidP="00BA783B">
      <w:pPr>
        <w:pStyle w:val="Bodynumbered2"/>
        <w:numPr>
          <w:ilvl w:val="0"/>
          <w:numId w:val="24"/>
        </w:numPr>
        <w:ind w:left="993" w:hanging="426"/>
        <w:rPr>
          <w:lang w:val="en-AU"/>
        </w:rPr>
      </w:pPr>
      <w:r w:rsidRPr="00D6762B">
        <w:rPr>
          <w:lang w:val="en-AU"/>
        </w:rPr>
        <w:t>T</w:t>
      </w:r>
      <w:r w:rsidR="00AB649D" w:rsidRPr="00D6762B">
        <w:rPr>
          <w:lang w:val="en-AU"/>
        </w:rPr>
        <w:t>he</w:t>
      </w:r>
      <w:r w:rsidR="00FC39E1" w:rsidRPr="00D6762B">
        <w:rPr>
          <w:lang w:val="en-AU"/>
        </w:rPr>
        <w:t xml:space="preserve"> </w:t>
      </w:r>
      <w:r w:rsidR="00AB649D" w:rsidRPr="00D6762B">
        <w:rPr>
          <w:lang w:val="en-AU"/>
        </w:rPr>
        <w:t>hole</w:t>
      </w:r>
      <w:r w:rsidR="00FC39E1" w:rsidRPr="00D6762B">
        <w:rPr>
          <w:lang w:val="en-AU"/>
        </w:rPr>
        <w:t xml:space="preserve"> </w:t>
      </w:r>
      <w:r w:rsidR="0008577F" w:rsidRPr="00D6762B">
        <w:rPr>
          <w:lang w:val="en-AU"/>
        </w:rPr>
        <w:t>must</w:t>
      </w:r>
      <w:r w:rsidR="00FC39E1" w:rsidRPr="00D6762B">
        <w:rPr>
          <w:lang w:val="en-AU"/>
        </w:rPr>
        <w:t xml:space="preserve"> </w:t>
      </w:r>
      <w:r w:rsidR="00B30379" w:rsidRPr="00D6762B">
        <w:rPr>
          <w:lang w:val="en-AU"/>
        </w:rPr>
        <w:t>be</w:t>
      </w:r>
      <w:r w:rsidR="00FC39E1" w:rsidRPr="00D6762B">
        <w:rPr>
          <w:lang w:val="en-AU"/>
        </w:rPr>
        <w:t xml:space="preserve"> </w:t>
      </w:r>
      <w:r w:rsidR="00B30379" w:rsidRPr="00D6762B">
        <w:rPr>
          <w:lang w:val="en-AU"/>
        </w:rPr>
        <w:t>smaller</w:t>
      </w:r>
      <w:r w:rsidR="00FC39E1" w:rsidRPr="00D6762B">
        <w:rPr>
          <w:lang w:val="en-AU"/>
        </w:rPr>
        <w:t xml:space="preserve"> </w:t>
      </w:r>
      <w:r w:rsidR="00B30379" w:rsidRPr="00D6762B">
        <w:rPr>
          <w:lang w:val="en-AU"/>
        </w:rPr>
        <w:t>in</w:t>
      </w:r>
      <w:r w:rsidR="00FC39E1" w:rsidRPr="00D6762B">
        <w:rPr>
          <w:lang w:val="en-AU"/>
        </w:rPr>
        <w:t xml:space="preserve"> </w:t>
      </w:r>
      <w:r w:rsidR="00B30379" w:rsidRPr="00D6762B">
        <w:rPr>
          <w:lang w:val="en-AU"/>
        </w:rPr>
        <w:t>diameter</w:t>
      </w:r>
      <w:r w:rsidR="00FC39E1" w:rsidRPr="00D6762B">
        <w:rPr>
          <w:lang w:val="en-AU"/>
        </w:rPr>
        <w:t xml:space="preserve"> </w:t>
      </w:r>
      <w:r w:rsidR="00B30379" w:rsidRPr="00D6762B">
        <w:rPr>
          <w:lang w:val="en-AU"/>
        </w:rPr>
        <w:t>than</w:t>
      </w:r>
      <w:r w:rsidR="00FC39E1" w:rsidRPr="00D6762B">
        <w:rPr>
          <w:lang w:val="en-AU"/>
        </w:rPr>
        <w:t xml:space="preserve"> </w:t>
      </w:r>
      <w:r w:rsidR="00B30379" w:rsidRPr="00D6762B">
        <w:rPr>
          <w:lang w:val="en-AU"/>
        </w:rPr>
        <w:t>the</w:t>
      </w:r>
      <w:r w:rsidR="00FC39E1" w:rsidRPr="00D6762B">
        <w:rPr>
          <w:lang w:val="en-AU"/>
        </w:rPr>
        <w:t xml:space="preserve"> </w:t>
      </w:r>
      <w:r w:rsidR="00B30379" w:rsidRPr="00D6762B">
        <w:rPr>
          <w:lang w:val="en-AU"/>
        </w:rPr>
        <w:t>nominal</w:t>
      </w:r>
      <w:r w:rsidR="00FC39E1" w:rsidRPr="00D6762B">
        <w:rPr>
          <w:lang w:val="en-AU"/>
        </w:rPr>
        <w:t xml:space="preserve"> </w:t>
      </w:r>
      <w:r w:rsidR="00B30379" w:rsidRPr="00D6762B">
        <w:rPr>
          <w:lang w:val="en-AU"/>
        </w:rPr>
        <w:t>diameter</w:t>
      </w:r>
      <w:r w:rsidR="00FC39E1" w:rsidRPr="00D6762B">
        <w:rPr>
          <w:lang w:val="en-AU"/>
        </w:rPr>
        <w:t xml:space="preserve"> </w:t>
      </w:r>
      <w:r w:rsidR="00B30379" w:rsidRPr="00D6762B">
        <w:rPr>
          <w:lang w:val="en-AU"/>
        </w:rPr>
        <w:t>of</w:t>
      </w:r>
      <w:r w:rsidR="00FC39E1" w:rsidRPr="00D6762B">
        <w:rPr>
          <w:lang w:val="en-AU"/>
        </w:rPr>
        <w:t xml:space="preserve"> </w:t>
      </w:r>
      <w:r w:rsidR="00CA17C0">
        <w:rPr>
          <w:lang w:val="en-AU"/>
        </w:rPr>
        <w:t xml:space="preserve">the </w:t>
      </w:r>
      <w:r w:rsidR="00B30379" w:rsidRPr="00D6762B">
        <w:rPr>
          <w:lang w:val="en-AU"/>
        </w:rPr>
        <w:t>bolts</w:t>
      </w:r>
      <w:r w:rsidR="00FC39E1" w:rsidRPr="00D6762B">
        <w:rPr>
          <w:lang w:val="en-AU"/>
        </w:rPr>
        <w:t xml:space="preserve"> </w:t>
      </w:r>
      <w:r w:rsidR="00B30379" w:rsidRPr="00D6762B">
        <w:rPr>
          <w:lang w:val="en-AU"/>
        </w:rPr>
        <w:t>by</w:t>
      </w:r>
      <w:r w:rsidR="00FC39E1" w:rsidRPr="00D6762B">
        <w:rPr>
          <w:lang w:val="en-AU"/>
        </w:rPr>
        <w:t xml:space="preserve"> </w:t>
      </w:r>
      <w:r w:rsidR="00B30379" w:rsidRPr="00D6762B">
        <w:rPr>
          <w:lang w:val="en-AU"/>
        </w:rPr>
        <w:t>3</w:t>
      </w:r>
      <w:r w:rsidR="00FC39E1" w:rsidRPr="00D6762B">
        <w:rPr>
          <w:lang w:val="en-AU"/>
        </w:rPr>
        <w:t xml:space="preserve"> </w:t>
      </w:r>
      <w:r w:rsidR="00B30379" w:rsidRPr="00D6762B">
        <w:rPr>
          <w:lang w:val="en-AU"/>
        </w:rPr>
        <w:t>mm.</w:t>
      </w:r>
    </w:p>
    <w:p w14:paraId="64BE20C9" w14:textId="31E8846C" w:rsidR="00027F94" w:rsidRPr="00D6762B" w:rsidRDefault="00B132B2" w:rsidP="00BA783B">
      <w:pPr>
        <w:pStyle w:val="Bodynumbered2"/>
        <w:numPr>
          <w:ilvl w:val="0"/>
          <w:numId w:val="24"/>
        </w:numPr>
        <w:ind w:left="993" w:hanging="426"/>
        <w:rPr>
          <w:lang w:val="en-AU"/>
        </w:rPr>
      </w:pPr>
      <w:r w:rsidRPr="00D6762B">
        <w:rPr>
          <w:lang w:val="en-AU"/>
        </w:rPr>
        <w:t>F</w:t>
      </w:r>
      <w:r w:rsidR="00CD5D1E" w:rsidRPr="00D6762B">
        <w:rPr>
          <w:lang w:val="en-AU"/>
        </w:rPr>
        <w:t>or</w:t>
      </w:r>
      <w:r w:rsidR="00FC39E1" w:rsidRPr="00D6762B">
        <w:rPr>
          <w:lang w:val="en-AU"/>
        </w:rPr>
        <w:t xml:space="preserve"> </w:t>
      </w:r>
      <w:r w:rsidR="00CD5D1E" w:rsidRPr="00D6762B">
        <w:rPr>
          <w:lang w:val="en-AU"/>
        </w:rPr>
        <w:t>sub-punched</w:t>
      </w:r>
      <w:r w:rsidR="00FC39E1" w:rsidRPr="00D6762B">
        <w:rPr>
          <w:lang w:val="en-AU"/>
        </w:rPr>
        <w:t xml:space="preserve"> </w:t>
      </w:r>
      <w:r w:rsidR="00CD5D1E" w:rsidRPr="00D6762B">
        <w:rPr>
          <w:lang w:val="en-AU"/>
        </w:rPr>
        <w:t>holes,</w:t>
      </w:r>
      <w:r w:rsidR="00FC39E1" w:rsidRPr="00D6762B">
        <w:rPr>
          <w:lang w:val="en-AU"/>
        </w:rPr>
        <w:t xml:space="preserve"> </w:t>
      </w:r>
      <w:r w:rsidR="00CD5D1E" w:rsidRPr="00D6762B">
        <w:rPr>
          <w:lang w:val="en-AU"/>
        </w:rPr>
        <w:t>the</w:t>
      </w:r>
      <w:r w:rsidR="00FC39E1" w:rsidRPr="00D6762B">
        <w:rPr>
          <w:lang w:val="en-AU"/>
        </w:rPr>
        <w:t xml:space="preserve"> </w:t>
      </w:r>
      <w:r w:rsidR="00CD5D1E" w:rsidRPr="00D6762B">
        <w:rPr>
          <w:lang w:val="en-AU"/>
        </w:rPr>
        <w:t>diameter</w:t>
      </w:r>
      <w:r w:rsidR="00FC39E1" w:rsidRPr="00D6762B">
        <w:rPr>
          <w:lang w:val="en-AU"/>
        </w:rPr>
        <w:t xml:space="preserve"> </w:t>
      </w:r>
      <w:r w:rsidR="00CD5D1E" w:rsidRPr="00D6762B">
        <w:rPr>
          <w:lang w:val="en-AU"/>
        </w:rPr>
        <w:t>of</w:t>
      </w:r>
      <w:r w:rsidR="00FC39E1" w:rsidRPr="00D6762B">
        <w:rPr>
          <w:lang w:val="en-AU"/>
        </w:rPr>
        <w:t xml:space="preserve"> </w:t>
      </w:r>
      <w:r w:rsidR="00CD5D1E" w:rsidRPr="00D6762B">
        <w:rPr>
          <w:lang w:val="en-AU"/>
        </w:rPr>
        <w:t>the</w:t>
      </w:r>
      <w:r w:rsidR="00FC39E1" w:rsidRPr="00D6762B">
        <w:rPr>
          <w:lang w:val="en-AU"/>
        </w:rPr>
        <w:t xml:space="preserve"> </w:t>
      </w:r>
      <w:r w:rsidR="00CD5D1E" w:rsidRPr="00D6762B">
        <w:rPr>
          <w:lang w:val="en-AU"/>
        </w:rPr>
        <w:t>die</w:t>
      </w:r>
      <w:r w:rsidR="00FC39E1" w:rsidRPr="00D6762B">
        <w:rPr>
          <w:lang w:val="en-AU"/>
        </w:rPr>
        <w:t xml:space="preserve"> </w:t>
      </w:r>
      <w:r w:rsidR="00CD5D1E" w:rsidRPr="00D6762B">
        <w:rPr>
          <w:lang w:val="en-AU"/>
        </w:rPr>
        <w:t>must</w:t>
      </w:r>
      <w:r w:rsidR="00FC39E1" w:rsidRPr="00D6762B">
        <w:rPr>
          <w:lang w:val="en-AU"/>
        </w:rPr>
        <w:t xml:space="preserve"> </w:t>
      </w:r>
      <w:r w:rsidR="00CD5D1E" w:rsidRPr="00D6762B">
        <w:rPr>
          <w:lang w:val="en-AU"/>
        </w:rPr>
        <w:t>not</w:t>
      </w:r>
      <w:r w:rsidR="00FC39E1" w:rsidRPr="00D6762B">
        <w:rPr>
          <w:lang w:val="en-AU"/>
        </w:rPr>
        <w:t xml:space="preserve"> </w:t>
      </w:r>
      <w:r w:rsidR="00CD5D1E" w:rsidRPr="00D6762B">
        <w:rPr>
          <w:lang w:val="en-AU"/>
        </w:rPr>
        <w:t>exceed</w:t>
      </w:r>
      <w:r w:rsidR="00FC39E1" w:rsidRPr="00D6762B">
        <w:rPr>
          <w:lang w:val="en-AU"/>
        </w:rPr>
        <w:t xml:space="preserve"> </w:t>
      </w:r>
      <w:r w:rsidR="00CD5D1E" w:rsidRPr="00D6762B">
        <w:rPr>
          <w:lang w:val="en-AU"/>
        </w:rPr>
        <w:t>the</w:t>
      </w:r>
      <w:r w:rsidR="00FC39E1" w:rsidRPr="00D6762B">
        <w:rPr>
          <w:lang w:val="en-AU"/>
        </w:rPr>
        <w:t xml:space="preserve"> </w:t>
      </w:r>
      <w:r w:rsidR="00CD5D1E" w:rsidRPr="00D6762B">
        <w:rPr>
          <w:lang w:val="en-AU"/>
        </w:rPr>
        <w:t>diameter</w:t>
      </w:r>
      <w:r w:rsidR="00FC39E1" w:rsidRPr="00D6762B">
        <w:rPr>
          <w:lang w:val="en-AU"/>
        </w:rPr>
        <w:t xml:space="preserve"> </w:t>
      </w:r>
      <w:r w:rsidR="00CD5D1E" w:rsidRPr="00D6762B">
        <w:rPr>
          <w:lang w:val="en-AU"/>
        </w:rPr>
        <w:t>of</w:t>
      </w:r>
      <w:r w:rsidR="00FC39E1" w:rsidRPr="00D6762B">
        <w:rPr>
          <w:lang w:val="en-AU"/>
        </w:rPr>
        <w:t xml:space="preserve"> </w:t>
      </w:r>
      <w:r w:rsidR="00CD5D1E" w:rsidRPr="00D6762B">
        <w:rPr>
          <w:lang w:val="en-AU"/>
        </w:rPr>
        <w:t>the</w:t>
      </w:r>
      <w:r w:rsidR="00FC39E1" w:rsidRPr="00D6762B">
        <w:rPr>
          <w:lang w:val="en-AU"/>
        </w:rPr>
        <w:t xml:space="preserve"> </w:t>
      </w:r>
      <w:r w:rsidR="00CD5D1E" w:rsidRPr="00D6762B">
        <w:rPr>
          <w:lang w:val="en-AU"/>
        </w:rPr>
        <w:t>punch</w:t>
      </w:r>
      <w:r w:rsidR="00FC39E1" w:rsidRPr="00D6762B">
        <w:rPr>
          <w:lang w:val="en-AU"/>
        </w:rPr>
        <w:t xml:space="preserve"> </w:t>
      </w:r>
      <w:r w:rsidR="00CD5D1E" w:rsidRPr="00D6762B">
        <w:rPr>
          <w:lang w:val="en-AU"/>
        </w:rPr>
        <w:t>by</w:t>
      </w:r>
      <w:r w:rsidR="00FC39E1" w:rsidRPr="00D6762B">
        <w:rPr>
          <w:lang w:val="en-AU"/>
        </w:rPr>
        <w:t xml:space="preserve"> </w:t>
      </w:r>
      <w:r w:rsidR="00CD5D1E" w:rsidRPr="00D6762B">
        <w:rPr>
          <w:lang w:val="en-AU"/>
        </w:rPr>
        <w:t>more</w:t>
      </w:r>
      <w:r w:rsidR="00FC39E1" w:rsidRPr="00D6762B">
        <w:rPr>
          <w:lang w:val="en-AU"/>
        </w:rPr>
        <w:t xml:space="preserve"> </w:t>
      </w:r>
      <w:r w:rsidR="00CD5D1E" w:rsidRPr="00D6762B">
        <w:rPr>
          <w:lang w:val="en-AU"/>
        </w:rPr>
        <w:t>than</w:t>
      </w:r>
      <w:r w:rsidR="00FC39E1" w:rsidRPr="00D6762B">
        <w:rPr>
          <w:lang w:val="en-AU"/>
        </w:rPr>
        <w:t xml:space="preserve"> </w:t>
      </w:r>
      <w:r w:rsidR="00CD5D1E" w:rsidRPr="00D6762B">
        <w:rPr>
          <w:lang w:val="en-AU"/>
        </w:rPr>
        <w:t>1</w:t>
      </w:r>
      <w:r w:rsidR="00FC39E1" w:rsidRPr="00D6762B">
        <w:rPr>
          <w:lang w:val="en-AU"/>
        </w:rPr>
        <w:t xml:space="preserve"> </w:t>
      </w:r>
      <w:r w:rsidR="00CD5D1E" w:rsidRPr="00D6762B">
        <w:rPr>
          <w:lang w:val="en-AU"/>
        </w:rPr>
        <w:t>mm</w:t>
      </w:r>
      <w:r w:rsidR="00C85EB7">
        <w:rPr>
          <w:lang w:val="en-AU"/>
        </w:rPr>
        <w:t>,</w:t>
      </w:r>
      <w:r w:rsidR="00FC39E1" w:rsidRPr="00D6762B">
        <w:rPr>
          <w:lang w:val="en-AU"/>
        </w:rPr>
        <w:t xml:space="preserve"> </w:t>
      </w:r>
      <w:r w:rsidR="00CD5D1E" w:rsidRPr="00D6762B">
        <w:rPr>
          <w:lang w:val="en-AU"/>
        </w:rPr>
        <w:t>and</w:t>
      </w:r>
      <w:r w:rsidR="00FC39E1" w:rsidRPr="00D6762B">
        <w:rPr>
          <w:lang w:val="en-AU"/>
        </w:rPr>
        <w:t xml:space="preserve"> </w:t>
      </w:r>
      <w:r w:rsidR="00CD5D1E" w:rsidRPr="00D6762B">
        <w:rPr>
          <w:lang w:val="en-AU"/>
        </w:rPr>
        <w:t>the</w:t>
      </w:r>
      <w:r w:rsidR="00FC39E1" w:rsidRPr="00D6762B">
        <w:rPr>
          <w:lang w:val="en-AU"/>
        </w:rPr>
        <w:t xml:space="preserve"> </w:t>
      </w:r>
      <w:r w:rsidR="00CD5D1E" w:rsidRPr="00D6762B">
        <w:rPr>
          <w:lang w:val="en-AU"/>
        </w:rPr>
        <w:t>holes</w:t>
      </w:r>
      <w:r w:rsidR="00FC39E1" w:rsidRPr="00D6762B">
        <w:rPr>
          <w:lang w:val="en-AU"/>
        </w:rPr>
        <w:t xml:space="preserve"> </w:t>
      </w:r>
      <w:r w:rsidR="00CD5D1E" w:rsidRPr="00D6762B">
        <w:rPr>
          <w:lang w:val="en-AU"/>
        </w:rPr>
        <w:t>must</w:t>
      </w:r>
      <w:r w:rsidR="00FC39E1" w:rsidRPr="00D6762B">
        <w:rPr>
          <w:lang w:val="en-AU"/>
        </w:rPr>
        <w:t xml:space="preserve"> </w:t>
      </w:r>
      <w:r w:rsidR="00CD5D1E" w:rsidRPr="00D6762B">
        <w:rPr>
          <w:lang w:val="en-AU"/>
        </w:rPr>
        <w:t>be</w:t>
      </w:r>
      <w:r w:rsidR="00FC39E1" w:rsidRPr="00D6762B">
        <w:rPr>
          <w:lang w:val="en-AU"/>
        </w:rPr>
        <w:t xml:space="preserve"> </w:t>
      </w:r>
      <w:r w:rsidR="00CD5D1E" w:rsidRPr="00D6762B">
        <w:rPr>
          <w:lang w:val="en-AU"/>
        </w:rPr>
        <w:t>clean</w:t>
      </w:r>
      <w:r w:rsidR="00FC39E1" w:rsidRPr="00D6762B">
        <w:rPr>
          <w:lang w:val="en-AU"/>
        </w:rPr>
        <w:t xml:space="preserve"> </w:t>
      </w:r>
      <w:r w:rsidR="00CD5D1E" w:rsidRPr="00D6762B">
        <w:rPr>
          <w:lang w:val="en-AU"/>
        </w:rPr>
        <w:t>cut,</w:t>
      </w:r>
      <w:r w:rsidR="00FC39E1" w:rsidRPr="00D6762B">
        <w:rPr>
          <w:lang w:val="en-AU"/>
        </w:rPr>
        <w:t xml:space="preserve"> </w:t>
      </w:r>
      <w:r w:rsidR="00CD5D1E" w:rsidRPr="00D6762B">
        <w:rPr>
          <w:lang w:val="en-AU"/>
        </w:rPr>
        <w:t>without</w:t>
      </w:r>
      <w:r w:rsidR="00FC39E1" w:rsidRPr="00D6762B">
        <w:rPr>
          <w:lang w:val="en-AU"/>
        </w:rPr>
        <w:t xml:space="preserve"> </w:t>
      </w:r>
      <w:r w:rsidR="00CD5D1E" w:rsidRPr="00D6762B">
        <w:rPr>
          <w:lang w:val="en-AU"/>
        </w:rPr>
        <w:t>torn</w:t>
      </w:r>
      <w:r w:rsidR="00FC39E1" w:rsidRPr="00D6762B">
        <w:rPr>
          <w:lang w:val="en-AU"/>
        </w:rPr>
        <w:t xml:space="preserve"> </w:t>
      </w:r>
      <w:r w:rsidR="00CD5D1E" w:rsidRPr="00D6762B">
        <w:rPr>
          <w:lang w:val="en-AU"/>
        </w:rPr>
        <w:t>or</w:t>
      </w:r>
      <w:r w:rsidR="00FC39E1" w:rsidRPr="00D6762B">
        <w:rPr>
          <w:lang w:val="en-AU"/>
        </w:rPr>
        <w:t xml:space="preserve"> </w:t>
      </w:r>
      <w:r w:rsidR="00CD5D1E" w:rsidRPr="00D6762B">
        <w:rPr>
          <w:lang w:val="en-AU"/>
        </w:rPr>
        <w:t>ragged</w:t>
      </w:r>
      <w:r w:rsidR="00FC39E1" w:rsidRPr="00D6762B">
        <w:rPr>
          <w:lang w:val="en-AU"/>
        </w:rPr>
        <w:t xml:space="preserve"> </w:t>
      </w:r>
      <w:r w:rsidR="00CD5D1E" w:rsidRPr="00D6762B">
        <w:rPr>
          <w:lang w:val="en-AU"/>
        </w:rPr>
        <w:t>edge</w:t>
      </w:r>
      <w:r w:rsidR="008A4208">
        <w:rPr>
          <w:lang w:val="en-AU"/>
        </w:rPr>
        <w:t>s.</w:t>
      </w:r>
    </w:p>
    <w:p w14:paraId="75EF525D" w14:textId="610597FF" w:rsidR="00B30379" w:rsidRPr="00D6762B" w:rsidRDefault="00B132B2" w:rsidP="00BA783B">
      <w:pPr>
        <w:pStyle w:val="Bodynumbered2"/>
        <w:numPr>
          <w:ilvl w:val="0"/>
          <w:numId w:val="24"/>
        </w:numPr>
        <w:ind w:left="993" w:hanging="426"/>
        <w:rPr>
          <w:lang w:val="en-AU"/>
        </w:rPr>
      </w:pPr>
      <w:r w:rsidRPr="00D6762B">
        <w:rPr>
          <w:lang w:val="en-AU"/>
        </w:rPr>
        <w:t>S</w:t>
      </w:r>
      <w:r w:rsidR="00B30379" w:rsidRPr="00D6762B">
        <w:rPr>
          <w:lang w:val="en-AU"/>
        </w:rPr>
        <w:t>ub-punched</w:t>
      </w:r>
      <w:r w:rsidR="00FC39E1" w:rsidRPr="00D6762B">
        <w:rPr>
          <w:lang w:val="en-AU"/>
        </w:rPr>
        <w:t xml:space="preserve"> </w:t>
      </w:r>
      <w:r w:rsidR="00B30379" w:rsidRPr="00D6762B">
        <w:rPr>
          <w:lang w:val="en-AU"/>
        </w:rPr>
        <w:t>holes</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not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used</w:t>
      </w:r>
      <w:r w:rsidR="00FC39E1" w:rsidRPr="00D6762B">
        <w:rPr>
          <w:lang w:val="en-AU"/>
        </w:rPr>
        <w:t xml:space="preserve"> </w:t>
      </w:r>
      <w:r w:rsidR="00B30379" w:rsidRPr="00D6762B">
        <w:rPr>
          <w:lang w:val="en-AU"/>
        </w:rPr>
        <w:t>where</w:t>
      </w:r>
      <w:r w:rsidR="00FC39E1" w:rsidRPr="00D6762B">
        <w:rPr>
          <w:lang w:val="en-AU"/>
        </w:rPr>
        <w:t xml:space="preserve"> </w:t>
      </w:r>
      <w:r w:rsidR="00B30379" w:rsidRPr="00D6762B">
        <w:rPr>
          <w:lang w:val="en-AU"/>
        </w:rPr>
        <w:t>the</w:t>
      </w:r>
      <w:r w:rsidR="00FC39E1" w:rsidRPr="00D6762B">
        <w:rPr>
          <w:lang w:val="en-AU"/>
        </w:rPr>
        <w:t xml:space="preserve"> </w:t>
      </w:r>
      <w:r w:rsidR="00B30379" w:rsidRPr="00D6762B">
        <w:rPr>
          <w:lang w:val="en-AU"/>
        </w:rPr>
        <w:t>diameter</w:t>
      </w:r>
      <w:r w:rsidR="00FC39E1" w:rsidRPr="00D6762B">
        <w:rPr>
          <w:lang w:val="en-AU"/>
        </w:rPr>
        <w:t xml:space="preserve"> </w:t>
      </w:r>
      <w:r w:rsidR="00B30379" w:rsidRPr="00D6762B">
        <w:rPr>
          <w:lang w:val="en-AU"/>
        </w:rPr>
        <w:t>of</w:t>
      </w:r>
      <w:r w:rsidR="00FC39E1" w:rsidRPr="00D6762B">
        <w:rPr>
          <w:lang w:val="en-AU"/>
        </w:rPr>
        <w:t xml:space="preserve"> </w:t>
      </w:r>
      <w:r w:rsidR="00B30379" w:rsidRPr="00D6762B">
        <w:rPr>
          <w:lang w:val="en-AU"/>
        </w:rPr>
        <w:t>the</w:t>
      </w:r>
      <w:r w:rsidR="00FC39E1" w:rsidRPr="00D6762B">
        <w:rPr>
          <w:lang w:val="en-AU"/>
        </w:rPr>
        <w:t xml:space="preserve"> </w:t>
      </w:r>
      <w:r w:rsidR="00B30379" w:rsidRPr="00D6762B">
        <w:rPr>
          <w:lang w:val="en-AU"/>
        </w:rPr>
        <w:t>hole</w:t>
      </w:r>
      <w:r w:rsidR="00FC39E1" w:rsidRPr="00D6762B">
        <w:rPr>
          <w:lang w:val="en-AU"/>
        </w:rPr>
        <w:t xml:space="preserve"> </w:t>
      </w:r>
      <w:r w:rsidR="00B30379" w:rsidRPr="00D6762B">
        <w:rPr>
          <w:lang w:val="en-AU"/>
        </w:rPr>
        <w:t>is</w:t>
      </w:r>
      <w:r w:rsidR="00FC39E1" w:rsidRPr="00D6762B">
        <w:rPr>
          <w:lang w:val="en-AU"/>
        </w:rPr>
        <w:t xml:space="preserve"> </w:t>
      </w:r>
      <w:r w:rsidR="00B30379" w:rsidRPr="00D6762B">
        <w:rPr>
          <w:lang w:val="en-AU"/>
        </w:rPr>
        <w:t>less</w:t>
      </w:r>
      <w:r w:rsidR="00FC39E1" w:rsidRPr="00D6762B">
        <w:rPr>
          <w:lang w:val="en-AU"/>
        </w:rPr>
        <w:t xml:space="preserve"> </w:t>
      </w:r>
      <w:r w:rsidR="00B30379" w:rsidRPr="00D6762B">
        <w:rPr>
          <w:lang w:val="en-AU"/>
        </w:rPr>
        <w:t>than</w:t>
      </w:r>
      <w:r w:rsidR="00FC39E1" w:rsidRPr="00D6762B">
        <w:rPr>
          <w:lang w:val="en-AU"/>
        </w:rPr>
        <w:t xml:space="preserve"> </w:t>
      </w:r>
      <w:r w:rsidR="00B30379" w:rsidRPr="00D6762B">
        <w:rPr>
          <w:lang w:val="en-AU"/>
        </w:rPr>
        <w:t>the</w:t>
      </w:r>
      <w:r w:rsidR="00FC39E1" w:rsidRPr="00D6762B">
        <w:rPr>
          <w:lang w:val="en-AU"/>
        </w:rPr>
        <w:t xml:space="preserve"> </w:t>
      </w:r>
      <w:r w:rsidR="00B30379" w:rsidRPr="00D6762B">
        <w:rPr>
          <w:lang w:val="en-AU"/>
        </w:rPr>
        <w:t>thickness</w:t>
      </w:r>
      <w:r w:rsidR="00FC39E1" w:rsidRPr="00D6762B">
        <w:rPr>
          <w:lang w:val="en-AU"/>
        </w:rPr>
        <w:t xml:space="preserve"> </w:t>
      </w:r>
      <w:r w:rsidR="00B30379" w:rsidRPr="00D6762B">
        <w:rPr>
          <w:lang w:val="en-AU"/>
        </w:rPr>
        <w:t>of</w:t>
      </w:r>
      <w:r w:rsidR="00FC39E1" w:rsidRPr="00D6762B">
        <w:rPr>
          <w:lang w:val="en-AU"/>
        </w:rPr>
        <w:t xml:space="preserve"> </w:t>
      </w:r>
      <w:r w:rsidR="00B30379" w:rsidRPr="00D6762B">
        <w:rPr>
          <w:lang w:val="en-AU"/>
        </w:rPr>
        <w:t>the</w:t>
      </w:r>
      <w:r w:rsidR="00FC39E1" w:rsidRPr="00D6762B">
        <w:rPr>
          <w:lang w:val="en-AU"/>
        </w:rPr>
        <w:t xml:space="preserve"> </w:t>
      </w:r>
      <w:r w:rsidR="00B30379" w:rsidRPr="00D6762B">
        <w:rPr>
          <w:lang w:val="en-AU"/>
        </w:rPr>
        <w:t>material.</w:t>
      </w:r>
    </w:p>
    <w:p w14:paraId="7D66CFA4" w14:textId="0E43FEA8" w:rsidR="00EA5970" w:rsidRPr="00D6762B" w:rsidRDefault="00371476" w:rsidP="00383DF3">
      <w:pPr>
        <w:pStyle w:val="Bodynumbered1"/>
        <w:keepNext/>
        <w:rPr>
          <w:lang w:val="en-AU"/>
        </w:rPr>
      </w:pPr>
      <w:r w:rsidRPr="00D6762B">
        <w:rPr>
          <w:lang w:val="en-AU"/>
        </w:rPr>
        <w:t>T</w:t>
      </w:r>
      <w:r w:rsidR="00EA5970" w:rsidRPr="00D6762B">
        <w:rPr>
          <w:lang w:val="en-AU"/>
        </w:rPr>
        <w:t>he</w:t>
      </w:r>
      <w:r w:rsidR="00FC39E1" w:rsidRPr="00D6762B">
        <w:rPr>
          <w:lang w:val="en-AU"/>
        </w:rPr>
        <w:t xml:space="preserve"> </w:t>
      </w:r>
      <w:r w:rsidR="00EA5970" w:rsidRPr="00D6762B">
        <w:rPr>
          <w:lang w:val="en-AU"/>
        </w:rPr>
        <w:t>following</w:t>
      </w:r>
      <w:r w:rsidR="00FC39E1" w:rsidRPr="00D6762B">
        <w:rPr>
          <w:lang w:val="en-AU"/>
        </w:rPr>
        <w:t xml:space="preserve"> </w:t>
      </w:r>
      <w:r w:rsidR="00EA5970" w:rsidRPr="00D6762B">
        <w:rPr>
          <w:lang w:val="en-AU"/>
        </w:rPr>
        <w:t>applies</w:t>
      </w:r>
      <w:r w:rsidR="00FC39E1" w:rsidRPr="00D6762B">
        <w:rPr>
          <w:lang w:val="en-AU"/>
        </w:rPr>
        <w:t xml:space="preserve"> </w:t>
      </w:r>
      <w:r w:rsidR="00EA5970" w:rsidRPr="00D6762B">
        <w:rPr>
          <w:lang w:val="en-AU"/>
        </w:rPr>
        <w:t>to</w:t>
      </w:r>
      <w:r w:rsidR="00FC39E1" w:rsidRPr="00D6762B">
        <w:rPr>
          <w:lang w:val="en-AU"/>
        </w:rPr>
        <w:t xml:space="preserve"> </w:t>
      </w:r>
      <w:r w:rsidR="00EA5970" w:rsidRPr="00D6762B">
        <w:rPr>
          <w:lang w:val="en-AU"/>
        </w:rPr>
        <w:t>sub-punched</w:t>
      </w:r>
      <w:r w:rsidR="00FC39E1" w:rsidRPr="00D6762B">
        <w:rPr>
          <w:lang w:val="en-AU"/>
        </w:rPr>
        <w:t xml:space="preserve"> </w:t>
      </w:r>
      <w:r w:rsidR="00EA5970" w:rsidRPr="00D6762B">
        <w:rPr>
          <w:lang w:val="en-AU"/>
        </w:rPr>
        <w:t>and</w:t>
      </w:r>
      <w:r w:rsidR="00FC39E1" w:rsidRPr="00D6762B">
        <w:rPr>
          <w:lang w:val="en-AU"/>
        </w:rPr>
        <w:t xml:space="preserve"> </w:t>
      </w:r>
      <w:r w:rsidR="00EA5970" w:rsidRPr="00D6762B">
        <w:rPr>
          <w:lang w:val="en-AU"/>
        </w:rPr>
        <w:t>sub-drilled</w:t>
      </w:r>
      <w:r w:rsidR="00FC39E1" w:rsidRPr="00D6762B">
        <w:rPr>
          <w:lang w:val="en-AU"/>
        </w:rPr>
        <w:t xml:space="preserve"> </w:t>
      </w:r>
      <w:r w:rsidR="00EA5970" w:rsidRPr="00D6762B">
        <w:rPr>
          <w:lang w:val="en-AU"/>
        </w:rPr>
        <w:t>holes:</w:t>
      </w:r>
    </w:p>
    <w:p w14:paraId="6C38B120" w14:textId="35779A0C" w:rsidR="00EA5970" w:rsidRPr="00D6762B" w:rsidRDefault="00145E74" w:rsidP="00383DF3">
      <w:pPr>
        <w:pStyle w:val="Bodynumbered2"/>
        <w:keepNext/>
        <w:numPr>
          <w:ilvl w:val="0"/>
          <w:numId w:val="25"/>
        </w:numPr>
        <w:ind w:left="993" w:hanging="426"/>
        <w:rPr>
          <w:lang w:val="en-AU"/>
        </w:rPr>
      </w:pPr>
      <w:r w:rsidRPr="00D6762B">
        <w:rPr>
          <w:lang w:val="en-AU"/>
        </w:rPr>
        <w:t>Reamed</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drilled</w:t>
      </w:r>
      <w:r w:rsidR="00FC39E1" w:rsidRPr="00D6762B">
        <w:rPr>
          <w:lang w:val="en-AU"/>
        </w:rPr>
        <w:t xml:space="preserve"> </w:t>
      </w:r>
      <w:r w:rsidRPr="00D6762B">
        <w:rPr>
          <w:lang w:val="en-AU"/>
        </w:rPr>
        <w:t>holes</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cylindrical</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perpendicular</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face</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the</w:t>
      </w:r>
      <w:r w:rsidR="00FC39E1" w:rsidRPr="00D6762B">
        <w:rPr>
          <w:lang w:val="en-AU"/>
        </w:rPr>
        <w:t xml:space="preserve"> </w:t>
      </w:r>
      <w:r w:rsidR="0010454D">
        <w:rPr>
          <w:lang w:val="en-AU"/>
        </w:rPr>
        <w:t>A</w:t>
      </w:r>
      <w:r w:rsidR="00676B21">
        <w:rPr>
          <w:lang w:val="en-AU"/>
        </w:rPr>
        <w:t>luminium</w:t>
      </w:r>
      <w:r w:rsidR="004F253E" w:rsidRPr="00D6762B">
        <w:rPr>
          <w:lang w:val="en-AU"/>
        </w:rPr>
        <w:t xml:space="preserve"> </w:t>
      </w:r>
      <w:r w:rsidR="00655DCB" w:rsidRPr="00D6762B">
        <w:rPr>
          <w:lang w:val="en-AU"/>
        </w:rPr>
        <w:t>component</w:t>
      </w:r>
      <w:r w:rsidR="00FC39E1" w:rsidRPr="00D6762B">
        <w:rPr>
          <w:lang w:val="en-AU"/>
        </w:rPr>
        <w:t xml:space="preserve"> </w:t>
      </w:r>
      <w:r w:rsidRPr="00D6762B">
        <w:rPr>
          <w:lang w:val="en-AU"/>
        </w:rPr>
        <w:t>unless</w:t>
      </w:r>
      <w:r w:rsidR="00FC39E1" w:rsidRPr="00D6762B">
        <w:rPr>
          <w:lang w:val="en-AU"/>
        </w:rPr>
        <w:t xml:space="preserve"> </w:t>
      </w:r>
      <w:r w:rsidRPr="00D6762B">
        <w:rPr>
          <w:lang w:val="en-AU"/>
        </w:rPr>
        <w:t>shown</w:t>
      </w:r>
      <w:r w:rsidR="00FC39E1" w:rsidRPr="00D6762B">
        <w:rPr>
          <w:lang w:val="en-AU"/>
        </w:rPr>
        <w:t xml:space="preserve"> </w:t>
      </w:r>
      <w:r w:rsidRPr="00D6762B">
        <w:rPr>
          <w:lang w:val="en-AU"/>
        </w:rPr>
        <w:t>otherwise</w:t>
      </w:r>
      <w:r w:rsidR="00FC39E1" w:rsidRPr="00D6762B">
        <w:rPr>
          <w:lang w:val="en-AU"/>
        </w:rPr>
        <w:t xml:space="preserve"> </w:t>
      </w:r>
      <w:r w:rsidRPr="00D6762B">
        <w:rPr>
          <w:lang w:val="en-AU"/>
        </w:rPr>
        <w:t>on</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Drawings</w:t>
      </w:r>
      <w:r w:rsidR="00EA5970" w:rsidRPr="00D6762B">
        <w:rPr>
          <w:lang w:val="en-AU"/>
        </w:rPr>
        <w:t>.</w:t>
      </w:r>
    </w:p>
    <w:p w14:paraId="55EFFDDA" w14:textId="46F7B83B" w:rsidR="00EA5970" w:rsidRPr="00D6762B" w:rsidRDefault="00F14E8D" w:rsidP="00383DF3">
      <w:pPr>
        <w:pStyle w:val="Bodynumbered2"/>
        <w:keepNext/>
        <w:numPr>
          <w:ilvl w:val="0"/>
          <w:numId w:val="24"/>
        </w:numPr>
        <w:ind w:left="993" w:hanging="426"/>
        <w:rPr>
          <w:lang w:val="en-AU"/>
        </w:rPr>
      </w:pPr>
      <w:r w:rsidRPr="00D6762B">
        <w:rPr>
          <w:lang w:val="en-AU"/>
        </w:rPr>
        <w:t>R</w:t>
      </w:r>
      <w:r w:rsidR="00145E74" w:rsidRPr="00D6762B">
        <w:rPr>
          <w:lang w:val="en-AU"/>
        </w:rPr>
        <w:t>eaming</w:t>
      </w:r>
      <w:r w:rsidR="00FC39E1" w:rsidRPr="00D6762B">
        <w:rPr>
          <w:lang w:val="en-AU"/>
        </w:rPr>
        <w:t xml:space="preserve"> </w:t>
      </w:r>
      <w:r w:rsidR="00145E74" w:rsidRPr="00D6762B">
        <w:rPr>
          <w:lang w:val="en-AU"/>
        </w:rPr>
        <w:t>and</w:t>
      </w:r>
      <w:r w:rsidR="00FC39E1" w:rsidRPr="00D6762B">
        <w:rPr>
          <w:lang w:val="en-AU"/>
        </w:rPr>
        <w:t xml:space="preserve"> </w:t>
      </w:r>
      <w:r w:rsidR="00145E74" w:rsidRPr="00D6762B">
        <w:rPr>
          <w:lang w:val="en-AU"/>
        </w:rPr>
        <w:t>drilling</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carried</w:t>
      </w:r>
      <w:r w:rsidR="00FC39E1" w:rsidRPr="00D6762B">
        <w:rPr>
          <w:lang w:val="en-AU"/>
        </w:rPr>
        <w:t xml:space="preserve"> </w:t>
      </w:r>
      <w:r w:rsidRPr="00D6762B">
        <w:rPr>
          <w:lang w:val="en-AU"/>
        </w:rPr>
        <w:t>out</w:t>
      </w:r>
      <w:r w:rsidR="00FC39E1" w:rsidRPr="00D6762B">
        <w:rPr>
          <w:lang w:val="en-AU"/>
        </w:rPr>
        <w:t xml:space="preserve"> </w:t>
      </w:r>
      <w:r w:rsidR="00145E74" w:rsidRPr="00D6762B">
        <w:rPr>
          <w:lang w:val="en-AU"/>
        </w:rPr>
        <w:t>by</w:t>
      </w:r>
      <w:r w:rsidR="00FC39E1" w:rsidRPr="00D6762B">
        <w:rPr>
          <w:lang w:val="en-AU"/>
        </w:rPr>
        <w:t xml:space="preserve"> </w:t>
      </w:r>
      <w:r w:rsidR="00145E74" w:rsidRPr="00D6762B">
        <w:rPr>
          <w:lang w:val="en-AU"/>
        </w:rPr>
        <w:t>mechanical</w:t>
      </w:r>
      <w:r w:rsidR="00FC39E1" w:rsidRPr="00D6762B">
        <w:rPr>
          <w:lang w:val="en-AU"/>
        </w:rPr>
        <w:t xml:space="preserve"> </w:t>
      </w:r>
      <w:r w:rsidR="00145E74" w:rsidRPr="00D6762B">
        <w:rPr>
          <w:lang w:val="en-AU"/>
        </w:rPr>
        <w:t>means</w:t>
      </w:r>
      <w:r w:rsidR="002309BA" w:rsidRPr="00D6762B">
        <w:rPr>
          <w:lang w:val="en-AU"/>
        </w:rPr>
        <w:t>.</w:t>
      </w:r>
    </w:p>
    <w:p w14:paraId="72EA7D51" w14:textId="0CF72014" w:rsidR="00DB7A2A" w:rsidRPr="00D6762B" w:rsidRDefault="00F14E8D" w:rsidP="00383DF3">
      <w:pPr>
        <w:pStyle w:val="Bodynumbered2"/>
        <w:keepNext/>
        <w:numPr>
          <w:ilvl w:val="0"/>
          <w:numId w:val="24"/>
        </w:numPr>
        <w:ind w:left="993" w:hanging="426"/>
        <w:rPr>
          <w:lang w:val="en-AU"/>
        </w:rPr>
      </w:pPr>
      <w:r w:rsidRPr="00D6762B">
        <w:rPr>
          <w:lang w:val="en-AU"/>
        </w:rPr>
        <w:t>A</w:t>
      </w:r>
      <w:r w:rsidR="00F01E02" w:rsidRPr="00D6762B">
        <w:rPr>
          <w:lang w:val="en-AU"/>
        </w:rPr>
        <w:t>ll</w:t>
      </w:r>
      <w:r w:rsidR="00FC39E1" w:rsidRPr="00D6762B">
        <w:rPr>
          <w:lang w:val="en-AU"/>
        </w:rPr>
        <w:t xml:space="preserve"> </w:t>
      </w:r>
      <w:r w:rsidR="00F01E02" w:rsidRPr="00D6762B">
        <w:rPr>
          <w:lang w:val="en-AU"/>
        </w:rPr>
        <w:t>burrs</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removed</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i</w:t>
      </w:r>
      <w:r w:rsidR="00F01E02" w:rsidRPr="00D6762B">
        <w:rPr>
          <w:lang w:val="en-AU"/>
        </w:rPr>
        <w:t>f</w:t>
      </w:r>
      <w:r w:rsidR="00FC39E1" w:rsidRPr="00D6762B">
        <w:rPr>
          <w:lang w:val="en-AU"/>
        </w:rPr>
        <w:t xml:space="preserve"> </w:t>
      </w:r>
      <w:r w:rsidR="00F01E02" w:rsidRPr="00D6762B">
        <w:rPr>
          <w:lang w:val="en-AU"/>
        </w:rPr>
        <w:t>necessary,</w:t>
      </w:r>
      <w:r w:rsidR="00FC39E1" w:rsidRPr="00D6762B">
        <w:rPr>
          <w:lang w:val="en-AU"/>
        </w:rPr>
        <w:t xml:space="preserve"> </w:t>
      </w:r>
      <w:r w:rsidR="00F01E02" w:rsidRPr="00D6762B">
        <w:rPr>
          <w:lang w:val="en-AU"/>
        </w:rPr>
        <w:t>assembled</w:t>
      </w:r>
      <w:r w:rsidR="00FC39E1" w:rsidRPr="00D6762B">
        <w:rPr>
          <w:lang w:val="en-AU"/>
        </w:rPr>
        <w:t xml:space="preserve"> </w:t>
      </w:r>
      <w:r w:rsidR="00F01E02" w:rsidRPr="00D6762B">
        <w:rPr>
          <w:lang w:val="en-AU"/>
        </w:rPr>
        <w:t>parts</w:t>
      </w:r>
      <w:r w:rsidR="00FC39E1" w:rsidRPr="00D6762B">
        <w:rPr>
          <w:lang w:val="en-AU"/>
        </w:rPr>
        <w:t xml:space="preserve"> </w:t>
      </w:r>
      <w:r w:rsidR="00673786" w:rsidRPr="00D6762B">
        <w:rPr>
          <w:lang w:val="en-AU"/>
        </w:rPr>
        <w:t>must</w:t>
      </w:r>
      <w:r w:rsidR="00FC39E1" w:rsidRPr="00D6762B">
        <w:rPr>
          <w:lang w:val="en-AU"/>
        </w:rPr>
        <w:t xml:space="preserve"> </w:t>
      </w:r>
      <w:r w:rsidR="00673786" w:rsidRPr="00D6762B">
        <w:rPr>
          <w:lang w:val="en-AU"/>
        </w:rPr>
        <w:t>be</w:t>
      </w:r>
      <w:r w:rsidR="00FC39E1" w:rsidRPr="00D6762B">
        <w:rPr>
          <w:lang w:val="en-AU"/>
        </w:rPr>
        <w:t xml:space="preserve"> </w:t>
      </w:r>
      <w:r w:rsidR="00673786" w:rsidRPr="00D6762B">
        <w:rPr>
          <w:lang w:val="en-AU"/>
        </w:rPr>
        <w:t>taken</w:t>
      </w:r>
      <w:r w:rsidR="00FC39E1" w:rsidRPr="00D6762B">
        <w:rPr>
          <w:lang w:val="en-AU"/>
        </w:rPr>
        <w:t xml:space="preserve"> </w:t>
      </w:r>
      <w:r w:rsidR="00F01E02" w:rsidRPr="00D6762B">
        <w:rPr>
          <w:lang w:val="en-AU"/>
        </w:rPr>
        <w:t>apart</w:t>
      </w:r>
      <w:r w:rsidR="00FC39E1" w:rsidRPr="00D6762B">
        <w:rPr>
          <w:lang w:val="en-AU"/>
        </w:rPr>
        <w:t xml:space="preserve"> </w:t>
      </w:r>
      <w:r w:rsidR="00F01E02" w:rsidRPr="00D6762B">
        <w:rPr>
          <w:lang w:val="en-AU"/>
        </w:rPr>
        <w:t>for</w:t>
      </w:r>
      <w:r w:rsidR="00FC39E1" w:rsidRPr="00D6762B">
        <w:rPr>
          <w:lang w:val="en-AU"/>
        </w:rPr>
        <w:t xml:space="preserve"> </w:t>
      </w:r>
      <w:r w:rsidR="00F01E02" w:rsidRPr="00D6762B">
        <w:rPr>
          <w:lang w:val="en-AU"/>
        </w:rPr>
        <w:t>removal</w:t>
      </w:r>
      <w:r w:rsidR="00FC39E1" w:rsidRPr="00D6762B">
        <w:rPr>
          <w:lang w:val="en-AU"/>
        </w:rPr>
        <w:t xml:space="preserve"> </w:t>
      </w:r>
      <w:r w:rsidR="00F01E02" w:rsidRPr="00D6762B">
        <w:rPr>
          <w:lang w:val="en-AU"/>
        </w:rPr>
        <w:t>of</w:t>
      </w:r>
      <w:r w:rsidR="00FC39E1" w:rsidRPr="00D6762B">
        <w:rPr>
          <w:lang w:val="en-AU"/>
        </w:rPr>
        <w:t xml:space="preserve"> </w:t>
      </w:r>
      <w:r w:rsidR="00F01E02" w:rsidRPr="00D6762B">
        <w:rPr>
          <w:lang w:val="en-AU"/>
        </w:rPr>
        <w:t>burrs</w:t>
      </w:r>
      <w:r w:rsidR="00FC39E1" w:rsidRPr="00D6762B">
        <w:rPr>
          <w:lang w:val="en-AU"/>
        </w:rPr>
        <w:t xml:space="preserve"> </w:t>
      </w:r>
      <w:r w:rsidR="00527D69" w:rsidRPr="00D6762B">
        <w:rPr>
          <w:lang w:val="en-AU"/>
        </w:rPr>
        <w:t xml:space="preserve">or chips </w:t>
      </w:r>
      <w:r w:rsidR="00F01E02" w:rsidRPr="00D6762B">
        <w:rPr>
          <w:lang w:val="en-AU"/>
        </w:rPr>
        <w:t>caused</w:t>
      </w:r>
      <w:r w:rsidR="00FC39E1" w:rsidRPr="00D6762B">
        <w:rPr>
          <w:lang w:val="en-AU"/>
        </w:rPr>
        <w:t xml:space="preserve"> </w:t>
      </w:r>
      <w:r w:rsidR="00F01E02" w:rsidRPr="00D6762B">
        <w:rPr>
          <w:lang w:val="en-AU"/>
        </w:rPr>
        <w:t>by</w:t>
      </w:r>
      <w:r w:rsidR="00FC39E1" w:rsidRPr="00D6762B">
        <w:rPr>
          <w:lang w:val="en-AU"/>
        </w:rPr>
        <w:t xml:space="preserve"> </w:t>
      </w:r>
      <w:r w:rsidR="00F01E02" w:rsidRPr="00D6762B">
        <w:rPr>
          <w:lang w:val="en-AU"/>
        </w:rPr>
        <w:t>drilling</w:t>
      </w:r>
      <w:r w:rsidR="00FC39E1" w:rsidRPr="00D6762B">
        <w:rPr>
          <w:lang w:val="en-AU"/>
        </w:rPr>
        <w:t xml:space="preserve"> </w:t>
      </w:r>
      <w:r w:rsidR="00F01E02" w:rsidRPr="00D6762B">
        <w:rPr>
          <w:lang w:val="en-AU"/>
        </w:rPr>
        <w:t>and</w:t>
      </w:r>
      <w:r w:rsidR="00FC39E1" w:rsidRPr="00D6762B">
        <w:rPr>
          <w:lang w:val="en-AU"/>
        </w:rPr>
        <w:t xml:space="preserve"> </w:t>
      </w:r>
      <w:r w:rsidR="00F01E02" w:rsidRPr="00D6762B">
        <w:rPr>
          <w:lang w:val="en-AU"/>
        </w:rPr>
        <w:t>reaming</w:t>
      </w:r>
      <w:r w:rsidR="00EA5970" w:rsidRPr="00D6762B">
        <w:rPr>
          <w:lang w:val="en-AU"/>
        </w:rPr>
        <w:t>.</w:t>
      </w:r>
    </w:p>
    <w:p w14:paraId="6F9323D6" w14:textId="27D07633" w:rsidR="00F60EA7" w:rsidRPr="00D6762B" w:rsidRDefault="00371476" w:rsidP="00A3048C">
      <w:pPr>
        <w:pStyle w:val="Bodynumbered1"/>
        <w:rPr>
          <w:lang w:val="en-AU"/>
        </w:rPr>
      </w:pPr>
      <w:r w:rsidRPr="00D6762B">
        <w:rPr>
          <w:lang w:val="en-AU"/>
        </w:rPr>
        <w:t>T</w:t>
      </w:r>
      <w:r w:rsidR="00F60EA7" w:rsidRPr="00D6762B">
        <w:rPr>
          <w:lang w:val="en-AU"/>
        </w:rPr>
        <w:t>he</w:t>
      </w:r>
      <w:r w:rsidR="00FC39E1" w:rsidRPr="00D6762B">
        <w:rPr>
          <w:lang w:val="en-AU"/>
        </w:rPr>
        <w:t xml:space="preserve"> </w:t>
      </w:r>
      <w:r w:rsidR="00F60EA7" w:rsidRPr="00D6762B">
        <w:rPr>
          <w:lang w:val="en-AU"/>
        </w:rPr>
        <w:t>following</w:t>
      </w:r>
      <w:r w:rsidR="00FC39E1" w:rsidRPr="00D6762B">
        <w:rPr>
          <w:lang w:val="en-AU"/>
        </w:rPr>
        <w:t xml:space="preserve"> </w:t>
      </w:r>
      <w:r w:rsidR="00F60EA7" w:rsidRPr="00D6762B">
        <w:rPr>
          <w:lang w:val="en-AU"/>
        </w:rPr>
        <w:t>applies</w:t>
      </w:r>
      <w:r w:rsidR="00FC39E1" w:rsidRPr="00D6762B">
        <w:rPr>
          <w:lang w:val="en-AU"/>
        </w:rPr>
        <w:t xml:space="preserve"> </w:t>
      </w:r>
      <w:r w:rsidR="00F60EA7" w:rsidRPr="00D6762B">
        <w:rPr>
          <w:lang w:val="en-AU"/>
        </w:rPr>
        <w:t>to</w:t>
      </w:r>
      <w:r w:rsidR="00FC39E1" w:rsidRPr="00D6762B">
        <w:rPr>
          <w:lang w:val="en-AU"/>
        </w:rPr>
        <w:t xml:space="preserve"> </w:t>
      </w:r>
      <w:r w:rsidR="00F60EA7" w:rsidRPr="00D6762B">
        <w:rPr>
          <w:lang w:val="en-AU"/>
        </w:rPr>
        <w:t>holes</w:t>
      </w:r>
      <w:r w:rsidR="00FC39E1" w:rsidRPr="00D6762B">
        <w:rPr>
          <w:lang w:val="en-AU"/>
        </w:rPr>
        <w:t xml:space="preserve"> </w:t>
      </w:r>
      <w:r w:rsidR="00F60EA7" w:rsidRPr="00D6762B">
        <w:rPr>
          <w:lang w:val="en-AU"/>
        </w:rPr>
        <w:t>for</w:t>
      </w:r>
      <w:r w:rsidR="00FC39E1" w:rsidRPr="00D6762B">
        <w:rPr>
          <w:lang w:val="en-AU"/>
        </w:rPr>
        <w:t xml:space="preserve"> </w:t>
      </w:r>
      <w:r w:rsidR="00F60EA7" w:rsidRPr="00D6762B">
        <w:rPr>
          <w:lang w:val="en-AU"/>
        </w:rPr>
        <w:t>field</w:t>
      </w:r>
      <w:r w:rsidR="00FC39E1" w:rsidRPr="00D6762B">
        <w:rPr>
          <w:lang w:val="en-AU"/>
        </w:rPr>
        <w:t xml:space="preserve"> </w:t>
      </w:r>
      <w:r w:rsidR="00F60EA7" w:rsidRPr="00D6762B">
        <w:rPr>
          <w:lang w:val="en-AU"/>
        </w:rPr>
        <w:t>connections:</w:t>
      </w:r>
    </w:p>
    <w:p w14:paraId="02263E49" w14:textId="45FE783B" w:rsidR="00B30379" w:rsidRPr="00D6762B" w:rsidRDefault="00B30379" w:rsidP="00067F4A">
      <w:pPr>
        <w:pStyle w:val="Bodynumbered2"/>
        <w:numPr>
          <w:ilvl w:val="0"/>
          <w:numId w:val="33"/>
        </w:numPr>
        <w:ind w:left="993" w:hanging="426"/>
        <w:rPr>
          <w:lang w:val="en-AU"/>
        </w:rPr>
      </w:pPr>
      <w:r w:rsidRPr="00D6762B">
        <w:rPr>
          <w:lang w:val="en-AU"/>
        </w:rPr>
        <w:t>Holes</w:t>
      </w:r>
      <w:r w:rsidR="00FC39E1" w:rsidRPr="00D6762B">
        <w:rPr>
          <w:lang w:val="en-AU"/>
        </w:rPr>
        <w:t xml:space="preserve"> </w:t>
      </w:r>
      <w:r w:rsidRPr="00D6762B">
        <w:rPr>
          <w:lang w:val="en-AU"/>
        </w:rPr>
        <w:t>may</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reamed</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drilled</w:t>
      </w:r>
      <w:r w:rsidR="00FC39E1" w:rsidRPr="00D6762B">
        <w:rPr>
          <w:lang w:val="en-AU"/>
        </w:rPr>
        <w:t xml:space="preserve"> </w:t>
      </w:r>
      <w:r w:rsidRPr="00D6762B">
        <w:rPr>
          <w:lang w:val="en-AU"/>
        </w:rPr>
        <w:t>with</w:t>
      </w:r>
      <w:r w:rsidR="00FC39E1" w:rsidRPr="00D6762B">
        <w:rPr>
          <w:lang w:val="en-AU"/>
        </w:rPr>
        <w:t xml:space="preserve"> </w:t>
      </w:r>
      <w:r w:rsidRPr="00D6762B">
        <w:rPr>
          <w:lang w:val="en-AU"/>
        </w:rPr>
        <w:t>the</w:t>
      </w:r>
      <w:r w:rsidR="00FC39E1" w:rsidRPr="00D6762B">
        <w:rPr>
          <w:lang w:val="en-AU"/>
        </w:rPr>
        <w:t xml:space="preserve"> </w:t>
      </w:r>
      <w:r w:rsidR="0010454D">
        <w:rPr>
          <w:lang w:val="en-AU"/>
        </w:rPr>
        <w:t>A</w:t>
      </w:r>
      <w:r w:rsidR="00676B21">
        <w:rPr>
          <w:lang w:val="en-AU"/>
        </w:rPr>
        <w:t>luminium</w:t>
      </w:r>
      <w:r w:rsidR="004F253E" w:rsidRPr="00D6762B">
        <w:rPr>
          <w:lang w:val="en-AU"/>
        </w:rPr>
        <w:t xml:space="preserve"> </w:t>
      </w:r>
      <w:r w:rsidR="00655DCB" w:rsidRPr="00D6762B">
        <w:rPr>
          <w:lang w:val="en-AU"/>
        </w:rPr>
        <w:t>component</w:t>
      </w:r>
      <w:r w:rsidRPr="00D6762B">
        <w:rPr>
          <w:lang w:val="en-AU"/>
        </w:rPr>
        <w:t>s</w:t>
      </w:r>
      <w:r w:rsidR="00FC39E1" w:rsidRPr="00D6762B">
        <w:rPr>
          <w:lang w:val="en-AU"/>
        </w:rPr>
        <w:t xml:space="preserve"> </w:t>
      </w:r>
      <w:r w:rsidRPr="00D6762B">
        <w:rPr>
          <w:lang w:val="en-AU"/>
        </w:rPr>
        <w:t>assembled</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shop</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their</w:t>
      </w:r>
      <w:r w:rsidR="00FC39E1" w:rsidRPr="00D6762B">
        <w:rPr>
          <w:lang w:val="en-AU"/>
        </w:rPr>
        <w:t xml:space="preserve"> </w:t>
      </w:r>
      <w:r w:rsidRPr="00D6762B">
        <w:rPr>
          <w:lang w:val="en-AU"/>
        </w:rPr>
        <w:t>correct</w:t>
      </w:r>
      <w:r w:rsidR="00FC39E1" w:rsidRPr="00D6762B">
        <w:rPr>
          <w:lang w:val="en-AU"/>
        </w:rPr>
        <w:t xml:space="preserve"> </w:t>
      </w:r>
      <w:r w:rsidRPr="00D6762B">
        <w:rPr>
          <w:lang w:val="en-AU"/>
        </w:rPr>
        <w:t>relative</w:t>
      </w:r>
      <w:r w:rsidR="00FC39E1" w:rsidRPr="00D6762B">
        <w:rPr>
          <w:lang w:val="en-AU"/>
        </w:rPr>
        <w:t xml:space="preserve"> </w:t>
      </w:r>
      <w:r w:rsidRPr="00D6762B">
        <w:rPr>
          <w:lang w:val="en-AU"/>
        </w:rPr>
        <w:t>position.</w:t>
      </w:r>
    </w:p>
    <w:p w14:paraId="10302CFF" w14:textId="05103AB3" w:rsidR="00B30379" w:rsidRPr="00D6762B" w:rsidRDefault="00B30379" w:rsidP="00067F4A">
      <w:pPr>
        <w:pStyle w:val="Bodynumbered2"/>
        <w:numPr>
          <w:ilvl w:val="0"/>
          <w:numId w:val="25"/>
        </w:numPr>
        <w:ind w:left="993" w:hanging="426"/>
        <w:rPr>
          <w:lang w:val="en-AU"/>
        </w:rPr>
      </w:pPr>
      <w:r w:rsidRPr="00D6762B">
        <w:rPr>
          <w:lang w:val="en-AU"/>
        </w:rPr>
        <w:t>If</w:t>
      </w:r>
      <w:r w:rsidR="00FC39E1" w:rsidRPr="00D6762B">
        <w:rPr>
          <w:lang w:val="en-AU"/>
        </w:rPr>
        <w:t xml:space="preserve"> </w:t>
      </w:r>
      <w:r w:rsidRPr="00D6762B">
        <w:rPr>
          <w:lang w:val="en-AU"/>
        </w:rPr>
        <w:t>th</w:t>
      </w:r>
      <w:r w:rsidR="00B379D2" w:rsidRPr="00D6762B">
        <w:rPr>
          <w:lang w:val="en-AU"/>
        </w:rPr>
        <w:t>e</w:t>
      </w:r>
      <w:r w:rsidR="00FC39E1" w:rsidRPr="00D6762B">
        <w:rPr>
          <w:lang w:val="en-AU"/>
        </w:rPr>
        <w:t xml:space="preserve"> </w:t>
      </w:r>
      <w:r w:rsidR="00B379D2" w:rsidRPr="00D6762B">
        <w:rPr>
          <w:lang w:val="en-AU"/>
        </w:rPr>
        <w:t>shop</w:t>
      </w:r>
      <w:r w:rsidR="00FC39E1" w:rsidRPr="00D6762B">
        <w:rPr>
          <w:lang w:val="en-AU"/>
        </w:rPr>
        <w:t xml:space="preserve"> </w:t>
      </w:r>
      <w:r w:rsidR="00B379D2" w:rsidRPr="00D6762B">
        <w:rPr>
          <w:lang w:val="en-AU"/>
        </w:rPr>
        <w:t>assembly</w:t>
      </w:r>
      <w:r w:rsidR="00FC39E1" w:rsidRPr="00D6762B">
        <w:rPr>
          <w:lang w:val="en-AU"/>
        </w:rPr>
        <w:t xml:space="preserve"> </w:t>
      </w:r>
      <w:r w:rsidRPr="00D6762B">
        <w:rPr>
          <w:lang w:val="en-AU"/>
        </w:rPr>
        <w:t>procedure</w:t>
      </w:r>
      <w:r w:rsidR="00FC39E1" w:rsidRPr="00D6762B">
        <w:rPr>
          <w:lang w:val="en-AU"/>
        </w:rPr>
        <w:t xml:space="preserve"> </w:t>
      </w:r>
      <w:r w:rsidRPr="00D6762B">
        <w:rPr>
          <w:lang w:val="en-AU"/>
        </w:rPr>
        <w:t>is</w:t>
      </w:r>
      <w:r w:rsidR="00FC39E1" w:rsidRPr="00D6762B">
        <w:rPr>
          <w:lang w:val="en-AU"/>
        </w:rPr>
        <w:t xml:space="preserve"> </w:t>
      </w:r>
      <w:r w:rsidRPr="00D6762B">
        <w:rPr>
          <w:lang w:val="en-AU"/>
        </w:rPr>
        <w:t>adopted,</w:t>
      </w:r>
      <w:r w:rsidR="00FC39E1" w:rsidRPr="00D6762B">
        <w:rPr>
          <w:lang w:val="en-AU"/>
        </w:rPr>
        <w:t xml:space="preserve"> </w:t>
      </w:r>
      <w:r w:rsidRPr="00D6762B">
        <w:rPr>
          <w:lang w:val="en-AU"/>
        </w:rPr>
        <w:t>all</w:t>
      </w:r>
      <w:r w:rsidR="00FC39E1" w:rsidRPr="00D6762B">
        <w:rPr>
          <w:lang w:val="en-AU"/>
        </w:rPr>
        <w:t xml:space="preserve"> </w:t>
      </w:r>
      <w:r w:rsidRPr="00D6762B">
        <w:rPr>
          <w:lang w:val="en-AU"/>
        </w:rPr>
        <w:t>adjoining</w:t>
      </w:r>
      <w:r w:rsidR="00FC39E1" w:rsidRPr="00D6762B">
        <w:rPr>
          <w:lang w:val="en-AU"/>
        </w:rPr>
        <w:t xml:space="preserve"> </w:t>
      </w:r>
      <w:r w:rsidRPr="00D6762B">
        <w:rPr>
          <w:lang w:val="en-AU"/>
        </w:rPr>
        <w:t>main</w:t>
      </w:r>
      <w:r w:rsidR="00FC39E1" w:rsidRPr="00D6762B">
        <w:rPr>
          <w:lang w:val="en-AU"/>
        </w:rPr>
        <w:t xml:space="preserve"> </w:t>
      </w:r>
      <w:r w:rsidR="0010454D">
        <w:rPr>
          <w:lang w:val="en-AU"/>
        </w:rPr>
        <w:t>A</w:t>
      </w:r>
      <w:r w:rsidR="00676B21">
        <w:rPr>
          <w:lang w:val="en-AU"/>
        </w:rPr>
        <w:t>luminium</w:t>
      </w:r>
      <w:r w:rsidR="00B5727E" w:rsidRPr="00D6762B">
        <w:rPr>
          <w:lang w:val="en-AU"/>
        </w:rPr>
        <w:t xml:space="preserve"> </w:t>
      </w:r>
      <w:r w:rsidR="00655DCB" w:rsidRPr="00D6762B">
        <w:rPr>
          <w:lang w:val="en-AU"/>
        </w:rPr>
        <w:t>component</w:t>
      </w:r>
      <w:r w:rsidRPr="00D6762B">
        <w:rPr>
          <w:lang w:val="en-AU"/>
        </w:rPr>
        <w:t>s</w:t>
      </w:r>
      <w:r w:rsidR="00FC39E1" w:rsidRPr="00D6762B">
        <w:rPr>
          <w:lang w:val="en-AU"/>
        </w:rPr>
        <w:t xml:space="preserve"> </w:t>
      </w:r>
      <w:r w:rsidR="00463B9F" w:rsidRPr="00D6762B">
        <w:rPr>
          <w:lang w:val="en-AU"/>
        </w:rPr>
        <w:t xml:space="preserve">must be </w:t>
      </w:r>
      <w:r w:rsidRPr="00D6762B">
        <w:rPr>
          <w:lang w:val="en-AU"/>
        </w:rPr>
        <w:t>assembl</w:t>
      </w:r>
      <w:r w:rsidR="00532EE9" w:rsidRPr="00D6762B">
        <w:rPr>
          <w:lang w:val="en-AU"/>
        </w:rPr>
        <w:t>ed</w:t>
      </w:r>
      <w:r w:rsidR="00FC39E1" w:rsidRPr="00D6762B">
        <w:rPr>
          <w:lang w:val="en-AU"/>
        </w:rPr>
        <w:t xml:space="preserve"> </w:t>
      </w:r>
      <w:r w:rsidRPr="00D6762B">
        <w:rPr>
          <w:lang w:val="en-AU"/>
        </w:rPr>
        <w:t>before</w:t>
      </w:r>
      <w:r w:rsidR="00FC39E1" w:rsidRPr="00D6762B">
        <w:rPr>
          <w:lang w:val="en-AU"/>
        </w:rPr>
        <w:t xml:space="preserve"> </w:t>
      </w:r>
      <w:r w:rsidRPr="00D6762B">
        <w:rPr>
          <w:lang w:val="en-AU"/>
        </w:rPr>
        <w:t>reaming</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drilling</w:t>
      </w:r>
      <w:r w:rsidR="00FC39E1" w:rsidRPr="00D6762B">
        <w:rPr>
          <w:lang w:val="en-AU"/>
        </w:rPr>
        <w:t xml:space="preserve"> </w:t>
      </w:r>
      <w:r w:rsidRPr="00D6762B">
        <w:rPr>
          <w:lang w:val="en-AU"/>
        </w:rPr>
        <w:t>is</w:t>
      </w:r>
      <w:r w:rsidR="00FC39E1" w:rsidRPr="00D6762B">
        <w:rPr>
          <w:lang w:val="en-AU"/>
        </w:rPr>
        <w:t xml:space="preserve"> </w:t>
      </w:r>
      <w:r w:rsidRPr="00D6762B">
        <w:rPr>
          <w:lang w:val="en-AU"/>
        </w:rPr>
        <w:t>commenced.</w:t>
      </w:r>
      <w:r w:rsidR="00FC39E1" w:rsidRPr="00D6762B">
        <w:rPr>
          <w:lang w:val="en-AU"/>
        </w:rPr>
        <w:t xml:space="preserve"> </w:t>
      </w:r>
      <w:r w:rsidR="003415A0" w:rsidRPr="00D6762B">
        <w:rPr>
          <w:lang w:val="en-AU"/>
        </w:rPr>
        <w:t>A</w:t>
      </w:r>
      <w:r w:rsidRPr="00D6762B">
        <w:rPr>
          <w:lang w:val="en-AU"/>
        </w:rPr>
        <w:t>ll</w:t>
      </w:r>
      <w:r w:rsidR="00FC39E1" w:rsidRPr="00D6762B">
        <w:rPr>
          <w:lang w:val="en-AU"/>
        </w:rPr>
        <w:t xml:space="preserve"> </w:t>
      </w:r>
      <w:r w:rsidRPr="00D6762B">
        <w:rPr>
          <w:lang w:val="en-AU"/>
        </w:rPr>
        <w:t>joints</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associated</w:t>
      </w:r>
      <w:r w:rsidR="00FC39E1" w:rsidRPr="00D6762B">
        <w:rPr>
          <w:lang w:val="en-AU"/>
        </w:rPr>
        <w:t xml:space="preserve"> </w:t>
      </w:r>
      <w:r w:rsidRPr="00D6762B">
        <w:rPr>
          <w:lang w:val="en-AU"/>
        </w:rPr>
        <w:t>splice</w:t>
      </w:r>
      <w:r w:rsidR="00FC39E1" w:rsidRPr="00D6762B">
        <w:rPr>
          <w:lang w:val="en-AU"/>
        </w:rPr>
        <w:t xml:space="preserve"> </w:t>
      </w:r>
      <w:r w:rsidRPr="00D6762B">
        <w:rPr>
          <w:lang w:val="en-AU"/>
        </w:rPr>
        <w:t>plates</w:t>
      </w:r>
      <w:r w:rsidR="00FC39E1" w:rsidRPr="00D6762B">
        <w:rPr>
          <w:lang w:val="en-AU"/>
        </w:rPr>
        <w:t xml:space="preserve"> </w:t>
      </w:r>
      <w:r w:rsidR="003415A0" w:rsidRPr="00D6762B">
        <w:rPr>
          <w:lang w:val="en-AU"/>
        </w:rPr>
        <w:t>must</w:t>
      </w:r>
      <w:r w:rsidR="00FC39E1" w:rsidRPr="00D6762B">
        <w:rPr>
          <w:lang w:val="en-AU"/>
        </w:rPr>
        <w:t xml:space="preserve"> </w:t>
      </w:r>
      <w:r w:rsidR="003415A0" w:rsidRPr="00D6762B">
        <w:rPr>
          <w:lang w:val="en-AU"/>
        </w:rPr>
        <w:t>be</w:t>
      </w:r>
      <w:r w:rsidR="00FC39E1" w:rsidRPr="00D6762B">
        <w:rPr>
          <w:lang w:val="en-AU"/>
        </w:rPr>
        <w:t xml:space="preserve"> </w:t>
      </w:r>
      <w:r w:rsidR="003415A0" w:rsidRPr="00D6762B">
        <w:rPr>
          <w:lang w:val="en-AU"/>
        </w:rPr>
        <w:t>matchmarked</w:t>
      </w:r>
      <w:r w:rsidR="00FC39E1" w:rsidRPr="00D6762B">
        <w:rPr>
          <w:lang w:val="en-AU"/>
        </w:rPr>
        <w:t xml:space="preserve"> </w:t>
      </w:r>
      <w:r w:rsidRPr="00D6762B">
        <w:rPr>
          <w:lang w:val="en-AU"/>
        </w:rPr>
        <w:t>before</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structure</w:t>
      </w:r>
      <w:r w:rsidR="00FC39E1" w:rsidRPr="00D6762B">
        <w:rPr>
          <w:lang w:val="en-AU"/>
        </w:rPr>
        <w:t xml:space="preserve"> </w:t>
      </w:r>
      <w:r w:rsidRPr="00D6762B">
        <w:rPr>
          <w:lang w:val="en-AU"/>
        </w:rPr>
        <w:t>is</w:t>
      </w:r>
      <w:r w:rsidR="00FC39E1" w:rsidRPr="00D6762B">
        <w:rPr>
          <w:lang w:val="en-AU"/>
        </w:rPr>
        <w:t xml:space="preserve"> </w:t>
      </w:r>
      <w:r w:rsidRPr="00D6762B">
        <w:rPr>
          <w:lang w:val="en-AU"/>
        </w:rPr>
        <w:t>dismantled.</w:t>
      </w:r>
    </w:p>
    <w:p w14:paraId="233AE824" w14:textId="139E5FA1" w:rsidR="00B30379" w:rsidRPr="00D6762B" w:rsidRDefault="00B379D2" w:rsidP="00067F4A">
      <w:pPr>
        <w:pStyle w:val="Bodynumbered2"/>
        <w:numPr>
          <w:ilvl w:val="0"/>
          <w:numId w:val="25"/>
        </w:numPr>
        <w:ind w:left="993" w:hanging="426"/>
        <w:rPr>
          <w:lang w:val="en-AU"/>
        </w:rPr>
      </w:pPr>
      <w:r w:rsidRPr="00D6762B">
        <w:rPr>
          <w:lang w:val="en-AU"/>
        </w:rPr>
        <w:t>If</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shop</w:t>
      </w:r>
      <w:r w:rsidR="00FC39E1" w:rsidRPr="00D6762B">
        <w:rPr>
          <w:lang w:val="en-AU"/>
        </w:rPr>
        <w:t xml:space="preserve"> </w:t>
      </w:r>
      <w:r w:rsidRPr="00D6762B">
        <w:rPr>
          <w:lang w:val="en-AU"/>
        </w:rPr>
        <w:t>assembly</w:t>
      </w:r>
      <w:r w:rsidR="00FC39E1" w:rsidRPr="00D6762B">
        <w:rPr>
          <w:lang w:val="en-AU"/>
        </w:rPr>
        <w:t xml:space="preserve"> </w:t>
      </w:r>
      <w:r w:rsidRPr="00D6762B">
        <w:rPr>
          <w:lang w:val="en-AU"/>
        </w:rPr>
        <w:t>procedure</w:t>
      </w:r>
      <w:r w:rsidR="00FC39E1" w:rsidRPr="00D6762B">
        <w:rPr>
          <w:lang w:val="en-AU"/>
        </w:rPr>
        <w:t xml:space="preserve"> </w:t>
      </w:r>
      <w:r w:rsidRPr="00D6762B">
        <w:rPr>
          <w:lang w:val="en-AU"/>
        </w:rPr>
        <w:t>is</w:t>
      </w:r>
      <w:r w:rsidR="00FC39E1" w:rsidRPr="00D6762B">
        <w:rPr>
          <w:lang w:val="en-AU"/>
        </w:rPr>
        <w:t xml:space="preserve"> </w:t>
      </w:r>
      <w:r w:rsidRPr="00D6762B">
        <w:rPr>
          <w:lang w:val="en-AU"/>
        </w:rPr>
        <w:t>not</w:t>
      </w:r>
      <w:r w:rsidR="00FC39E1" w:rsidRPr="00D6762B">
        <w:rPr>
          <w:lang w:val="en-AU"/>
        </w:rPr>
        <w:t xml:space="preserve"> </w:t>
      </w:r>
      <w:r w:rsidRPr="00D6762B">
        <w:rPr>
          <w:lang w:val="en-AU"/>
        </w:rPr>
        <w:t>adopted</w:t>
      </w:r>
      <w:r w:rsidR="00B30379" w:rsidRPr="00D6762B">
        <w:rPr>
          <w:lang w:val="en-AU"/>
        </w:rPr>
        <w:t>,</w:t>
      </w:r>
      <w:r w:rsidR="00FC39E1" w:rsidRPr="00D6762B">
        <w:rPr>
          <w:lang w:val="en-AU"/>
        </w:rPr>
        <w:t xml:space="preserve"> </w:t>
      </w:r>
      <w:r w:rsidR="00B30379" w:rsidRPr="00D6762B">
        <w:rPr>
          <w:lang w:val="en-AU"/>
        </w:rPr>
        <w:t>these</w:t>
      </w:r>
      <w:r w:rsidR="00FC39E1" w:rsidRPr="00D6762B">
        <w:rPr>
          <w:lang w:val="en-AU"/>
        </w:rPr>
        <w:t xml:space="preserve"> </w:t>
      </w:r>
      <w:r w:rsidR="00B30379" w:rsidRPr="00D6762B">
        <w:rPr>
          <w:lang w:val="en-AU"/>
        </w:rPr>
        <w:t>connections</w:t>
      </w:r>
      <w:r w:rsidR="00FC39E1" w:rsidRPr="00D6762B">
        <w:rPr>
          <w:lang w:val="en-AU"/>
        </w:rPr>
        <w:t xml:space="preserve"> </w:t>
      </w:r>
      <w:r w:rsidR="00B30379" w:rsidRPr="00D6762B">
        <w:rPr>
          <w:lang w:val="en-AU"/>
        </w:rPr>
        <w:t>may</w:t>
      </w:r>
      <w:r w:rsidR="00FC39E1" w:rsidRPr="00D6762B">
        <w:rPr>
          <w:lang w:val="en-AU"/>
        </w:rPr>
        <w:t xml:space="preserve"> </w:t>
      </w:r>
      <w:r w:rsidR="00B30379" w:rsidRPr="00D6762B">
        <w:rPr>
          <w:lang w:val="en-AU"/>
        </w:rPr>
        <w:t>be</w:t>
      </w:r>
      <w:r w:rsidR="00FC39E1" w:rsidRPr="00D6762B">
        <w:rPr>
          <w:lang w:val="en-AU"/>
        </w:rPr>
        <w:t xml:space="preserve"> </w:t>
      </w:r>
      <w:r w:rsidR="00B30379" w:rsidRPr="00D6762B">
        <w:rPr>
          <w:lang w:val="en-AU"/>
        </w:rPr>
        <w:t>sub-punched</w:t>
      </w:r>
      <w:r w:rsidR="00FC39E1" w:rsidRPr="00D6762B">
        <w:rPr>
          <w:lang w:val="en-AU"/>
        </w:rPr>
        <w:t xml:space="preserve"> </w:t>
      </w:r>
      <w:r w:rsidR="00B30379" w:rsidRPr="00D6762B">
        <w:rPr>
          <w:lang w:val="en-AU"/>
        </w:rPr>
        <w:t>or</w:t>
      </w:r>
      <w:r w:rsidR="00FC39E1" w:rsidRPr="00D6762B">
        <w:rPr>
          <w:lang w:val="en-AU"/>
        </w:rPr>
        <w:t xml:space="preserve"> </w:t>
      </w:r>
      <w:r w:rsidR="00B30379" w:rsidRPr="00D6762B">
        <w:rPr>
          <w:lang w:val="en-AU"/>
        </w:rPr>
        <w:t>sub-drilled</w:t>
      </w:r>
      <w:r w:rsidR="00FC39E1" w:rsidRPr="00D6762B">
        <w:rPr>
          <w:lang w:val="en-AU"/>
        </w:rPr>
        <w:t xml:space="preserve"> </w:t>
      </w:r>
      <w:r w:rsidR="00B30379" w:rsidRPr="00D6762B">
        <w:rPr>
          <w:lang w:val="en-AU"/>
        </w:rPr>
        <w:t>and</w:t>
      </w:r>
      <w:r w:rsidR="00FC39E1" w:rsidRPr="00D6762B">
        <w:rPr>
          <w:lang w:val="en-AU"/>
        </w:rPr>
        <w:t xml:space="preserve"> </w:t>
      </w:r>
      <w:r w:rsidR="00B30379" w:rsidRPr="00D6762B">
        <w:rPr>
          <w:lang w:val="en-AU"/>
        </w:rPr>
        <w:t>reamed</w:t>
      </w:r>
      <w:r w:rsidR="00FC39E1" w:rsidRPr="00D6762B">
        <w:rPr>
          <w:lang w:val="en-AU"/>
        </w:rPr>
        <w:t xml:space="preserve"> </w:t>
      </w:r>
      <w:r w:rsidR="00B30379" w:rsidRPr="00D6762B">
        <w:rPr>
          <w:lang w:val="en-AU"/>
        </w:rPr>
        <w:t>or</w:t>
      </w:r>
      <w:r w:rsidR="00FC39E1" w:rsidRPr="00D6762B">
        <w:rPr>
          <w:lang w:val="en-AU"/>
        </w:rPr>
        <w:t xml:space="preserve"> </w:t>
      </w:r>
      <w:r w:rsidR="00B30379" w:rsidRPr="00D6762B">
        <w:rPr>
          <w:lang w:val="en-AU"/>
        </w:rPr>
        <w:t>drilled</w:t>
      </w:r>
      <w:r w:rsidR="00FC39E1" w:rsidRPr="00D6762B">
        <w:rPr>
          <w:lang w:val="en-AU"/>
        </w:rPr>
        <w:t xml:space="preserve"> </w:t>
      </w:r>
      <w:r w:rsidR="00B30379" w:rsidRPr="00D6762B">
        <w:rPr>
          <w:lang w:val="en-AU"/>
        </w:rPr>
        <w:t>from</w:t>
      </w:r>
      <w:r w:rsidR="00FC39E1" w:rsidRPr="00D6762B">
        <w:rPr>
          <w:lang w:val="en-AU"/>
        </w:rPr>
        <w:t xml:space="preserve"> </w:t>
      </w:r>
      <w:r w:rsidR="00B30379" w:rsidRPr="00D6762B">
        <w:rPr>
          <w:lang w:val="en-AU"/>
        </w:rPr>
        <w:t>the</w:t>
      </w:r>
      <w:r w:rsidR="00FC39E1" w:rsidRPr="00D6762B">
        <w:rPr>
          <w:lang w:val="en-AU"/>
        </w:rPr>
        <w:t xml:space="preserve"> </w:t>
      </w:r>
      <w:r w:rsidR="00B30379" w:rsidRPr="00D6762B">
        <w:rPr>
          <w:lang w:val="en-AU"/>
        </w:rPr>
        <w:t>solid</w:t>
      </w:r>
      <w:r w:rsidR="00FC39E1" w:rsidRPr="00D6762B">
        <w:rPr>
          <w:lang w:val="en-AU"/>
        </w:rPr>
        <w:t xml:space="preserve"> </w:t>
      </w:r>
      <w:r w:rsidR="00B30379" w:rsidRPr="00D6762B">
        <w:rPr>
          <w:lang w:val="en-AU"/>
        </w:rPr>
        <w:t>to</w:t>
      </w:r>
      <w:r w:rsidR="00FC39E1" w:rsidRPr="00D6762B">
        <w:rPr>
          <w:lang w:val="en-AU"/>
        </w:rPr>
        <w:t xml:space="preserve"> </w:t>
      </w:r>
      <w:r w:rsidR="00B30379" w:rsidRPr="00D6762B">
        <w:rPr>
          <w:lang w:val="en-AU"/>
        </w:rPr>
        <w:t>a</w:t>
      </w:r>
      <w:r w:rsidR="00FC39E1" w:rsidRPr="00D6762B">
        <w:rPr>
          <w:lang w:val="en-AU"/>
        </w:rPr>
        <w:t xml:space="preserve"> </w:t>
      </w:r>
      <w:r w:rsidR="00B30379" w:rsidRPr="00D6762B">
        <w:rPr>
          <w:lang w:val="en-AU"/>
        </w:rPr>
        <w:t>hardened</w:t>
      </w:r>
      <w:r w:rsidR="00FC39E1" w:rsidRPr="00D6762B">
        <w:rPr>
          <w:lang w:val="en-AU"/>
        </w:rPr>
        <w:t xml:space="preserve"> </w:t>
      </w:r>
      <w:r w:rsidR="00B30379" w:rsidRPr="00D6762B">
        <w:rPr>
          <w:lang w:val="en-AU"/>
        </w:rPr>
        <w:t>steel</w:t>
      </w:r>
      <w:r w:rsidR="00FC39E1" w:rsidRPr="00D6762B">
        <w:rPr>
          <w:lang w:val="en-AU"/>
        </w:rPr>
        <w:t xml:space="preserve"> </w:t>
      </w:r>
      <w:r w:rsidR="00B30379" w:rsidRPr="00D6762B">
        <w:rPr>
          <w:lang w:val="en-AU"/>
        </w:rPr>
        <w:t>template</w:t>
      </w:r>
      <w:r w:rsidR="00FC39E1" w:rsidRPr="00D6762B">
        <w:rPr>
          <w:lang w:val="en-AU"/>
        </w:rPr>
        <w:t xml:space="preserve"> </w:t>
      </w:r>
      <w:r w:rsidR="00B30379" w:rsidRPr="00D6762B">
        <w:rPr>
          <w:lang w:val="en-AU"/>
        </w:rPr>
        <w:t>not</w:t>
      </w:r>
      <w:r w:rsidR="00FC39E1" w:rsidRPr="00D6762B">
        <w:rPr>
          <w:lang w:val="en-AU"/>
        </w:rPr>
        <w:t xml:space="preserve"> </w:t>
      </w:r>
      <w:r w:rsidR="00B30379" w:rsidRPr="00D6762B">
        <w:rPr>
          <w:lang w:val="en-AU"/>
        </w:rPr>
        <w:t>less</w:t>
      </w:r>
      <w:r w:rsidR="00FC39E1" w:rsidRPr="00D6762B">
        <w:rPr>
          <w:lang w:val="en-AU"/>
        </w:rPr>
        <w:t xml:space="preserve"> </w:t>
      </w:r>
      <w:r w:rsidR="00B30379" w:rsidRPr="00D6762B">
        <w:rPr>
          <w:lang w:val="en-AU"/>
        </w:rPr>
        <w:t>than</w:t>
      </w:r>
      <w:r w:rsidR="00FC39E1" w:rsidRPr="00D6762B">
        <w:rPr>
          <w:lang w:val="en-AU"/>
        </w:rPr>
        <w:t xml:space="preserve"> </w:t>
      </w:r>
      <w:r w:rsidR="00B30379" w:rsidRPr="00D6762B">
        <w:rPr>
          <w:lang w:val="en-AU"/>
        </w:rPr>
        <w:t>25</w:t>
      </w:r>
      <w:r w:rsidR="00FC39E1" w:rsidRPr="00D6762B">
        <w:rPr>
          <w:lang w:val="en-AU"/>
        </w:rPr>
        <w:t xml:space="preserve"> </w:t>
      </w:r>
      <w:r w:rsidR="00B30379" w:rsidRPr="00D6762B">
        <w:rPr>
          <w:lang w:val="en-AU"/>
        </w:rPr>
        <w:t>mm</w:t>
      </w:r>
      <w:r w:rsidR="00FC39E1" w:rsidRPr="00D6762B">
        <w:rPr>
          <w:lang w:val="en-AU"/>
        </w:rPr>
        <w:t xml:space="preserve"> </w:t>
      </w:r>
      <w:r w:rsidR="00B30379" w:rsidRPr="00D6762B">
        <w:rPr>
          <w:lang w:val="en-AU"/>
        </w:rPr>
        <w:t>thick,</w:t>
      </w:r>
      <w:r w:rsidR="00FC39E1" w:rsidRPr="00D6762B">
        <w:rPr>
          <w:lang w:val="en-AU"/>
        </w:rPr>
        <w:t xml:space="preserve"> </w:t>
      </w:r>
      <w:r w:rsidR="00B30379" w:rsidRPr="00D6762B">
        <w:rPr>
          <w:lang w:val="en-AU"/>
        </w:rPr>
        <w:t>and</w:t>
      </w:r>
      <w:r w:rsidR="00FC39E1" w:rsidRPr="00D6762B">
        <w:rPr>
          <w:lang w:val="en-AU"/>
        </w:rPr>
        <w:t xml:space="preserve"> </w:t>
      </w:r>
      <w:r w:rsidR="00B30379" w:rsidRPr="00D6762B">
        <w:rPr>
          <w:lang w:val="en-AU"/>
        </w:rPr>
        <w:t>all</w:t>
      </w:r>
      <w:r w:rsidR="00FC39E1" w:rsidRPr="00D6762B">
        <w:rPr>
          <w:lang w:val="en-AU"/>
        </w:rPr>
        <w:t xml:space="preserve"> </w:t>
      </w:r>
      <w:r w:rsidR="00B30379" w:rsidRPr="00D6762B">
        <w:rPr>
          <w:lang w:val="en-AU"/>
        </w:rPr>
        <w:t>corresponding</w:t>
      </w:r>
      <w:r w:rsidR="00FC39E1" w:rsidRPr="00D6762B">
        <w:rPr>
          <w:lang w:val="en-AU"/>
        </w:rPr>
        <w:t xml:space="preserve"> </w:t>
      </w:r>
      <w:r w:rsidR="00B30379" w:rsidRPr="00D6762B">
        <w:rPr>
          <w:lang w:val="en-AU"/>
        </w:rPr>
        <w:t>holes</w:t>
      </w:r>
      <w:r w:rsidR="00FC39E1" w:rsidRPr="00D6762B">
        <w:rPr>
          <w:lang w:val="en-AU"/>
        </w:rPr>
        <w:t xml:space="preserve"> </w:t>
      </w:r>
      <w:r w:rsidR="00B30379" w:rsidRPr="00D6762B">
        <w:rPr>
          <w:lang w:val="en-AU"/>
        </w:rPr>
        <w:t>in</w:t>
      </w:r>
      <w:r w:rsidR="00FC39E1" w:rsidRPr="00D6762B">
        <w:rPr>
          <w:lang w:val="en-AU"/>
        </w:rPr>
        <w:t xml:space="preserve"> </w:t>
      </w:r>
      <w:r w:rsidR="00B30379" w:rsidRPr="00D6762B">
        <w:rPr>
          <w:lang w:val="en-AU"/>
        </w:rPr>
        <w:t>the</w:t>
      </w:r>
      <w:r w:rsidR="00FC39E1" w:rsidRPr="00D6762B">
        <w:rPr>
          <w:lang w:val="en-AU"/>
        </w:rPr>
        <w:t xml:space="preserve"> </w:t>
      </w:r>
      <w:r w:rsidR="0010454D">
        <w:rPr>
          <w:lang w:val="en-AU"/>
        </w:rPr>
        <w:t>A</w:t>
      </w:r>
      <w:r w:rsidR="00676B21">
        <w:rPr>
          <w:lang w:val="en-AU"/>
        </w:rPr>
        <w:t>luminium</w:t>
      </w:r>
      <w:r w:rsidR="00B5727E" w:rsidRPr="00D6762B">
        <w:rPr>
          <w:lang w:val="en-AU"/>
        </w:rPr>
        <w:t xml:space="preserve"> </w:t>
      </w:r>
      <w:r w:rsidR="00655DCB" w:rsidRPr="00D6762B">
        <w:rPr>
          <w:lang w:val="en-AU"/>
        </w:rPr>
        <w:t>component</w:t>
      </w:r>
      <w:r w:rsidR="00B30379" w:rsidRPr="00D6762B">
        <w:rPr>
          <w:lang w:val="en-AU"/>
        </w:rPr>
        <w:t>s</w:t>
      </w:r>
      <w:r w:rsidR="00FC39E1" w:rsidRPr="00D6762B">
        <w:rPr>
          <w:lang w:val="en-AU"/>
        </w:rPr>
        <w:t xml:space="preserve"> </w:t>
      </w:r>
      <w:r w:rsidR="00B30379" w:rsidRPr="00D6762B">
        <w:rPr>
          <w:lang w:val="en-AU"/>
        </w:rPr>
        <w:t>to</w:t>
      </w:r>
      <w:r w:rsidR="00FC39E1" w:rsidRPr="00D6762B">
        <w:rPr>
          <w:lang w:val="en-AU"/>
        </w:rPr>
        <w:t xml:space="preserve"> </w:t>
      </w:r>
      <w:r w:rsidR="00B30379" w:rsidRPr="00D6762B">
        <w:rPr>
          <w:lang w:val="en-AU"/>
        </w:rPr>
        <w:t>which</w:t>
      </w:r>
      <w:r w:rsidR="00FC39E1" w:rsidRPr="00D6762B">
        <w:rPr>
          <w:lang w:val="en-AU"/>
        </w:rPr>
        <w:t xml:space="preserve"> </w:t>
      </w:r>
      <w:r w:rsidR="00B30379" w:rsidRPr="00D6762B">
        <w:rPr>
          <w:lang w:val="en-AU"/>
        </w:rPr>
        <w:t>they</w:t>
      </w:r>
      <w:r w:rsidR="00FC39E1" w:rsidRPr="00D6762B">
        <w:rPr>
          <w:lang w:val="en-AU"/>
        </w:rPr>
        <w:t xml:space="preserve"> </w:t>
      </w:r>
      <w:r w:rsidR="00B30379" w:rsidRPr="00D6762B">
        <w:rPr>
          <w:lang w:val="en-AU"/>
        </w:rPr>
        <w:t>connect</w:t>
      </w:r>
      <w:r w:rsidR="00FC39E1" w:rsidRPr="00D6762B">
        <w:rPr>
          <w:lang w:val="en-AU"/>
        </w:rPr>
        <w:t xml:space="preserve"> </w:t>
      </w:r>
      <w:r w:rsidR="00B30379" w:rsidRPr="00D6762B">
        <w:rPr>
          <w:lang w:val="en-AU"/>
        </w:rPr>
        <w:t>must</w:t>
      </w:r>
      <w:r w:rsidR="00FC39E1" w:rsidRPr="00D6762B">
        <w:rPr>
          <w:lang w:val="en-AU"/>
        </w:rPr>
        <w:t xml:space="preserve"> </w:t>
      </w:r>
      <w:r w:rsidR="00B30379" w:rsidRPr="00D6762B">
        <w:rPr>
          <w:lang w:val="en-AU"/>
        </w:rPr>
        <w:t>be</w:t>
      </w:r>
      <w:r w:rsidR="00FC39E1" w:rsidRPr="00D6762B">
        <w:rPr>
          <w:lang w:val="en-AU"/>
        </w:rPr>
        <w:t xml:space="preserve"> </w:t>
      </w:r>
      <w:r w:rsidR="00B30379" w:rsidRPr="00D6762B">
        <w:rPr>
          <w:lang w:val="en-AU"/>
        </w:rPr>
        <w:t>reamed</w:t>
      </w:r>
      <w:r w:rsidR="00FC39E1" w:rsidRPr="00D6762B">
        <w:rPr>
          <w:lang w:val="en-AU"/>
        </w:rPr>
        <w:t xml:space="preserve"> </w:t>
      </w:r>
      <w:r w:rsidR="00B30379" w:rsidRPr="00D6762B">
        <w:rPr>
          <w:lang w:val="en-AU"/>
        </w:rPr>
        <w:t>or</w:t>
      </w:r>
      <w:r w:rsidR="00FC39E1" w:rsidRPr="00D6762B">
        <w:rPr>
          <w:lang w:val="en-AU"/>
        </w:rPr>
        <w:t xml:space="preserve"> </w:t>
      </w:r>
      <w:r w:rsidR="00B30379" w:rsidRPr="00D6762B">
        <w:rPr>
          <w:lang w:val="en-AU"/>
        </w:rPr>
        <w:t>drilled</w:t>
      </w:r>
      <w:r w:rsidR="00FC39E1" w:rsidRPr="00D6762B">
        <w:rPr>
          <w:lang w:val="en-AU"/>
        </w:rPr>
        <w:t xml:space="preserve"> </w:t>
      </w:r>
      <w:r w:rsidR="00B30379" w:rsidRPr="00D6762B">
        <w:rPr>
          <w:lang w:val="en-AU"/>
        </w:rPr>
        <w:t>to</w:t>
      </w:r>
      <w:r w:rsidR="00FC39E1" w:rsidRPr="00D6762B">
        <w:rPr>
          <w:lang w:val="en-AU"/>
        </w:rPr>
        <w:t xml:space="preserve"> </w:t>
      </w:r>
      <w:r w:rsidR="00B30379" w:rsidRPr="00D6762B">
        <w:rPr>
          <w:lang w:val="en-AU"/>
        </w:rPr>
        <w:t>the</w:t>
      </w:r>
      <w:r w:rsidR="00FC39E1" w:rsidRPr="00D6762B">
        <w:rPr>
          <w:lang w:val="en-AU"/>
        </w:rPr>
        <w:t xml:space="preserve"> </w:t>
      </w:r>
      <w:r w:rsidR="00B30379" w:rsidRPr="00D6762B">
        <w:rPr>
          <w:lang w:val="en-AU"/>
        </w:rPr>
        <w:t>same</w:t>
      </w:r>
      <w:r w:rsidR="00FC39E1" w:rsidRPr="00D6762B">
        <w:rPr>
          <w:lang w:val="en-AU"/>
        </w:rPr>
        <w:t xml:space="preserve"> </w:t>
      </w:r>
      <w:r w:rsidR="00B30379" w:rsidRPr="00D6762B">
        <w:rPr>
          <w:lang w:val="en-AU"/>
        </w:rPr>
        <w:t>template.</w:t>
      </w:r>
    </w:p>
    <w:p w14:paraId="607945FD" w14:textId="2AD45C0F" w:rsidR="00E121F6" w:rsidRPr="00D6762B" w:rsidRDefault="00B30379" w:rsidP="00A3048C">
      <w:pPr>
        <w:pStyle w:val="Bodynumbered1"/>
        <w:rPr>
          <w:lang w:val="en-AU"/>
        </w:rPr>
      </w:pPr>
      <w:r w:rsidRPr="00D6762B">
        <w:rPr>
          <w:lang w:val="en-AU"/>
        </w:rPr>
        <w:t>All</w:t>
      </w:r>
      <w:r w:rsidR="00FC39E1" w:rsidRPr="00D6762B">
        <w:rPr>
          <w:lang w:val="en-AU"/>
        </w:rPr>
        <w:t xml:space="preserve"> </w:t>
      </w:r>
      <w:r w:rsidRPr="00D6762B">
        <w:rPr>
          <w:lang w:val="en-AU"/>
        </w:rPr>
        <w:t>matching</w:t>
      </w:r>
      <w:r w:rsidR="00FC39E1" w:rsidRPr="00D6762B">
        <w:rPr>
          <w:lang w:val="en-AU"/>
        </w:rPr>
        <w:t xml:space="preserve"> </w:t>
      </w:r>
      <w:r w:rsidRPr="00D6762B">
        <w:rPr>
          <w:lang w:val="en-AU"/>
        </w:rPr>
        <w:t>holes</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any</w:t>
      </w:r>
      <w:r w:rsidR="00FC39E1" w:rsidRPr="00D6762B">
        <w:rPr>
          <w:lang w:val="en-AU"/>
        </w:rPr>
        <w:t xml:space="preserve"> </w:t>
      </w:r>
      <w:r w:rsidRPr="00D6762B">
        <w:rPr>
          <w:lang w:val="en-AU"/>
        </w:rPr>
        <w:t>contiguous</w:t>
      </w:r>
      <w:r w:rsidR="00FC39E1" w:rsidRPr="00D6762B">
        <w:rPr>
          <w:lang w:val="en-AU"/>
        </w:rPr>
        <w:t xml:space="preserve"> </w:t>
      </w:r>
      <w:r w:rsidRPr="00D6762B">
        <w:rPr>
          <w:lang w:val="en-AU"/>
        </w:rPr>
        <w:t>group</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register</w:t>
      </w:r>
      <w:r w:rsidR="00FC39E1" w:rsidRPr="00D6762B">
        <w:rPr>
          <w:lang w:val="en-AU"/>
        </w:rPr>
        <w:t xml:space="preserve"> </w:t>
      </w:r>
      <w:r w:rsidRPr="00D6762B">
        <w:rPr>
          <w:lang w:val="en-AU"/>
        </w:rPr>
        <w:t>with</w:t>
      </w:r>
      <w:r w:rsidR="00FC39E1" w:rsidRPr="00D6762B">
        <w:rPr>
          <w:lang w:val="en-AU"/>
        </w:rPr>
        <w:t xml:space="preserve"> </w:t>
      </w:r>
      <w:r w:rsidRPr="00D6762B">
        <w:rPr>
          <w:lang w:val="en-AU"/>
        </w:rPr>
        <w:t>each</w:t>
      </w:r>
      <w:r w:rsidR="00FC39E1" w:rsidRPr="00D6762B">
        <w:rPr>
          <w:lang w:val="en-AU"/>
        </w:rPr>
        <w:t xml:space="preserve"> </w:t>
      </w:r>
      <w:r w:rsidRPr="00D6762B">
        <w:rPr>
          <w:lang w:val="en-AU"/>
        </w:rPr>
        <w:t>other</w:t>
      </w:r>
      <w:r w:rsidR="00FC39E1" w:rsidRPr="00D6762B">
        <w:rPr>
          <w:lang w:val="en-AU"/>
        </w:rPr>
        <w:t xml:space="preserve"> </w:t>
      </w:r>
      <w:r w:rsidRPr="00D6762B">
        <w:rPr>
          <w:lang w:val="en-AU"/>
        </w:rPr>
        <w:t>so</w:t>
      </w:r>
      <w:r w:rsidR="00FC39E1" w:rsidRPr="00D6762B">
        <w:rPr>
          <w:lang w:val="en-AU"/>
        </w:rPr>
        <w:t xml:space="preserve"> </w:t>
      </w:r>
      <w:r w:rsidRPr="00D6762B">
        <w:rPr>
          <w:lang w:val="en-AU"/>
        </w:rPr>
        <w:t>that</w:t>
      </w:r>
      <w:r w:rsidR="00FC39E1" w:rsidRPr="00D6762B">
        <w:rPr>
          <w:lang w:val="en-AU"/>
        </w:rPr>
        <w:t xml:space="preserve"> </w:t>
      </w:r>
      <w:r w:rsidRPr="00D6762B">
        <w:rPr>
          <w:lang w:val="en-AU"/>
        </w:rPr>
        <w:t>a</w:t>
      </w:r>
      <w:r w:rsidR="00FC39E1" w:rsidRPr="00D6762B">
        <w:rPr>
          <w:lang w:val="en-AU"/>
        </w:rPr>
        <w:t xml:space="preserve"> </w:t>
      </w:r>
      <w:r w:rsidRPr="00D6762B">
        <w:rPr>
          <w:lang w:val="en-AU"/>
        </w:rPr>
        <w:t>gauge</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drift</w:t>
      </w:r>
      <w:r w:rsidR="00FC39E1" w:rsidRPr="00D6762B">
        <w:rPr>
          <w:lang w:val="en-AU"/>
        </w:rPr>
        <w:t xml:space="preserve"> </w:t>
      </w:r>
      <w:r w:rsidRPr="00D6762B">
        <w:rPr>
          <w:lang w:val="en-AU"/>
        </w:rPr>
        <w:t>2</w:t>
      </w:r>
      <w:r w:rsidR="006075F0" w:rsidRPr="00D6762B">
        <w:rPr>
          <w:lang w:val="en-AU"/>
        </w:rPr>
        <w:t> </w:t>
      </w:r>
      <w:r w:rsidRPr="00D6762B">
        <w:rPr>
          <w:lang w:val="en-AU"/>
        </w:rPr>
        <w:t>mm</w:t>
      </w:r>
      <w:r w:rsidR="00FC39E1" w:rsidRPr="00D6762B">
        <w:rPr>
          <w:lang w:val="en-AU"/>
        </w:rPr>
        <w:t xml:space="preserve"> </w:t>
      </w:r>
      <w:r w:rsidRPr="00D6762B">
        <w:rPr>
          <w:lang w:val="en-AU"/>
        </w:rPr>
        <w:t>less</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diameter</w:t>
      </w:r>
      <w:r w:rsidR="00FC39E1" w:rsidRPr="00D6762B">
        <w:rPr>
          <w:lang w:val="en-AU"/>
        </w:rPr>
        <w:t xml:space="preserve"> </w:t>
      </w:r>
      <w:r w:rsidRPr="00D6762B">
        <w:rPr>
          <w:lang w:val="en-AU"/>
        </w:rPr>
        <w:t>than</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holes</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pass</w:t>
      </w:r>
      <w:r w:rsidR="00FC39E1" w:rsidRPr="00D6762B">
        <w:rPr>
          <w:lang w:val="en-AU"/>
        </w:rPr>
        <w:t xml:space="preserve"> </w:t>
      </w:r>
      <w:r w:rsidRPr="00D6762B">
        <w:rPr>
          <w:lang w:val="en-AU"/>
        </w:rPr>
        <w:t>freely</w:t>
      </w:r>
      <w:r w:rsidR="00FC39E1" w:rsidRPr="00D6762B">
        <w:rPr>
          <w:lang w:val="en-AU"/>
        </w:rPr>
        <w:t xml:space="preserve"> </w:t>
      </w:r>
      <w:r w:rsidRPr="00D6762B">
        <w:rPr>
          <w:lang w:val="en-AU"/>
        </w:rPr>
        <w:t>through</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assembled</w:t>
      </w:r>
      <w:r w:rsidR="00FC39E1" w:rsidRPr="00D6762B">
        <w:rPr>
          <w:lang w:val="en-AU"/>
        </w:rPr>
        <w:t xml:space="preserve"> </w:t>
      </w:r>
      <w:r w:rsidRPr="00D6762B">
        <w:rPr>
          <w:lang w:val="en-AU"/>
        </w:rPr>
        <w:t>contact</w:t>
      </w:r>
      <w:r w:rsidR="00FC39E1" w:rsidRPr="00D6762B">
        <w:rPr>
          <w:lang w:val="en-AU"/>
        </w:rPr>
        <w:t xml:space="preserve"> </w:t>
      </w:r>
      <w:r w:rsidRPr="00D6762B">
        <w:rPr>
          <w:lang w:val="en-AU"/>
        </w:rPr>
        <w:t>faces</w:t>
      </w:r>
      <w:r w:rsidR="00FC39E1" w:rsidRPr="00D6762B">
        <w:rPr>
          <w:lang w:val="en-AU"/>
        </w:rPr>
        <w:t xml:space="preserve"> </w:t>
      </w:r>
      <w:r w:rsidRPr="00D6762B">
        <w:rPr>
          <w:lang w:val="en-AU"/>
        </w:rPr>
        <w:t>at</w:t>
      </w:r>
      <w:r w:rsidR="00FC39E1" w:rsidRPr="00D6762B">
        <w:rPr>
          <w:lang w:val="en-AU"/>
        </w:rPr>
        <w:t xml:space="preserve"> </w:t>
      </w:r>
      <w:r w:rsidRPr="00D6762B">
        <w:rPr>
          <w:lang w:val="en-AU"/>
        </w:rPr>
        <w:t>right</w:t>
      </w:r>
      <w:r w:rsidR="00FC39E1" w:rsidRPr="00D6762B">
        <w:rPr>
          <w:lang w:val="en-AU"/>
        </w:rPr>
        <w:t xml:space="preserve"> </w:t>
      </w:r>
      <w:r w:rsidRPr="00D6762B">
        <w:rPr>
          <w:lang w:val="en-AU"/>
        </w:rPr>
        <w:t>angles</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them.</w:t>
      </w:r>
    </w:p>
    <w:p w14:paraId="100922C4" w14:textId="5A80B304" w:rsidR="00826822" w:rsidRPr="00D6762B" w:rsidRDefault="00826822" w:rsidP="00927AE7">
      <w:pPr>
        <w:pStyle w:val="Heading2"/>
        <w:ind w:hanging="851"/>
        <w:rPr>
          <w:rFonts w:eastAsia="Arial"/>
          <w:sz w:val="20"/>
          <w:szCs w:val="20"/>
          <w:lang w:eastAsia="ja-JP" w:bidi="en-US"/>
        </w:rPr>
      </w:pPr>
      <w:bookmarkStart w:id="73" w:name="_Toc211254229"/>
      <w:r w:rsidRPr="00D6762B">
        <w:t>Tolerances</w:t>
      </w:r>
      <w:bookmarkEnd w:id="73"/>
    </w:p>
    <w:p w14:paraId="75B76844" w14:textId="20C5DAC2" w:rsidR="00B30A2F" w:rsidRDefault="00A90E4B" w:rsidP="00A3048C">
      <w:pPr>
        <w:pStyle w:val="Bodynumbered1"/>
        <w:rPr>
          <w:lang w:val="en-AU"/>
        </w:rPr>
      </w:pPr>
      <w:bookmarkStart w:id="74" w:name="_Ref66958354"/>
      <w:r w:rsidRPr="00D6762B">
        <w:rPr>
          <w:lang w:val="en-AU"/>
        </w:rPr>
        <w:t>Unless</w:t>
      </w:r>
      <w:r w:rsidR="00FC39E1" w:rsidRPr="00D6762B">
        <w:rPr>
          <w:lang w:val="en-AU"/>
        </w:rPr>
        <w:t xml:space="preserve"> </w:t>
      </w:r>
      <w:r w:rsidRPr="00D6762B">
        <w:rPr>
          <w:lang w:val="en-AU"/>
        </w:rPr>
        <w:t>specified</w:t>
      </w:r>
      <w:r w:rsidR="00FC39E1" w:rsidRPr="00D6762B">
        <w:rPr>
          <w:lang w:val="en-AU"/>
        </w:rPr>
        <w:t xml:space="preserve"> </w:t>
      </w:r>
      <w:r w:rsidRPr="00D6762B">
        <w:rPr>
          <w:lang w:val="en-AU"/>
        </w:rPr>
        <w:t>otherwise</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Contract</w:t>
      </w:r>
      <w:r w:rsidR="00FC39E1" w:rsidRPr="00D6762B">
        <w:rPr>
          <w:lang w:val="en-AU"/>
        </w:rPr>
        <w:t xml:space="preserve"> </w:t>
      </w:r>
      <w:r w:rsidRPr="00D6762B">
        <w:rPr>
          <w:lang w:val="en-AU"/>
        </w:rPr>
        <w:t>documents,</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tolerances</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Table</w:t>
      </w:r>
      <w:r w:rsidR="00FC39E1" w:rsidRPr="00D6762B">
        <w:rPr>
          <w:lang w:val="en-AU"/>
        </w:rPr>
        <w:t xml:space="preserve"> </w:t>
      </w:r>
      <w:r w:rsidRPr="00D6762B">
        <w:rPr>
          <w:lang w:val="en-AU"/>
        </w:rPr>
        <w:fldChar w:fldCharType="begin"/>
      </w:r>
      <w:r w:rsidRPr="00D6762B">
        <w:rPr>
          <w:lang w:val="en-AU"/>
        </w:rPr>
        <w:instrText xml:space="preserve"> REF _Ref66958354 \r \h </w:instrText>
      </w:r>
      <w:r w:rsidR="00F721B7" w:rsidRPr="00D6762B">
        <w:rPr>
          <w:lang w:val="en-AU"/>
        </w:rPr>
        <w:instrText xml:space="preserve"> \* MERGEFORMAT </w:instrText>
      </w:r>
      <w:r w:rsidRPr="00D6762B">
        <w:rPr>
          <w:lang w:val="en-AU"/>
        </w:rPr>
      </w:r>
      <w:r w:rsidRPr="00D6762B">
        <w:rPr>
          <w:lang w:val="en-AU"/>
        </w:rPr>
        <w:fldChar w:fldCharType="separate"/>
      </w:r>
      <w:r w:rsidR="000B4430">
        <w:rPr>
          <w:lang w:val="en-AU"/>
        </w:rPr>
        <w:t>7.30</w:t>
      </w:r>
      <w:r w:rsidRPr="00D6762B">
        <w:rPr>
          <w:lang w:val="en-AU"/>
        </w:rPr>
        <w:fldChar w:fldCharType="end"/>
      </w:r>
      <w:r w:rsidR="00FC39E1" w:rsidRPr="00D6762B">
        <w:rPr>
          <w:lang w:val="en-AU"/>
        </w:rPr>
        <w:t xml:space="preserve"> </w:t>
      </w:r>
      <w:r w:rsidRPr="00D6762B">
        <w:rPr>
          <w:lang w:val="en-AU"/>
        </w:rPr>
        <w:t>apply.</w:t>
      </w:r>
    </w:p>
    <w:p w14:paraId="62B80C51" w14:textId="20FA10E6" w:rsidR="00A90E4B" w:rsidRPr="00D6762B" w:rsidRDefault="00A90E4B" w:rsidP="000F294A">
      <w:pPr>
        <w:pStyle w:val="Caption"/>
      </w:pPr>
      <w:r w:rsidRPr="00D6762B">
        <w:t>Table</w:t>
      </w:r>
      <w:r w:rsidR="00FC39E1" w:rsidRPr="00D6762B">
        <w:t xml:space="preserve"> </w:t>
      </w:r>
      <w:r w:rsidRPr="00D6762B">
        <w:fldChar w:fldCharType="begin"/>
      </w:r>
      <w:r w:rsidRPr="00D6762B">
        <w:instrText xml:space="preserve"> REF _Ref66958354 \r \h </w:instrText>
      </w:r>
      <w:r w:rsidR="00C67CE1" w:rsidRPr="00D6762B">
        <w:instrText xml:space="preserve"> \* MERGEFORMAT </w:instrText>
      </w:r>
      <w:r w:rsidRPr="00D6762B">
        <w:fldChar w:fldCharType="separate"/>
      </w:r>
      <w:r w:rsidR="000B4430">
        <w:t>7.30</w:t>
      </w:r>
      <w:r w:rsidRPr="00D6762B">
        <w:fldChar w:fldCharType="end"/>
      </w:r>
      <w:r w:rsidRPr="00D6762B">
        <w:t>:</w:t>
      </w:r>
      <w:r w:rsidR="00FC39E1" w:rsidRPr="00D6762B">
        <w:t xml:space="preserve"> </w:t>
      </w:r>
      <w:r w:rsidRPr="00D6762B">
        <w:t>Fabrication</w:t>
      </w:r>
      <w:r w:rsidR="00FC39E1" w:rsidRPr="00D6762B">
        <w:t xml:space="preserve"> </w:t>
      </w:r>
      <w:r w:rsidRPr="00D6762B">
        <w:t>Tolerances</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113" w:type="dxa"/>
          <w:right w:w="113" w:type="dxa"/>
        </w:tblCellMar>
        <w:tblLook w:val="01E0" w:firstRow="1" w:lastRow="1" w:firstColumn="1" w:lastColumn="1" w:noHBand="0" w:noVBand="0"/>
      </w:tblPr>
      <w:tblGrid>
        <w:gridCol w:w="5902"/>
        <w:gridCol w:w="3170"/>
      </w:tblGrid>
      <w:tr w:rsidR="00A90E4B" w:rsidRPr="00D6762B" w14:paraId="6FF7B7D0" w14:textId="77777777" w:rsidTr="00D27452">
        <w:trPr>
          <w:trHeight w:val="20"/>
          <w:tblHeader/>
        </w:trPr>
        <w:tc>
          <w:tcPr>
            <w:tcW w:w="3253" w:type="pct"/>
            <w:shd w:val="clear" w:color="auto" w:fill="BFBFBF" w:themeFill="background1" w:themeFillShade="BF"/>
            <w:vAlign w:val="center"/>
          </w:tcPr>
          <w:p w14:paraId="49BD627B" w14:textId="121A0D15" w:rsidR="00A90E4B" w:rsidRPr="00D27452" w:rsidRDefault="00C67CE1" w:rsidP="00D27452">
            <w:pPr>
              <w:pStyle w:val="TableHeading"/>
              <w:rPr>
                <w:color w:val="auto"/>
                <w:sz w:val="18"/>
                <w:szCs w:val="20"/>
              </w:rPr>
            </w:pPr>
            <w:r w:rsidRPr="00D27452">
              <w:rPr>
                <w:color w:val="auto"/>
                <w:sz w:val="18"/>
                <w:szCs w:val="20"/>
              </w:rPr>
              <w:t>Application</w:t>
            </w:r>
          </w:p>
        </w:tc>
        <w:tc>
          <w:tcPr>
            <w:tcW w:w="1747" w:type="pct"/>
            <w:shd w:val="clear" w:color="auto" w:fill="BFBFBF" w:themeFill="background1" w:themeFillShade="BF"/>
            <w:vAlign w:val="center"/>
          </w:tcPr>
          <w:p w14:paraId="0177E779" w14:textId="53FCFF7B" w:rsidR="00A90E4B" w:rsidRPr="00D27452" w:rsidRDefault="00122A1B" w:rsidP="00D27452">
            <w:pPr>
              <w:pStyle w:val="TableHeading"/>
              <w:rPr>
                <w:color w:val="auto"/>
                <w:sz w:val="18"/>
                <w:szCs w:val="20"/>
              </w:rPr>
            </w:pPr>
            <w:r w:rsidRPr="00D27452">
              <w:rPr>
                <w:color w:val="auto"/>
                <w:sz w:val="18"/>
                <w:szCs w:val="20"/>
              </w:rPr>
              <w:t>Tolerance</w:t>
            </w:r>
            <w:r w:rsidR="00FC39E1" w:rsidRPr="00D27452">
              <w:rPr>
                <w:color w:val="auto"/>
                <w:sz w:val="18"/>
                <w:szCs w:val="20"/>
              </w:rPr>
              <w:t xml:space="preserve"> </w:t>
            </w:r>
          </w:p>
        </w:tc>
      </w:tr>
      <w:tr w:rsidR="00BA34EA" w:rsidRPr="00D6762B" w14:paraId="6A4D3A67" w14:textId="77777777" w:rsidTr="00D27452">
        <w:trPr>
          <w:trHeight w:val="20"/>
        </w:trPr>
        <w:tc>
          <w:tcPr>
            <w:tcW w:w="5000" w:type="pct"/>
            <w:gridSpan w:val="2"/>
            <w:shd w:val="clear" w:color="auto" w:fill="D9D9D9" w:themeFill="background1" w:themeFillShade="D9"/>
          </w:tcPr>
          <w:p w14:paraId="5C9C1136" w14:textId="1B965713" w:rsidR="00046E51" w:rsidRPr="00603B6C" w:rsidRDefault="006F034C" w:rsidP="00D27452">
            <w:pPr>
              <w:pStyle w:val="TableBodyText"/>
              <w:rPr>
                <w:b/>
                <w:bCs w:val="0"/>
                <w:sz w:val="18"/>
                <w:szCs w:val="18"/>
              </w:rPr>
            </w:pPr>
            <w:r w:rsidRPr="00603B6C">
              <w:rPr>
                <w:b/>
                <w:bCs w:val="0"/>
                <w:sz w:val="18"/>
                <w:szCs w:val="18"/>
              </w:rPr>
              <w:t>Bridge</w:t>
            </w:r>
            <w:r w:rsidR="00FC39E1" w:rsidRPr="00603B6C">
              <w:rPr>
                <w:b/>
                <w:bCs w:val="0"/>
                <w:sz w:val="18"/>
                <w:szCs w:val="18"/>
              </w:rPr>
              <w:t xml:space="preserve"> </w:t>
            </w:r>
            <w:r w:rsidR="00B5727E" w:rsidRPr="00603B6C">
              <w:rPr>
                <w:b/>
                <w:bCs w:val="0"/>
                <w:sz w:val="18"/>
                <w:szCs w:val="18"/>
              </w:rPr>
              <w:t xml:space="preserve">Traffic Barrier </w:t>
            </w:r>
            <w:r w:rsidRPr="00603B6C">
              <w:rPr>
                <w:b/>
                <w:bCs w:val="0"/>
                <w:sz w:val="18"/>
                <w:szCs w:val="18"/>
              </w:rPr>
              <w:t>and</w:t>
            </w:r>
            <w:r w:rsidR="007A5DDE" w:rsidRPr="00603B6C">
              <w:rPr>
                <w:b/>
                <w:bCs w:val="0"/>
                <w:sz w:val="18"/>
                <w:szCs w:val="18"/>
              </w:rPr>
              <w:t xml:space="preserve">/or </w:t>
            </w:r>
            <w:r w:rsidR="00B5727E" w:rsidRPr="00603B6C">
              <w:rPr>
                <w:b/>
                <w:bCs w:val="0"/>
                <w:sz w:val="18"/>
                <w:szCs w:val="18"/>
              </w:rPr>
              <w:t>Balustrade</w:t>
            </w:r>
            <w:r w:rsidR="00046E51" w:rsidRPr="00603B6C">
              <w:rPr>
                <w:b/>
                <w:bCs w:val="0"/>
                <w:sz w:val="18"/>
                <w:szCs w:val="18"/>
              </w:rPr>
              <w:t>:</w:t>
            </w:r>
          </w:p>
        </w:tc>
      </w:tr>
      <w:tr w:rsidR="00BA34EA" w:rsidRPr="00D6762B" w14:paraId="0E1A1785" w14:textId="77777777" w:rsidTr="00D27452">
        <w:trPr>
          <w:trHeight w:val="20"/>
        </w:trPr>
        <w:tc>
          <w:tcPr>
            <w:tcW w:w="3253" w:type="pct"/>
            <w:shd w:val="clear" w:color="auto" w:fill="D9D9D9" w:themeFill="background1" w:themeFillShade="D9"/>
          </w:tcPr>
          <w:p w14:paraId="2FC66FF0" w14:textId="4C0B48B0" w:rsidR="00A90E4B" w:rsidRPr="00603B6C" w:rsidRDefault="00A7504F" w:rsidP="00D27452">
            <w:pPr>
              <w:pStyle w:val="TableBodyText"/>
              <w:rPr>
                <w:sz w:val="18"/>
                <w:szCs w:val="18"/>
              </w:rPr>
            </w:pPr>
            <w:r w:rsidRPr="00603B6C">
              <w:rPr>
                <w:sz w:val="18"/>
                <w:szCs w:val="18"/>
              </w:rPr>
              <w:t>Length</w:t>
            </w:r>
            <w:r w:rsidR="00FC39E1" w:rsidRPr="00603B6C">
              <w:rPr>
                <w:sz w:val="18"/>
                <w:szCs w:val="18"/>
              </w:rPr>
              <w:t xml:space="preserve"> </w:t>
            </w:r>
            <w:r w:rsidRPr="00603B6C">
              <w:rPr>
                <w:sz w:val="18"/>
                <w:szCs w:val="18"/>
              </w:rPr>
              <w:t>of</w:t>
            </w:r>
            <w:r w:rsidR="00FC39E1" w:rsidRPr="00603B6C">
              <w:rPr>
                <w:sz w:val="18"/>
                <w:szCs w:val="18"/>
              </w:rPr>
              <w:t xml:space="preserve"> </w:t>
            </w:r>
            <w:r w:rsidRPr="00603B6C">
              <w:rPr>
                <w:sz w:val="18"/>
                <w:szCs w:val="18"/>
              </w:rPr>
              <w:t>rails</w:t>
            </w:r>
            <w:r w:rsidR="00FC39E1" w:rsidRPr="00603B6C">
              <w:rPr>
                <w:sz w:val="18"/>
                <w:szCs w:val="18"/>
              </w:rPr>
              <w:t xml:space="preserve"> </w:t>
            </w:r>
            <w:r w:rsidRPr="00603B6C">
              <w:rPr>
                <w:sz w:val="18"/>
                <w:szCs w:val="18"/>
              </w:rPr>
              <w:t>and</w:t>
            </w:r>
            <w:r w:rsidR="00FC39E1" w:rsidRPr="00603B6C">
              <w:rPr>
                <w:sz w:val="18"/>
                <w:szCs w:val="18"/>
              </w:rPr>
              <w:t xml:space="preserve"> </w:t>
            </w:r>
            <w:r w:rsidRPr="00603B6C">
              <w:rPr>
                <w:sz w:val="18"/>
                <w:szCs w:val="18"/>
              </w:rPr>
              <w:t>balustrade</w:t>
            </w:r>
          </w:p>
        </w:tc>
        <w:tc>
          <w:tcPr>
            <w:tcW w:w="1747" w:type="pct"/>
            <w:shd w:val="clear" w:color="auto" w:fill="D9D9D9" w:themeFill="background1" w:themeFillShade="D9"/>
          </w:tcPr>
          <w:p w14:paraId="6AC120F4" w14:textId="53AA3AF1" w:rsidR="00A90E4B" w:rsidRPr="00D27452" w:rsidRDefault="00A7504F" w:rsidP="00D27452">
            <w:pPr>
              <w:pStyle w:val="TableBodyText"/>
              <w:rPr>
                <w:sz w:val="18"/>
                <w:szCs w:val="18"/>
              </w:rPr>
            </w:pPr>
            <w:r w:rsidRPr="00D27452">
              <w:rPr>
                <w:sz w:val="18"/>
                <w:szCs w:val="18"/>
              </w:rPr>
              <w:t>±</w:t>
            </w:r>
            <w:r w:rsidR="00FC39E1" w:rsidRPr="00D27452">
              <w:rPr>
                <w:sz w:val="18"/>
                <w:szCs w:val="18"/>
              </w:rPr>
              <w:t xml:space="preserve"> </w:t>
            </w:r>
            <w:r w:rsidRPr="00D27452">
              <w:rPr>
                <w:sz w:val="18"/>
                <w:szCs w:val="18"/>
              </w:rPr>
              <w:t>2</w:t>
            </w:r>
            <w:r w:rsidR="00FC39E1" w:rsidRPr="00D27452">
              <w:rPr>
                <w:sz w:val="18"/>
                <w:szCs w:val="18"/>
              </w:rPr>
              <w:t xml:space="preserve"> </w:t>
            </w:r>
            <w:r w:rsidR="00EA0F4C" w:rsidRPr="00D27452">
              <w:rPr>
                <w:sz w:val="18"/>
                <w:szCs w:val="18"/>
              </w:rPr>
              <w:t>mm</w:t>
            </w:r>
          </w:p>
        </w:tc>
      </w:tr>
      <w:tr w:rsidR="00BA34EA" w:rsidRPr="00D6762B" w14:paraId="1A1F0B49" w14:textId="77777777" w:rsidTr="00D27452">
        <w:trPr>
          <w:trHeight w:val="20"/>
        </w:trPr>
        <w:tc>
          <w:tcPr>
            <w:tcW w:w="3253" w:type="pct"/>
            <w:shd w:val="clear" w:color="auto" w:fill="D9D9D9" w:themeFill="background1" w:themeFillShade="D9"/>
          </w:tcPr>
          <w:p w14:paraId="1A050BDB" w14:textId="4A20C0F4" w:rsidR="00A7504F" w:rsidRPr="00D27452" w:rsidRDefault="00A7504F" w:rsidP="00D27452">
            <w:pPr>
              <w:pStyle w:val="TableBodyText"/>
              <w:rPr>
                <w:sz w:val="18"/>
                <w:szCs w:val="18"/>
              </w:rPr>
            </w:pPr>
            <w:r w:rsidRPr="00D27452">
              <w:rPr>
                <w:sz w:val="18"/>
                <w:szCs w:val="18"/>
              </w:rPr>
              <w:t>Height</w:t>
            </w:r>
            <w:r w:rsidR="00FC39E1" w:rsidRPr="00D27452">
              <w:rPr>
                <w:sz w:val="18"/>
                <w:szCs w:val="18"/>
              </w:rPr>
              <w:t xml:space="preserve"> </w:t>
            </w:r>
            <w:r w:rsidRPr="00D27452">
              <w:rPr>
                <w:sz w:val="18"/>
                <w:szCs w:val="18"/>
              </w:rPr>
              <w:t>of</w:t>
            </w:r>
            <w:r w:rsidR="00FC39E1" w:rsidRPr="00D27452">
              <w:rPr>
                <w:sz w:val="18"/>
                <w:szCs w:val="18"/>
              </w:rPr>
              <w:t xml:space="preserve"> </w:t>
            </w:r>
            <w:r w:rsidRPr="00D27452">
              <w:rPr>
                <w:sz w:val="18"/>
                <w:szCs w:val="18"/>
              </w:rPr>
              <w:t>posts</w:t>
            </w:r>
          </w:p>
        </w:tc>
        <w:tc>
          <w:tcPr>
            <w:tcW w:w="1747" w:type="pct"/>
            <w:shd w:val="clear" w:color="auto" w:fill="D9D9D9" w:themeFill="background1" w:themeFillShade="D9"/>
          </w:tcPr>
          <w:p w14:paraId="4EA48F6C" w14:textId="670B7057" w:rsidR="00A7504F" w:rsidRPr="00D27452" w:rsidRDefault="00A7504F" w:rsidP="00D27452">
            <w:pPr>
              <w:pStyle w:val="TableBodyText"/>
              <w:rPr>
                <w:sz w:val="18"/>
                <w:szCs w:val="18"/>
              </w:rPr>
            </w:pPr>
            <w:r w:rsidRPr="00D27452">
              <w:rPr>
                <w:sz w:val="18"/>
                <w:szCs w:val="18"/>
              </w:rPr>
              <w:t>±</w:t>
            </w:r>
            <w:r w:rsidR="00FC39E1" w:rsidRPr="00D27452">
              <w:rPr>
                <w:sz w:val="18"/>
                <w:szCs w:val="18"/>
              </w:rPr>
              <w:t xml:space="preserve"> </w:t>
            </w:r>
            <w:r w:rsidRPr="00D27452">
              <w:rPr>
                <w:sz w:val="18"/>
                <w:szCs w:val="18"/>
              </w:rPr>
              <w:t>2</w:t>
            </w:r>
            <w:r w:rsidR="00FC39E1" w:rsidRPr="00D27452">
              <w:rPr>
                <w:sz w:val="18"/>
                <w:szCs w:val="18"/>
              </w:rPr>
              <w:t xml:space="preserve"> </w:t>
            </w:r>
            <w:r w:rsidR="00EA0F4C" w:rsidRPr="00D27452">
              <w:rPr>
                <w:sz w:val="18"/>
                <w:szCs w:val="18"/>
              </w:rPr>
              <w:t>mm</w:t>
            </w:r>
          </w:p>
        </w:tc>
      </w:tr>
      <w:tr w:rsidR="00BA34EA" w:rsidRPr="00D6762B" w14:paraId="0A49B638" w14:textId="77777777" w:rsidTr="00D27452">
        <w:trPr>
          <w:trHeight w:val="20"/>
        </w:trPr>
        <w:tc>
          <w:tcPr>
            <w:tcW w:w="3253" w:type="pct"/>
            <w:shd w:val="clear" w:color="auto" w:fill="D9D9D9" w:themeFill="background1" w:themeFillShade="D9"/>
          </w:tcPr>
          <w:p w14:paraId="67436FB3" w14:textId="2308E572" w:rsidR="00A7504F" w:rsidRPr="00D27452" w:rsidRDefault="00A7504F" w:rsidP="00D27452">
            <w:pPr>
              <w:pStyle w:val="TableBodyText"/>
              <w:rPr>
                <w:sz w:val="18"/>
                <w:szCs w:val="18"/>
              </w:rPr>
            </w:pPr>
            <w:r w:rsidRPr="00D27452">
              <w:rPr>
                <w:sz w:val="18"/>
                <w:szCs w:val="18"/>
              </w:rPr>
              <w:t>Centre</w:t>
            </w:r>
            <w:r w:rsidR="00FC39E1" w:rsidRPr="00D27452">
              <w:rPr>
                <w:sz w:val="18"/>
                <w:szCs w:val="18"/>
              </w:rPr>
              <w:t xml:space="preserve"> </w:t>
            </w:r>
            <w:r w:rsidRPr="00D27452">
              <w:rPr>
                <w:sz w:val="18"/>
                <w:szCs w:val="18"/>
              </w:rPr>
              <w:t>of</w:t>
            </w:r>
            <w:r w:rsidR="00FC39E1" w:rsidRPr="00D27452">
              <w:rPr>
                <w:sz w:val="18"/>
                <w:szCs w:val="18"/>
              </w:rPr>
              <w:t xml:space="preserve"> </w:t>
            </w:r>
            <w:r w:rsidRPr="00D27452">
              <w:rPr>
                <w:sz w:val="18"/>
                <w:szCs w:val="18"/>
              </w:rPr>
              <w:t>holes</w:t>
            </w:r>
          </w:p>
        </w:tc>
        <w:tc>
          <w:tcPr>
            <w:tcW w:w="1747" w:type="pct"/>
            <w:shd w:val="clear" w:color="auto" w:fill="D9D9D9" w:themeFill="background1" w:themeFillShade="D9"/>
          </w:tcPr>
          <w:p w14:paraId="212101AB" w14:textId="360780E5" w:rsidR="00A7504F" w:rsidRPr="00D27452" w:rsidRDefault="00A7504F" w:rsidP="00D27452">
            <w:pPr>
              <w:pStyle w:val="TableBodyText"/>
              <w:rPr>
                <w:sz w:val="18"/>
                <w:szCs w:val="18"/>
              </w:rPr>
            </w:pPr>
            <w:r w:rsidRPr="00D27452">
              <w:rPr>
                <w:sz w:val="18"/>
                <w:szCs w:val="18"/>
              </w:rPr>
              <w:t>±</w:t>
            </w:r>
            <w:r w:rsidR="00FC39E1" w:rsidRPr="00D27452">
              <w:rPr>
                <w:sz w:val="18"/>
                <w:szCs w:val="18"/>
              </w:rPr>
              <w:t xml:space="preserve"> </w:t>
            </w:r>
            <w:r w:rsidRPr="00D27452">
              <w:rPr>
                <w:sz w:val="18"/>
                <w:szCs w:val="18"/>
              </w:rPr>
              <w:t>2</w:t>
            </w:r>
            <w:r w:rsidR="00FC39E1" w:rsidRPr="00D27452">
              <w:rPr>
                <w:sz w:val="18"/>
                <w:szCs w:val="18"/>
              </w:rPr>
              <w:t xml:space="preserve"> </w:t>
            </w:r>
            <w:r w:rsidR="00EA0F4C" w:rsidRPr="00D27452">
              <w:rPr>
                <w:sz w:val="18"/>
                <w:szCs w:val="18"/>
              </w:rPr>
              <w:t>mm</w:t>
            </w:r>
          </w:p>
        </w:tc>
      </w:tr>
      <w:tr w:rsidR="00BA34EA" w:rsidRPr="00D6762B" w14:paraId="2E371782" w14:textId="77777777" w:rsidTr="00D27452">
        <w:trPr>
          <w:trHeight w:val="20"/>
        </w:trPr>
        <w:tc>
          <w:tcPr>
            <w:tcW w:w="3253" w:type="pct"/>
            <w:shd w:val="clear" w:color="auto" w:fill="D9D9D9" w:themeFill="background1" w:themeFillShade="D9"/>
          </w:tcPr>
          <w:p w14:paraId="4B63221A" w14:textId="23EB2E40" w:rsidR="00A7504F" w:rsidRPr="00D27452" w:rsidRDefault="00A7504F" w:rsidP="00D27452">
            <w:pPr>
              <w:pStyle w:val="TableBodyText"/>
              <w:rPr>
                <w:sz w:val="18"/>
                <w:szCs w:val="18"/>
              </w:rPr>
            </w:pPr>
            <w:r w:rsidRPr="00D27452">
              <w:rPr>
                <w:sz w:val="18"/>
                <w:szCs w:val="18"/>
              </w:rPr>
              <w:t>Finished</w:t>
            </w:r>
            <w:r w:rsidR="00FC39E1" w:rsidRPr="00D27452">
              <w:rPr>
                <w:sz w:val="18"/>
                <w:szCs w:val="18"/>
              </w:rPr>
              <w:t xml:space="preserve"> </w:t>
            </w:r>
            <w:r w:rsidRPr="00D27452">
              <w:rPr>
                <w:sz w:val="18"/>
                <w:szCs w:val="18"/>
              </w:rPr>
              <w:t>height</w:t>
            </w:r>
            <w:r w:rsidR="00FC39E1" w:rsidRPr="00D27452">
              <w:rPr>
                <w:sz w:val="18"/>
                <w:szCs w:val="18"/>
              </w:rPr>
              <w:t xml:space="preserve"> </w:t>
            </w:r>
            <w:r w:rsidRPr="00D27452">
              <w:rPr>
                <w:sz w:val="18"/>
                <w:szCs w:val="18"/>
              </w:rPr>
              <w:t>of</w:t>
            </w:r>
            <w:r w:rsidR="00FC39E1" w:rsidRPr="00D27452">
              <w:rPr>
                <w:sz w:val="18"/>
                <w:szCs w:val="18"/>
              </w:rPr>
              <w:t xml:space="preserve"> </w:t>
            </w:r>
            <w:r w:rsidRPr="00D27452">
              <w:rPr>
                <w:sz w:val="18"/>
                <w:szCs w:val="18"/>
              </w:rPr>
              <w:t>balustrade</w:t>
            </w:r>
          </w:p>
        </w:tc>
        <w:tc>
          <w:tcPr>
            <w:tcW w:w="1747" w:type="pct"/>
            <w:shd w:val="clear" w:color="auto" w:fill="D9D9D9" w:themeFill="background1" w:themeFillShade="D9"/>
          </w:tcPr>
          <w:p w14:paraId="35202BA5" w14:textId="71242182" w:rsidR="00A7504F" w:rsidRPr="00D27452" w:rsidRDefault="00A7504F" w:rsidP="00D27452">
            <w:pPr>
              <w:pStyle w:val="TableBodyText"/>
              <w:rPr>
                <w:sz w:val="18"/>
                <w:szCs w:val="18"/>
              </w:rPr>
            </w:pPr>
            <w:r w:rsidRPr="00D27452">
              <w:rPr>
                <w:sz w:val="18"/>
                <w:szCs w:val="18"/>
              </w:rPr>
              <w:t>±</w:t>
            </w:r>
            <w:r w:rsidR="00FC39E1" w:rsidRPr="00D27452">
              <w:rPr>
                <w:sz w:val="18"/>
                <w:szCs w:val="18"/>
              </w:rPr>
              <w:t xml:space="preserve"> </w:t>
            </w:r>
            <w:r w:rsidRPr="00D27452">
              <w:rPr>
                <w:sz w:val="18"/>
                <w:szCs w:val="18"/>
              </w:rPr>
              <w:t>2</w:t>
            </w:r>
            <w:r w:rsidR="00FC39E1" w:rsidRPr="00D27452">
              <w:rPr>
                <w:sz w:val="18"/>
                <w:szCs w:val="18"/>
              </w:rPr>
              <w:t xml:space="preserve"> </w:t>
            </w:r>
            <w:r w:rsidR="00EA0F4C" w:rsidRPr="00D27452">
              <w:rPr>
                <w:sz w:val="18"/>
                <w:szCs w:val="18"/>
              </w:rPr>
              <w:t>mm</w:t>
            </w:r>
          </w:p>
        </w:tc>
      </w:tr>
      <w:tr w:rsidR="00BA34EA" w:rsidRPr="00D6762B" w14:paraId="26E93370" w14:textId="77777777" w:rsidTr="00F23504">
        <w:trPr>
          <w:trHeight w:val="58"/>
        </w:trPr>
        <w:tc>
          <w:tcPr>
            <w:tcW w:w="3253" w:type="pct"/>
            <w:tcBorders>
              <w:bottom w:val="single" w:sz="4" w:space="0" w:color="FFFFFF" w:themeColor="background1"/>
            </w:tcBorders>
            <w:shd w:val="clear" w:color="auto" w:fill="D9D9D9" w:themeFill="background1" w:themeFillShade="D9"/>
          </w:tcPr>
          <w:p w14:paraId="53376920" w14:textId="0F9AF4F1" w:rsidR="00A7504F" w:rsidRPr="00D27452" w:rsidRDefault="00A7504F" w:rsidP="00D27452">
            <w:pPr>
              <w:pStyle w:val="TableBodyText"/>
              <w:rPr>
                <w:sz w:val="18"/>
                <w:szCs w:val="18"/>
              </w:rPr>
            </w:pPr>
            <w:r w:rsidRPr="00D27452">
              <w:rPr>
                <w:sz w:val="18"/>
                <w:szCs w:val="18"/>
              </w:rPr>
              <w:t>Bow</w:t>
            </w:r>
            <w:r w:rsidR="00FC39E1" w:rsidRPr="00D27452">
              <w:rPr>
                <w:sz w:val="18"/>
                <w:szCs w:val="18"/>
              </w:rPr>
              <w:t xml:space="preserve"> </w:t>
            </w:r>
            <w:r w:rsidRPr="00D27452">
              <w:rPr>
                <w:sz w:val="18"/>
                <w:szCs w:val="18"/>
              </w:rPr>
              <w:t>in</w:t>
            </w:r>
            <w:r w:rsidR="00FC39E1" w:rsidRPr="00D27452">
              <w:rPr>
                <w:sz w:val="18"/>
                <w:szCs w:val="18"/>
              </w:rPr>
              <w:t xml:space="preserve"> </w:t>
            </w:r>
            <w:r w:rsidRPr="00D27452">
              <w:rPr>
                <w:sz w:val="18"/>
                <w:szCs w:val="18"/>
              </w:rPr>
              <w:t>rail</w:t>
            </w:r>
            <w:r w:rsidR="00FC39E1" w:rsidRPr="00D27452">
              <w:rPr>
                <w:sz w:val="18"/>
                <w:szCs w:val="18"/>
              </w:rPr>
              <w:t xml:space="preserve"> </w:t>
            </w:r>
            <w:r w:rsidRPr="00D27452">
              <w:rPr>
                <w:sz w:val="18"/>
                <w:szCs w:val="18"/>
              </w:rPr>
              <w:t>and</w:t>
            </w:r>
            <w:r w:rsidR="00FC39E1" w:rsidRPr="00D27452">
              <w:rPr>
                <w:sz w:val="18"/>
                <w:szCs w:val="18"/>
              </w:rPr>
              <w:t xml:space="preserve"> </w:t>
            </w:r>
            <w:r w:rsidRPr="00D27452">
              <w:rPr>
                <w:sz w:val="18"/>
                <w:szCs w:val="18"/>
              </w:rPr>
              <w:t>balustrade</w:t>
            </w:r>
          </w:p>
        </w:tc>
        <w:tc>
          <w:tcPr>
            <w:tcW w:w="1747" w:type="pct"/>
            <w:tcBorders>
              <w:bottom w:val="single" w:sz="4" w:space="0" w:color="FFFFFF" w:themeColor="background1"/>
            </w:tcBorders>
            <w:shd w:val="clear" w:color="auto" w:fill="D9D9D9" w:themeFill="background1" w:themeFillShade="D9"/>
          </w:tcPr>
          <w:p w14:paraId="0FC8D6E8" w14:textId="15530F50" w:rsidR="00A7504F" w:rsidRPr="00D27452" w:rsidRDefault="00A7504F" w:rsidP="00D27452">
            <w:pPr>
              <w:pStyle w:val="TableBodyText"/>
              <w:rPr>
                <w:sz w:val="18"/>
                <w:szCs w:val="18"/>
              </w:rPr>
            </w:pPr>
            <w:r w:rsidRPr="00D27452">
              <w:rPr>
                <w:sz w:val="18"/>
                <w:szCs w:val="18"/>
              </w:rPr>
              <w:t>±</w:t>
            </w:r>
            <w:r w:rsidR="00FC39E1" w:rsidRPr="00D27452">
              <w:rPr>
                <w:sz w:val="18"/>
                <w:szCs w:val="18"/>
              </w:rPr>
              <w:t xml:space="preserve"> </w:t>
            </w:r>
            <w:r w:rsidR="002F5F64" w:rsidRPr="00D27452">
              <w:rPr>
                <w:sz w:val="18"/>
                <w:szCs w:val="18"/>
              </w:rPr>
              <w:t>1</w:t>
            </w:r>
            <w:r w:rsidR="00FC39E1" w:rsidRPr="00D27452">
              <w:rPr>
                <w:sz w:val="18"/>
                <w:szCs w:val="18"/>
              </w:rPr>
              <w:t xml:space="preserve"> </w:t>
            </w:r>
            <w:r w:rsidR="002D6326" w:rsidRPr="00D27452">
              <w:rPr>
                <w:sz w:val="18"/>
                <w:szCs w:val="18"/>
              </w:rPr>
              <w:t>mm</w:t>
            </w:r>
            <w:r w:rsidR="00977D3C" w:rsidRPr="00D27452">
              <w:rPr>
                <w:sz w:val="18"/>
                <w:szCs w:val="18"/>
              </w:rPr>
              <w:t>/</w:t>
            </w:r>
            <w:r w:rsidR="002D6326" w:rsidRPr="00D27452">
              <w:rPr>
                <w:sz w:val="18"/>
                <w:szCs w:val="18"/>
              </w:rPr>
              <w:t>m</w:t>
            </w:r>
          </w:p>
        </w:tc>
      </w:tr>
      <w:tr w:rsidR="00BA34EA" w:rsidRPr="00D6762B" w14:paraId="7FFCA381" w14:textId="77777777" w:rsidTr="00F23504">
        <w:trPr>
          <w:trHeight w:val="20"/>
        </w:trPr>
        <w:tc>
          <w:tcPr>
            <w:tcW w:w="3253" w:type="pct"/>
            <w:tcBorders>
              <w:bottom w:val="single" w:sz="4" w:space="0" w:color="A6A6A6" w:themeColor="background1" w:themeShade="A6"/>
            </w:tcBorders>
            <w:shd w:val="clear" w:color="auto" w:fill="D9D9D9" w:themeFill="background1" w:themeFillShade="D9"/>
          </w:tcPr>
          <w:p w14:paraId="52999216" w14:textId="5F5ACD1B" w:rsidR="006F034C" w:rsidRPr="00D27452" w:rsidRDefault="00B5727E" w:rsidP="00D27452">
            <w:pPr>
              <w:pStyle w:val="TableBodyText"/>
              <w:rPr>
                <w:b/>
                <w:bCs w:val="0"/>
                <w:sz w:val="18"/>
                <w:szCs w:val="18"/>
              </w:rPr>
            </w:pPr>
            <w:r w:rsidRPr="00D27452">
              <w:rPr>
                <w:b/>
                <w:bCs w:val="0"/>
                <w:sz w:val="18"/>
                <w:szCs w:val="18"/>
              </w:rPr>
              <w:t>Components other than Bridge Traffic Barrier</w:t>
            </w:r>
            <w:r w:rsidR="007A5DDE" w:rsidRPr="00D27452">
              <w:rPr>
                <w:b/>
                <w:bCs w:val="0"/>
                <w:sz w:val="18"/>
                <w:szCs w:val="18"/>
              </w:rPr>
              <w:t xml:space="preserve"> and/or Balustrade:</w:t>
            </w:r>
          </w:p>
        </w:tc>
        <w:tc>
          <w:tcPr>
            <w:tcW w:w="1747" w:type="pct"/>
            <w:tcBorders>
              <w:bottom w:val="single" w:sz="4" w:space="0" w:color="A6A6A6" w:themeColor="background1" w:themeShade="A6"/>
            </w:tcBorders>
            <w:shd w:val="clear" w:color="auto" w:fill="D9D9D9" w:themeFill="background1" w:themeFillShade="D9"/>
          </w:tcPr>
          <w:p w14:paraId="68863719" w14:textId="62287E00" w:rsidR="006F034C" w:rsidRPr="00D27452" w:rsidRDefault="00DD6931" w:rsidP="00D27452">
            <w:pPr>
              <w:pStyle w:val="TableBodyText"/>
              <w:rPr>
                <w:sz w:val="18"/>
                <w:szCs w:val="18"/>
              </w:rPr>
            </w:pPr>
            <w:r w:rsidRPr="00D27452">
              <w:rPr>
                <w:sz w:val="18"/>
                <w:szCs w:val="18"/>
              </w:rPr>
              <w:t>±</w:t>
            </w:r>
            <w:r w:rsidR="00FC39E1" w:rsidRPr="00D27452">
              <w:rPr>
                <w:sz w:val="18"/>
                <w:szCs w:val="18"/>
              </w:rPr>
              <w:t xml:space="preserve"> </w:t>
            </w:r>
            <w:r w:rsidRPr="00D27452">
              <w:rPr>
                <w:sz w:val="18"/>
                <w:szCs w:val="18"/>
              </w:rPr>
              <w:t>2</w:t>
            </w:r>
            <w:r w:rsidR="00EA0F4C" w:rsidRPr="00D27452">
              <w:rPr>
                <w:sz w:val="18"/>
                <w:szCs w:val="18"/>
              </w:rPr>
              <w:t xml:space="preserve"> mm</w:t>
            </w:r>
          </w:p>
        </w:tc>
      </w:tr>
    </w:tbl>
    <w:p w14:paraId="6E2D8CB5" w14:textId="7EF5889E" w:rsidR="00826822" w:rsidRPr="00D6762B" w:rsidRDefault="005D784D" w:rsidP="00DD7442">
      <w:pPr>
        <w:pStyle w:val="Heading1"/>
      </w:pPr>
      <w:bookmarkStart w:id="75" w:name="_Ref66959723"/>
      <w:bookmarkStart w:id="76" w:name="_Toc211254230"/>
      <w:bookmarkEnd w:id="74"/>
      <w:r w:rsidRPr="00D6762B">
        <w:t>Welding</w:t>
      </w:r>
      <w:bookmarkEnd w:id="75"/>
      <w:bookmarkEnd w:id="76"/>
    </w:p>
    <w:p w14:paraId="51B6C7B8" w14:textId="1A89C96C" w:rsidR="00661233" w:rsidRPr="00D6762B" w:rsidRDefault="00661233" w:rsidP="00927AE7">
      <w:pPr>
        <w:pStyle w:val="Heading2"/>
        <w:ind w:hanging="851"/>
      </w:pPr>
      <w:bookmarkStart w:id="77" w:name="_Toc211254231"/>
      <w:r w:rsidRPr="00D6762B">
        <w:t>General</w:t>
      </w:r>
      <w:bookmarkEnd w:id="77"/>
    </w:p>
    <w:p w14:paraId="0423088E" w14:textId="52D38E28" w:rsidR="006B5354" w:rsidRPr="00D6762B" w:rsidRDefault="006B5354" w:rsidP="00A3048C">
      <w:pPr>
        <w:pStyle w:val="Bodynumbered1"/>
        <w:rPr>
          <w:lang w:val="en-AU"/>
        </w:rPr>
      </w:pPr>
      <w:bookmarkStart w:id="78" w:name="_Ref67927915"/>
      <w:r w:rsidRPr="00D6762B">
        <w:rPr>
          <w:lang w:val="en-AU"/>
        </w:rPr>
        <w:t>At</w:t>
      </w:r>
      <w:r w:rsidR="00FC39E1" w:rsidRPr="00D6762B">
        <w:rPr>
          <w:lang w:val="en-AU"/>
        </w:rPr>
        <w:t xml:space="preserve"> </w:t>
      </w:r>
      <w:r w:rsidRPr="00D6762B">
        <w:rPr>
          <w:lang w:val="en-AU"/>
        </w:rPr>
        <w:t>a</w:t>
      </w:r>
      <w:r w:rsidR="00FC39E1" w:rsidRPr="00D6762B">
        <w:rPr>
          <w:lang w:val="en-AU"/>
        </w:rPr>
        <w:t xml:space="preserve"> </w:t>
      </w:r>
      <w:r w:rsidRPr="00D6762B">
        <w:rPr>
          <w:lang w:val="en-AU"/>
        </w:rPr>
        <w:t>minimum,</w:t>
      </w:r>
      <w:r w:rsidR="00FC39E1" w:rsidRPr="00D6762B">
        <w:rPr>
          <w:lang w:val="en-AU"/>
        </w:rPr>
        <w:t xml:space="preserve"> </w:t>
      </w:r>
      <w:r w:rsidRPr="00D6762B">
        <w:rPr>
          <w:lang w:val="en-AU"/>
        </w:rPr>
        <w:t>the</w:t>
      </w:r>
      <w:r w:rsidR="00FC39E1" w:rsidRPr="00D6762B">
        <w:rPr>
          <w:lang w:val="en-AU"/>
        </w:rPr>
        <w:t xml:space="preserve"> </w:t>
      </w:r>
      <w:r w:rsidR="00B16112" w:rsidRPr="00D6762B">
        <w:rPr>
          <w:lang w:val="en-AU"/>
        </w:rPr>
        <w:t>Quality Plan</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include:</w:t>
      </w:r>
      <w:bookmarkEnd w:id="78"/>
    </w:p>
    <w:p w14:paraId="6E5C884F" w14:textId="1AE3E201" w:rsidR="0004593F" w:rsidRPr="00D6762B" w:rsidRDefault="0004593F" w:rsidP="00067F4A">
      <w:pPr>
        <w:pStyle w:val="Bodynumbered2"/>
        <w:numPr>
          <w:ilvl w:val="0"/>
          <w:numId w:val="34"/>
        </w:numPr>
        <w:ind w:left="993" w:hanging="426"/>
        <w:rPr>
          <w:lang w:val="en-AU"/>
        </w:rPr>
      </w:pPr>
      <w:r w:rsidRPr="00D6762B">
        <w:rPr>
          <w:lang w:val="en-AU"/>
        </w:rPr>
        <w:t>inspection and test plans (</w:t>
      </w:r>
      <w:r w:rsidR="007F2CA8" w:rsidRPr="00D6762B">
        <w:rPr>
          <w:lang w:val="en-AU"/>
        </w:rPr>
        <w:t>IT</w:t>
      </w:r>
      <w:r w:rsidR="00DB7EE9" w:rsidRPr="00D6762B">
        <w:rPr>
          <w:lang w:val="en-AU"/>
        </w:rPr>
        <w:t>P</w:t>
      </w:r>
      <w:r w:rsidRPr="00D6762B">
        <w:rPr>
          <w:lang w:val="en-AU"/>
        </w:rPr>
        <w:t>);</w:t>
      </w:r>
    </w:p>
    <w:p w14:paraId="4F0BD92C" w14:textId="2BA3AB6F" w:rsidR="006B5354" w:rsidRPr="00D6762B" w:rsidRDefault="006B5354" w:rsidP="00067F4A">
      <w:pPr>
        <w:pStyle w:val="Bodynumbered2"/>
        <w:numPr>
          <w:ilvl w:val="0"/>
          <w:numId w:val="34"/>
        </w:numPr>
        <w:ind w:left="993" w:hanging="426"/>
        <w:rPr>
          <w:lang w:val="en-AU"/>
        </w:rPr>
      </w:pPr>
      <w:r w:rsidRPr="00D6762B">
        <w:rPr>
          <w:lang w:val="en-AU"/>
        </w:rPr>
        <w:t>qualifications</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identification</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welders;</w:t>
      </w:r>
    </w:p>
    <w:p w14:paraId="14973F8F" w14:textId="6B20DF4A" w:rsidR="006B5354" w:rsidRPr="00D6762B" w:rsidRDefault="006B5354" w:rsidP="00067F4A">
      <w:pPr>
        <w:pStyle w:val="Bodynumbered2"/>
        <w:numPr>
          <w:ilvl w:val="0"/>
          <w:numId w:val="34"/>
        </w:numPr>
        <w:ind w:left="993" w:hanging="426"/>
        <w:rPr>
          <w:lang w:val="en-AU"/>
        </w:rPr>
      </w:pPr>
      <w:r w:rsidRPr="00D6762B">
        <w:rPr>
          <w:lang w:val="en-AU"/>
        </w:rPr>
        <w:t>qualification</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supervisors</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inspectors;</w:t>
      </w:r>
    </w:p>
    <w:p w14:paraId="096E0ADF" w14:textId="0592E648" w:rsidR="006B5354" w:rsidRPr="00D6762B" w:rsidRDefault="006B5354" w:rsidP="00067F4A">
      <w:pPr>
        <w:pStyle w:val="Bodynumbered2"/>
        <w:numPr>
          <w:ilvl w:val="0"/>
          <w:numId w:val="34"/>
        </w:numPr>
        <w:ind w:left="993" w:hanging="426"/>
        <w:rPr>
          <w:lang w:val="en-AU"/>
        </w:rPr>
      </w:pPr>
      <w:r w:rsidRPr="00D6762B">
        <w:rPr>
          <w:lang w:val="en-AU"/>
        </w:rPr>
        <w:t>system</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identification</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each</w:t>
      </w:r>
      <w:r w:rsidR="00FC39E1" w:rsidRPr="00D6762B">
        <w:rPr>
          <w:lang w:val="en-AU"/>
        </w:rPr>
        <w:t xml:space="preserve"> </w:t>
      </w:r>
      <w:r w:rsidRPr="00D6762B">
        <w:rPr>
          <w:lang w:val="en-AU"/>
        </w:rPr>
        <w:t>welder’s</w:t>
      </w:r>
      <w:r w:rsidR="00FC39E1" w:rsidRPr="00D6762B">
        <w:rPr>
          <w:lang w:val="en-AU"/>
        </w:rPr>
        <w:t xml:space="preserve"> </w:t>
      </w:r>
      <w:r w:rsidRPr="00D6762B">
        <w:rPr>
          <w:lang w:val="en-AU"/>
        </w:rPr>
        <w:t>work;</w:t>
      </w:r>
    </w:p>
    <w:p w14:paraId="5DA3D025" w14:textId="37AADE37" w:rsidR="006B5354" w:rsidRPr="00D6762B" w:rsidRDefault="006B5354" w:rsidP="00067F4A">
      <w:pPr>
        <w:pStyle w:val="Bodynumbered2"/>
        <w:numPr>
          <w:ilvl w:val="0"/>
          <w:numId w:val="34"/>
        </w:numPr>
        <w:ind w:left="993" w:hanging="426"/>
        <w:rPr>
          <w:lang w:val="en-AU"/>
        </w:rPr>
      </w:pPr>
      <w:r w:rsidRPr="00D6762B">
        <w:rPr>
          <w:lang w:val="en-AU"/>
        </w:rPr>
        <w:t>a</w:t>
      </w:r>
      <w:r w:rsidR="00FC39E1" w:rsidRPr="00D6762B">
        <w:rPr>
          <w:lang w:val="en-AU"/>
        </w:rPr>
        <w:t xml:space="preserve"> </w:t>
      </w:r>
      <w:r w:rsidRPr="00D6762B">
        <w:rPr>
          <w:lang w:val="en-AU"/>
        </w:rPr>
        <w:t>copy</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Procedure</w:t>
      </w:r>
      <w:r w:rsidR="00FC39E1" w:rsidRPr="00D6762B">
        <w:rPr>
          <w:lang w:val="en-AU"/>
        </w:rPr>
        <w:t xml:space="preserve"> </w:t>
      </w:r>
      <w:r w:rsidRPr="00D6762B">
        <w:rPr>
          <w:lang w:val="en-AU"/>
        </w:rPr>
        <w:t>Specification</w:t>
      </w:r>
      <w:r w:rsidR="00FC39E1" w:rsidRPr="00D6762B">
        <w:rPr>
          <w:lang w:val="en-AU"/>
        </w:rPr>
        <w:t xml:space="preserve"> </w:t>
      </w:r>
      <w:r w:rsidRPr="00D6762B">
        <w:rPr>
          <w:lang w:val="en-AU"/>
        </w:rPr>
        <w:t>(WPS);</w:t>
      </w:r>
    </w:p>
    <w:p w14:paraId="7075120D" w14:textId="6AA57600" w:rsidR="006B5354" w:rsidRPr="00D6762B" w:rsidRDefault="006B5354" w:rsidP="00067F4A">
      <w:pPr>
        <w:pStyle w:val="Bodynumbered2"/>
        <w:numPr>
          <w:ilvl w:val="0"/>
          <w:numId w:val="34"/>
        </w:numPr>
        <w:ind w:left="993" w:hanging="426"/>
        <w:rPr>
          <w:lang w:val="en-AU"/>
        </w:rPr>
      </w:pPr>
      <w:r w:rsidRPr="00D6762B">
        <w:rPr>
          <w:lang w:val="en-AU"/>
        </w:rPr>
        <w:t>the</w:t>
      </w:r>
      <w:r w:rsidR="00FC39E1" w:rsidRPr="00D6762B">
        <w:rPr>
          <w:lang w:val="en-AU"/>
        </w:rPr>
        <w:t xml:space="preserve"> </w:t>
      </w:r>
      <w:r w:rsidRPr="00D6762B">
        <w:rPr>
          <w:lang w:val="en-AU"/>
        </w:rPr>
        <w:t>corresponding</w:t>
      </w:r>
      <w:r w:rsidR="00FC39E1" w:rsidRPr="00D6762B">
        <w:rPr>
          <w:lang w:val="en-AU"/>
        </w:rPr>
        <w:t xml:space="preserve"> </w:t>
      </w:r>
      <w:r w:rsidRPr="00D6762B">
        <w:rPr>
          <w:lang w:val="en-AU"/>
        </w:rPr>
        <w:t>Procedure</w:t>
      </w:r>
      <w:r w:rsidR="00FC39E1" w:rsidRPr="00D6762B">
        <w:rPr>
          <w:lang w:val="en-AU"/>
        </w:rPr>
        <w:t xml:space="preserve"> </w:t>
      </w:r>
      <w:r w:rsidRPr="00D6762B">
        <w:rPr>
          <w:lang w:val="en-AU"/>
        </w:rPr>
        <w:t>Qualification</w:t>
      </w:r>
      <w:r w:rsidR="00FC39E1" w:rsidRPr="00D6762B">
        <w:rPr>
          <w:lang w:val="en-AU"/>
        </w:rPr>
        <w:t xml:space="preserve"> </w:t>
      </w:r>
      <w:r w:rsidRPr="00D6762B">
        <w:rPr>
          <w:lang w:val="en-AU"/>
        </w:rPr>
        <w:t>Record</w:t>
      </w:r>
      <w:r w:rsidR="00FC39E1" w:rsidRPr="00D6762B">
        <w:rPr>
          <w:lang w:val="en-AU"/>
        </w:rPr>
        <w:t xml:space="preserve"> </w:t>
      </w:r>
      <w:r w:rsidRPr="00D6762B">
        <w:rPr>
          <w:lang w:val="en-AU"/>
        </w:rPr>
        <w:t>(PQR);</w:t>
      </w:r>
    </w:p>
    <w:p w14:paraId="56426B2A" w14:textId="6B3B6472" w:rsidR="006B5354" w:rsidRPr="00D6762B" w:rsidRDefault="00AB4C0E" w:rsidP="00067F4A">
      <w:pPr>
        <w:pStyle w:val="Bodynumbered2"/>
        <w:numPr>
          <w:ilvl w:val="0"/>
          <w:numId w:val="34"/>
        </w:numPr>
        <w:ind w:left="993" w:hanging="426"/>
        <w:rPr>
          <w:lang w:val="en-AU"/>
        </w:rPr>
      </w:pPr>
      <w:r w:rsidRPr="00D6762B">
        <w:rPr>
          <w:lang w:val="en-AU"/>
        </w:rPr>
        <w:t>macro test results, including a photograph at x1 or larger, for the welding personnel for each submitted WPS</w:t>
      </w:r>
      <w:r w:rsidR="006B5354" w:rsidRPr="00D6762B">
        <w:rPr>
          <w:lang w:val="en-AU"/>
        </w:rPr>
        <w:t>;</w:t>
      </w:r>
    </w:p>
    <w:p w14:paraId="4D162092" w14:textId="5E0E3549" w:rsidR="006B5354" w:rsidRPr="00D6762B" w:rsidRDefault="006B5354" w:rsidP="00067F4A">
      <w:pPr>
        <w:pStyle w:val="Bodynumbered2"/>
        <w:numPr>
          <w:ilvl w:val="0"/>
          <w:numId w:val="34"/>
        </w:numPr>
        <w:ind w:left="993" w:hanging="426"/>
        <w:rPr>
          <w:lang w:val="en-AU"/>
        </w:rPr>
      </w:pPr>
      <w:r w:rsidRPr="00D6762B">
        <w:rPr>
          <w:lang w:val="en-AU"/>
        </w:rPr>
        <w:t>procedures</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sequence</w:t>
      </w:r>
      <w:r w:rsidR="00FC39E1" w:rsidRPr="00D6762B">
        <w:rPr>
          <w:lang w:val="en-AU"/>
        </w:rPr>
        <w:t xml:space="preserve"> </w:t>
      </w:r>
      <w:r w:rsidRPr="00D6762B">
        <w:rPr>
          <w:lang w:val="en-AU"/>
        </w:rPr>
        <w:t>for</w:t>
      </w:r>
      <w:r w:rsidR="00FC39E1" w:rsidRPr="00D6762B">
        <w:rPr>
          <w:lang w:val="en-AU"/>
        </w:rPr>
        <w:t xml:space="preserve"> </w:t>
      </w:r>
      <w:r w:rsidRPr="00D6762B">
        <w:rPr>
          <w:lang w:val="en-AU"/>
        </w:rPr>
        <w:t>control</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distortion;</w:t>
      </w:r>
    </w:p>
    <w:p w14:paraId="64EC539C" w14:textId="6BAD13E1" w:rsidR="006B5354" w:rsidRPr="00D6762B" w:rsidRDefault="006B5354" w:rsidP="00067F4A">
      <w:pPr>
        <w:pStyle w:val="Bodynumbered2"/>
        <w:numPr>
          <w:ilvl w:val="0"/>
          <w:numId w:val="34"/>
        </w:numPr>
        <w:ind w:left="993" w:hanging="426"/>
        <w:rPr>
          <w:lang w:val="en-AU"/>
        </w:rPr>
      </w:pPr>
      <w:r w:rsidRPr="00D6762B">
        <w:rPr>
          <w:lang w:val="en-AU"/>
        </w:rPr>
        <w:t>welding</w:t>
      </w:r>
      <w:r w:rsidR="00FC39E1" w:rsidRPr="00D6762B">
        <w:rPr>
          <w:lang w:val="en-AU"/>
        </w:rPr>
        <w:t xml:space="preserve"> </w:t>
      </w:r>
      <w:r w:rsidRPr="00D6762B">
        <w:rPr>
          <w:lang w:val="en-AU"/>
        </w:rPr>
        <w:t>wire</w:t>
      </w:r>
      <w:r w:rsidR="00FC39E1" w:rsidRPr="00D6762B">
        <w:rPr>
          <w:lang w:val="en-AU"/>
        </w:rPr>
        <w:t xml:space="preserve"> </w:t>
      </w:r>
      <w:r w:rsidRPr="00D6762B">
        <w:rPr>
          <w:lang w:val="en-AU"/>
        </w:rPr>
        <w:t>batch</w:t>
      </w:r>
      <w:r w:rsidR="00FC39E1" w:rsidRPr="00D6762B">
        <w:rPr>
          <w:lang w:val="en-AU"/>
        </w:rPr>
        <w:t xml:space="preserve"> </w:t>
      </w:r>
      <w:r w:rsidRPr="00D6762B">
        <w:rPr>
          <w:lang w:val="en-AU"/>
        </w:rPr>
        <w:t>certificate;</w:t>
      </w:r>
      <w:r w:rsidR="00FC39E1" w:rsidRPr="00D6762B">
        <w:rPr>
          <w:lang w:val="en-AU"/>
        </w:rPr>
        <w:t xml:space="preserve"> </w:t>
      </w:r>
      <w:r w:rsidRPr="00D6762B">
        <w:rPr>
          <w:lang w:val="en-AU"/>
        </w:rPr>
        <w:t>and</w:t>
      </w:r>
    </w:p>
    <w:p w14:paraId="595067F4" w14:textId="3255E5EB" w:rsidR="006B5354" w:rsidRPr="00D6762B" w:rsidRDefault="006B5354" w:rsidP="00067F4A">
      <w:pPr>
        <w:pStyle w:val="Bodynumbered2"/>
        <w:numPr>
          <w:ilvl w:val="0"/>
          <w:numId w:val="34"/>
        </w:numPr>
        <w:ind w:left="993" w:hanging="426"/>
        <w:rPr>
          <w:lang w:val="en-AU"/>
        </w:rPr>
      </w:pPr>
      <w:r w:rsidRPr="00D6762B">
        <w:rPr>
          <w:lang w:val="en-AU"/>
        </w:rPr>
        <w:t>a</w:t>
      </w:r>
      <w:r w:rsidR="00FC39E1" w:rsidRPr="00D6762B">
        <w:rPr>
          <w:lang w:val="en-AU"/>
        </w:rPr>
        <w:t xml:space="preserve"> </w:t>
      </w:r>
      <w:r w:rsidRPr="00D6762B">
        <w:rPr>
          <w:lang w:val="en-AU"/>
        </w:rPr>
        <w:t>draft</w:t>
      </w:r>
      <w:r w:rsidR="00FC39E1" w:rsidRPr="00D6762B">
        <w:rPr>
          <w:lang w:val="en-AU"/>
        </w:rPr>
        <w:t xml:space="preserve"> </w:t>
      </w:r>
      <w:r w:rsidRPr="00D6762B">
        <w:rPr>
          <w:lang w:val="en-AU"/>
        </w:rPr>
        <w:t>weld</w:t>
      </w:r>
      <w:r w:rsidR="00FC39E1" w:rsidRPr="00D6762B">
        <w:rPr>
          <w:lang w:val="en-AU"/>
        </w:rPr>
        <w:t xml:space="preserve"> </w:t>
      </w:r>
      <w:r w:rsidRPr="00D6762B">
        <w:rPr>
          <w:lang w:val="en-AU"/>
        </w:rPr>
        <w:t>map</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show</w:t>
      </w:r>
      <w:r w:rsidR="00FC39E1" w:rsidRPr="00D6762B">
        <w:rPr>
          <w:lang w:val="en-AU"/>
        </w:rPr>
        <w:t xml:space="preserve"> </w:t>
      </w:r>
      <w:r w:rsidRPr="00D6762B">
        <w:rPr>
          <w:lang w:val="en-AU"/>
        </w:rPr>
        <w:t>where</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WPS</w:t>
      </w:r>
      <w:r w:rsidR="00FC39E1" w:rsidRPr="00D6762B">
        <w:rPr>
          <w:lang w:val="en-AU"/>
        </w:rPr>
        <w:t xml:space="preserve"> </w:t>
      </w:r>
      <w:r w:rsidRPr="00D6762B">
        <w:rPr>
          <w:lang w:val="en-AU"/>
        </w:rPr>
        <w:t>will</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used.</w:t>
      </w:r>
    </w:p>
    <w:p w14:paraId="7CB0E523" w14:textId="503FE3C8" w:rsidR="006B5354" w:rsidRPr="00D6762B" w:rsidRDefault="00073CF8" w:rsidP="00A3048C">
      <w:pPr>
        <w:pStyle w:val="Bodynumbered1"/>
        <w:rPr>
          <w:lang w:val="en-AU"/>
        </w:rPr>
      </w:pPr>
      <w:r w:rsidRPr="00D6762B">
        <w:rPr>
          <w:lang w:val="en-AU"/>
        </w:rPr>
        <w:t>All</w:t>
      </w:r>
      <w:r w:rsidR="00FC39E1" w:rsidRPr="00D6762B">
        <w:rPr>
          <w:lang w:val="en-AU"/>
        </w:rPr>
        <w:t xml:space="preserve"> </w:t>
      </w:r>
      <w:r w:rsidRPr="00D6762B">
        <w:rPr>
          <w:lang w:val="en-AU"/>
        </w:rPr>
        <w:t>macro</w:t>
      </w:r>
      <w:r w:rsidR="00FC39E1" w:rsidRPr="00D6762B">
        <w:rPr>
          <w:lang w:val="en-AU"/>
        </w:rPr>
        <w:t xml:space="preserve"> </w:t>
      </w:r>
      <w:r w:rsidRPr="00D6762B">
        <w:rPr>
          <w:lang w:val="en-AU"/>
        </w:rPr>
        <w:t>test</w:t>
      </w:r>
      <w:r w:rsidR="00FC39E1" w:rsidRPr="00D6762B">
        <w:rPr>
          <w:lang w:val="en-AU"/>
        </w:rPr>
        <w:t xml:space="preserve"> </w:t>
      </w:r>
      <w:r w:rsidRPr="00D6762B">
        <w:rPr>
          <w:lang w:val="en-AU"/>
        </w:rPr>
        <w:t>reports</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NATA-endorsed.</w:t>
      </w:r>
    </w:p>
    <w:p w14:paraId="29536654" w14:textId="0A7CFA7C" w:rsidR="006B5354" w:rsidRPr="00D6762B" w:rsidRDefault="006B5354" w:rsidP="00A3048C">
      <w:pPr>
        <w:pStyle w:val="Bodynumbered1"/>
        <w:rPr>
          <w:lang w:val="en-AU"/>
        </w:rPr>
      </w:pPr>
      <w:r w:rsidRPr="00D6762B">
        <w:rPr>
          <w:lang w:val="en-AU"/>
        </w:rPr>
        <w:t>The</w:t>
      </w:r>
      <w:r w:rsidR="00FC39E1" w:rsidRPr="00D6762B">
        <w:rPr>
          <w:lang w:val="en-AU"/>
        </w:rPr>
        <w:t xml:space="preserve"> </w:t>
      </w:r>
      <w:r w:rsidRPr="00D6762B">
        <w:rPr>
          <w:lang w:val="en-AU"/>
        </w:rPr>
        <w:t>WPS</w:t>
      </w:r>
      <w:r w:rsidR="00FC39E1" w:rsidRPr="00D6762B">
        <w:rPr>
          <w:lang w:val="en-AU"/>
        </w:rPr>
        <w:t xml:space="preserve"> </w:t>
      </w:r>
      <w:r w:rsidR="00A11EC9" w:rsidRPr="00D6762B">
        <w:rPr>
          <w:lang w:val="en-AU"/>
        </w:rPr>
        <w:t>must</w:t>
      </w:r>
      <w:r w:rsidR="00FC39E1" w:rsidRPr="00D6762B">
        <w:rPr>
          <w:lang w:val="en-AU"/>
        </w:rPr>
        <w:t xml:space="preserve"> </w:t>
      </w:r>
      <w:r w:rsidRPr="00D6762B">
        <w:rPr>
          <w:lang w:val="en-AU"/>
        </w:rPr>
        <w:t>reflect</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connection</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welded</w:t>
      </w:r>
      <w:r w:rsidR="00FC39E1" w:rsidRPr="00D6762B">
        <w:rPr>
          <w:lang w:val="en-AU"/>
        </w:rPr>
        <w:t xml:space="preserve"> </w:t>
      </w:r>
      <w:r w:rsidRPr="00D6762B">
        <w:rPr>
          <w:lang w:val="en-AU"/>
        </w:rPr>
        <w:t>shown</w:t>
      </w:r>
      <w:r w:rsidR="00FC39E1" w:rsidRPr="00D6762B">
        <w:rPr>
          <w:lang w:val="en-AU"/>
        </w:rPr>
        <w:t xml:space="preserve"> </w:t>
      </w:r>
      <w:r w:rsidRPr="00D6762B">
        <w:rPr>
          <w:lang w:val="en-AU"/>
        </w:rPr>
        <w:t>on</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Drawings.</w:t>
      </w:r>
    </w:p>
    <w:p w14:paraId="6C18B0A3" w14:textId="719BC6D4" w:rsidR="00661233" w:rsidRPr="00D6762B" w:rsidRDefault="00661233" w:rsidP="00A3048C">
      <w:pPr>
        <w:pStyle w:val="Bodynumbered1"/>
        <w:rPr>
          <w:lang w:val="en-AU"/>
        </w:rPr>
      </w:pPr>
      <w:r w:rsidRPr="00D6762B">
        <w:rPr>
          <w:lang w:val="en-AU"/>
        </w:rPr>
        <w:t>All</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conform</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AS/NZS</w:t>
      </w:r>
      <w:r w:rsidR="00FC39E1" w:rsidRPr="00D6762B">
        <w:rPr>
          <w:lang w:val="en-AU"/>
        </w:rPr>
        <w:t xml:space="preserve"> </w:t>
      </w:r>
      <w:r w:rsidRPr="00D6762B">
        <w:rPr>
          <w:lang w:val="en-AU"/>
        </w:rPr>
        <w:t>1665</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additional</w:t>
      </w:r>
      <w:r w:rsidR="00FC39E1" w:rsidRPr="00D6762B">
        <w:rPr>
          <w:lang w:val="en-AU"/>
        </w:rPr>
        <w:t xml:space="preserve"> </w:t>
      </w:r>
      <w:r w:rsidRPr="00D6762B">
        <w:rPr>
          <w:lang w:val="en-AU"/>
        </w:rPr>
        <w:t>requirements</w:t>
      </w:r>
      <w:r w:rsidR="00FC39E1" w:rsidRPr="00D6762B">
        <w:rPr>
          <w:lang w:val="en-AU"/>
        </w:rPr>
        <w:t xml:space="preserve"> </w:t>
      </w:r>
      <w:r w:rsidR="007E50ED" w:rsidRPr="00D6762B">
        <w:rPr>
          <w:lang w:val="en-AU"/>
        </w:rPr>
        <w:t>in</w:t>
      </w:r>
      <w:r w:rsidR="00FC39E1" w:rsidRPr="00D6762B">
        <w:rPr>
          <w:lang w:val="en-AU"/>
        </w:rPr>
        <w:t xml:space="preserve"> </w:t>
      </w:r>
      <w:r w:rsidR="007E50ED" w:rsidRPr="00D6762B">
        <w:rPr>
          <w:lang w:val="en-AU"/>
        </w:rPr>
        <w:t>this</w:t>
      </w:r>
      <w:r w:rsidR="00FC39E1" w:rsidRPr="00D6762B">
        <w:rPr>
          <w:lang w:val="en-AU"/>
        </w:rPr>
        <w:t xml:space="preserve"> </w:t>
      </w:r>
      <w:r w:rsidR="007E50ED" w:rsidRPr="00D6762B">
        <w:rPr>
          <w:lang w:val="en-AU"/>
        </w:rPr>
        <w:t>Clause</w:t>
      </w:r>
      <w:r w:rsidR="00FC39E1" w:rsidRPr="00D6762B">
        <w:rPr>
          <w:lang w:val="en-AU"/>
        </w:rPr>
        <w:t xml:space="preserve"> </w:t>
      </w:r>
      <w:r w:rsidR="007E50ED" w:rsidRPr="00D6762B">
        <w:rPr>
          <w:lang w:val="en-AU"/>
        </w:rPr>
        <w:fldChar w:fldCharType="begin"/>
      </w:r>
      <w:r w:rsidR="007E50ED" w:rsidRPr="00D6762B">
        <w:rPr>
          <w:lang w:val="en-AU"/>
        </w:rPr>
        <w:instrText xml:space="preserve"> REF _Ref66959723 \r \h </w:instrText>
      </w:r>
      <w:r w:rsidR="00F721B7" w:rsidRPr="00D6762B">
        <w:rPr>
          <w:lang w:val="en-AU"/>
        </w:rPr>
        <w:instrText xml:space="preserve"> \* MERGEFORMAT </w:instrText>
      </w:r>
      <w:r w:rsidR="007E50ED" w:rsidRPr="00D6762B">
        <w:rPr>
          <w:lang w:val="en-AU"/>
        </w:rPr>
      </w:r>
      <w:r w:rsidR="007E50ED" w:rsidRPr="00D6762B">
        <w:rPr>
          <w:lang w:val="en-AU"/>
        </w:rPr>
        <w:fldChar w:fldCharType="separate"/>
      </w:r>
      <w:r w:rsidR="000B4430">
        <w:rPr>
          <w:lang w:val="en-AU"/>
        </w:rPr>
        <w:t>8</w:t>
      </w:r>
      <w:r w:rsidR="007E50ED" w:rsidRPr="00D6762B">
        <w:rPr>
          <w:lang w:val="en-AU"/>
        </w:rPr>
        <w:fldChar w:fldCharType="end"/>
      </w:r>
      <w:r w:rsidRPr="00D6762B">
        <w:rPr>
          <w:lang w:val="en-AU"/>
        </w:rPr>
        <w:t>.</w:t>
      </w:r>
      <w:r w:rsidR="00C37AE6" w:rsidRPr="00D6762B">
        <w:rPr>
          <w:lang w:val="en-AU"/>
        </w:rPr>
        <w:t xml:space="preserve"> Unless specified otherwise in the Design Documentation, welding must be Category B</w:t>
      </w:r>
    </w:p>
    <w:p w14:paraId="0A3D5268" w14:textId="1070ACD4" w:rsidR="00661233" w:rsidRPr="00D6762B" w:rsidRDefault="007E50ED" w:rsidP="00A3048C">
      <w:pPr>
        <w:pStyle w:val="Bodynumbered1"/>
        <w:rPr>
          <w:lang w:val="en-AU"/>
        </w:rPr>
      </w:pPr>
      <w:r w:rsidRPr="00D6762B">
        <w:rPr>
          <w:lang w:val="en-AU"/>
        </w:rPr>
        <w:t>A</w:t>
      </w:r>
      <w:r w:rsidR="00661233" w:rsidRPr="00D6762B">
        <w:rPr>
          <w:lang w:val="en-AU"/>
        </w:rPr>
        <w:t>ll</w:t>
      </w:r>
      <w:r w:rsidR="00FC39E1" w:rsidRPr="00D6762B">
        <w:rPr>
          <w:lang w:val="en-AU"/>
        </w:rPr>
        <w:t xml:space="preserve"> </w:t>
      </w:r>
      <w:r w:rsidR="00661233" w:rsidRPr="00D6762B">
        <w:rPr>
          <w:lang w:val="en-AU"/>
        </w:rPr>
        <w:t>weld</w:t>
      </w:r>
      <w:r w:rsidR="00FC39E1" w:rsidRPr="00D6762B">
        <w:rPr>
          <w:lang w:val="en-AU"/>
        </w:rPr>
        <w:t xml:space="preserve"> </w:t>
      </w:r>
      <w:proofErr w:type="gramStart"/>
      <w:r w:rsidR="00661233" w:rsidRPr="00D6762B">
        <w:rPr>
          <w:lang w:val="en-AU"/>
        </w:rPr>
        <w:t>spatter</w:t>
      </w:r>
      <w:proofErr w:type="gramEnd"/>
      <w:r w:rsidR="00FC39E1" w:rsidRPr="00D6762B">
        <w:rPr>
          <w:lang w:val="en-AU"/>
        </w:rPr>
        <w:t xml:space="preserve"> </w:t>
      </w:r>
      <w:r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removed</w:t>
      </w:r>
      <w:r w:rsidR="00FC39E1" w:rsidRPr="00D6762B">
        <w:rPr>
          <w:lang w:val="en-AU"/>
        </w:rPr>
        <w:t xml:space="preserve"> </w:t>
      </w:r>
      <w:r w:rsidR="00661233" w:rsidRPr="00D6762B">
        <w:rPr>
          <w:lang w:val="en-AU"/>
        </w:rPr>
        <w:t>from</w:t>
      </w:r>
      <w:r w:rsidR="00FC39E1" w:rsidRPr="00D6762B">
        <w:rPr>
          <w:lang w:val="en-AU"/>
        </w:rPr>
        <w:t xml:space="preserve"> </w:t>
      </w:r>
      <w:r w:rsidR="00661233" w:rsidRPr="00D6762B">
        <w:rPr>
          <w:lang w:val="en-AU"/>
        </w:rPr>
        <w:t>the</w:t>
      </w:r>
      <w:r w:rsidR="00FC39E1" w:rsidRPr="00D6762B">
        <w:rPr>
          <w:lang w:val="en-AU"/>
        </w:rPr>
        <w:t xml:space="preserve"> </w:t>
      </w:r>
      <w:r w:rsidR="00661233" w:rsidRPr="00D6762B">
        <w:rPr>
          <w:lang w:val="en-AU"/>
        </w:rPr>
        <w:t>surface</w:t>
      </w:r>
      <w:r w:rsidR="00FC39E1" w:rsidRPr="00D6762B">
        <w:rPr>
          <w:lang w:val="en-AU"/>
        </w:rPr>
        <w:t xml:space="preserve"> </w:t>
      </w:r>
      <w:r w:rsidR="00661233" w:rsidRPr="00D6762B">
        <w:rPr>
          <w:lang w:val="en-AU"/>
        </w:rPr>
        <w:t>of</w:t>
      </w:r>
      <w:r w:rsidR="00FC39E1" w:rsidRPr="00D6762B">
        <w:rPr>
          <w:lang w:val="en-AU"/>
        </w:rPr>
        <w:t xml:space="preserve"> </w:t>
      </w:r>
      <w:r w:rsidR="00661233" w:rsidRPr="00D6762B">
        <w:rPr>
          <w:lang w:val="en-AU"/>
        </w:rPr>
        <w:t>the</w:t>
      </w:r>
      <w:r w:rsidR="00FC39E1" w:rsidRPr="00D6762B">
        <w:rPr>
          <w:lang w:val="en-AU"/>
        </w:rPr>
        <w:t xml:space="preserve"> </w:t>
      </w:r>
      <w:r w:rsidR="00661233" w:rsidRPr="00D6762B">
        <w:rPr>
          <w:lang w:val="en-AU"/>
        </w:rPr>
        <w:t>weld</w:t>
      </w:r>
      <w:r w:rsidR="00FC39E1" w:rsidRPr="00D6762B">
        <w:rPr>
          <w:lang w:val="en-AU"/>
        </w:rPr>
        <w:t xml:space="preserve"> </w:t>
      </w:r>
      <w:r w:rsidR="00661233" w:rsidRPr="00D6762B">
        <w:rPr>
          <w:lang w:val="en-AU"/>
        </w:rPr>
        <w:t>and</w:t>
      </w:r>
      <w:r w:rsidR="00FC39E1" w:rsidRPr="00D6762B">
        <w:rPr>
          <w:lang w:val="en-AU"/>
        </w:rPr>
        <w:t xml:space="preserve"> </w:t>
      </w:r>
      <w:r w:rsidR="00661233" w:rsidRPr="00D6762B">
        <w:rPr>
          <w:lang w:val="en-AU"/>
        </w:rPr>
        <w:t>the</w:t>
      </w:r>
      <w:r w:rsidR="00FC39E1" w:rsidRPr="00D6762B">
        <w:rPr>
          <w:lang w:val="en-AU"/>
        </w:rPr>
        <w:t xml:space="preserve"> </w:t>
      </w:r>
      <w:r w:rsidR="00661233" w:rsidRPr="00D6762B">
        <w:rPr>
          <w:lang w:val="en-AU"/>
        </w:rPr>
        <w:t>parent</w:t>
      </w:r>
      <w:r w:rsidR="00FC39E1" w:rsidRPr="00D6762B">
        <w:rPr>
          <w:lang w:val="en-AU"/>
        </w:rPr>
        <w:t xml:space="preserve"> </w:t>
      </w:r>
      <w:r w:rsidR="00661233" w:rsidRPr="00D6762B">
        <w:rPr>
          <w:lang w:val="en-AU"/>
        </w:rPr>
        <w:t>metal.</w:t>
      </w:r>
    </w:p>
    <w:p w14:paraId="6D8F168D" w14:textId="7CA3F943" w:rsidR="00661233" w:rsidRPr="00D6762B" w:rsidRDefault="00661233" w:rsidP="001F2BAD">
      <w:pPr>
        <w:pStyle w:val="Heading2"/>
        <w:keepLines/>
        <w:ind w:hanging="851"/>
      </w:pPr>
      <w:bookmarkStart w:id="79" w:name="_Toc211254232"/>
      <w:r w:rsidRPr="00D6762B">
        <w:t>Welding</w:t>
      </w:r>
      <w:r w:rsidR="00FC39E1" w:rsidRPr="00D6762B">
        <w:t xml:space="preserve"> </w:t>
      </w:r>
      <w:r w:rsidR="00184773" w:rsidRPr="00D6762B">
        <w:t>Consumables</w:t>
      </w:r>
      <w:bookmarkEnd w:id="79"/>
    </w:p>
    <w:p w14:paraId="27EF0CA6" w14:textId="77777777" w:rsidR="000707E1" w:rsidRPr="00D6762B" w:rsidRDefault="00661233" w:rsidP="001F2BAD">
      <w:pPr>
        <w:pStyle w:val="Bodynumbered1"/>
        <w:keepNext/>
        <w:rPr>
          <w:lang w:val="en-AU"/>
        </w:rPr>
      </w:pPr>
      <w:r w:rsidRPr="00D6762B">
        <w:rPr>
          <w:lang w:val="en-AU"/>
        </w:rPr>
        <w:t>Welding</w:t>
      </w:r>
      <w:r w:rsidR="00FC39E1" w:rsidRPr="00D6762B">
        <w:rPr>
          <w:lang w:val="en-AU"/>
        </w:rPr>
        <w:t xml:space="preserve"> </w:t>
      </w:r>
      <w:r w:rsidRPr="00D6762B">
        <w:rPr>
          <w:lang w:val="en-AU"/>
        </w:rPr>
        <w:t>consumables</w:t>
      </w:r>
      <w:r w:rsidR="00FC39E1" w:rsidRPr="00D6762B">
        <w:rPr>
          <w:lang w:val="en-AU"/>
        </w:rPr>
        <w:t xml:space="preserve"> </w:t>
      </w:r>
      <w:r w:rsidRPr="00D6762B">
        <w:rPr>
          <w:lang w:val="en-AU"/>
        </w:rPr>
        <w:t>must</w:t>
      </w:r>
      <w:r w:rsidR="000707E1" w:rsidRPr="00D6762B">
        <w:rPr>
          <w:lang w:val="en-AU"/>
        </w:rPr>
        <w:t>:</w:t>
      </w:r>
    </w:p>
    <w:p w14:paraId="256116F6" w14:textId="770F6022" w:rsidR="00661233" w:rsidRPr="00D6762B" w:rsidRDefault="00661233" w:rsidP="001F2BAD">
      <w:pPr>
        <w:pStyle w:val="Bodynumbered2"/>
        <w:keepNext/>
        <w:numPr>
          <w:ilvl w:val="0"/>
          <w:numId w:val="44"/>
        </w:numPr>
        <w:ind w:left="993" w:hanging="426"/>
        <w:rPr>
          <w:lang w:val="en-AU"/>
        </w:rPr>
      </w:pPr>
      <w:r w:rsidRPr="00D6762B">
        <w:rPr>
          <w:lang w:val="en-AU"/>
        </w:rPr>
        <w:t>conform</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AS/NZS</w:t>
      </w:r>
      <w:r w:rsidR="00FC39E1" w:rsidRPr="00D6762B">
        <w:rPr>
          <w:lang w:val="en-AU"/>
        </w:rPr>
        <w:t xml:space="preserve"> </w:t>
      </w:r>
      <w:r w:rsidRPr="00D6762B">
        <w:rPr>
          <w:lang w:val="en-AU"/>
        </w:rPr>
        <w:t>ISO</w:t>
      </w:r>
      <w:r w:rsidR="00FC39E1" w:rsidRPr="00D6762B">
        <w:rPr>
          <w:lang w:val="en-AU"/>
        </w:rPr>
        <w:t xml:space="preserve"> </w:t>
      </w:r>
      <w:r w:rsidRPr="00D6762B">
        <w:rPr>
          <w:lang w:val="en-AU"/>
        </w:rPr>
        <w:t>18273.</w:t>
      </w:r>
      <w:r w:rsidR="00FC39E1" w:rsidRPr="00D6762B">
        <w:rPr>
          <w:lang w:val="en-AU"/>
        </w:rPr>
        <w:t xml:space="preserve"> </w:t>
      </w:r>
      <w:r w:rsidRPr="00D6762B">
        <w:rPr>
          <w:lang w:val="en-AU"/>
        </w:rPr>
        <w:t>Testing</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consumables</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comply</w:t>
      </w:r>
      <w:r w:rsidR="00FC39E1" w:rsidRPr="00D6762B">
        <w:rPr>
          <w:lang w:val="en-AU"/>
        </w:rPr>
        <w:t xml:space="preserve"> </w:t>
      </w:r>
      <w:r w:rsidRPr="00D6762B">
        <w:rPr>
          <w:lang w:val="en-AU"/>
        </w:rPr>
        <w:t>with</w:t>
      </w:r>
      <w:r w:rsidR="00FC39E1" w:rsidRPr="00D6762B">
        <w:rPr>
          <w:lang w:val="en-AU"/>
        </w:rPr>
        <w:t xml:space="preserve"> </w:t>
      </w:r>
      <w:r w:rsidRPr="00D6762B">
        <w:rPr>
          <w:lang w:val="en-AU"/>
        </w:rPr>
        <w:t>AS/NZS</w:t>
      </w:r>
      <w:r w:rsidR="00DA3931" w:rsidRPr="00D6762B">
        <w:rPr>
          <w:lang w:val="en-AU"/>
        </w:rPr>
        <w:t> </w:t>
      </w:r>
      <w:r w:rsidRPr="00D6762B">
        <w:rPr>
          <w:lang w:val="en-AU"/>
        </w:rPr>
        <w:t>1665</w:t>
      </w:r>
      <w:r w:rsidR="00A64933" w:rsidRPr="00D6762B">
        <w:rPr>
          <w:lang w:val="en-AU"/>
        </w:rPr>
        <w:t>;</w:t>
      </w:r>
    </w:p>
    <w:p w14:paraId="18BA9909" w14:textId="5FB8CA72" w:rsidR="00661233" w:rsidRPr="00D6762B" w:rsidRDefault="00661233" w:rsidP="001F2BAD">
      <w:pPr>
        <w:pStyle w:val="Bodynumbered2"/>
        <w:keepNext/>
        <w:numPr>
          <w:ilvl w:val="0"/>
          <w:numId w:val="44"/>
        </w:numPr>
        <w:ind w:left="993" w:hanging="426"/>
        <w:rPr>
          <w:lang w:val="en-AU"/>
        </w:rPr>
      </w:pPr>
      <w:r w:rsidRPr="00D6762B">
        <w:rPr>
          <w:lang w:val="en-AU"/>
        </w:rPr>
        <w:t>be</w:t>
      </w:r>
      <w:r w:rsidR="00FC39E1" w:rsidRPr="00D6762B">
        <w:rPr>
          <w:lang w:val="en-AU"/>
        </w:rPr>
        <w:t xml:space="preserve"> </w:t>
      </w:r>
      <w:r w:rsidRPr="00D6762B">
        <w:rPr>
          <w:lang w:val="en-AU"/>
        </w:rPr>
        <w:t>used</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accordance</w:t>
      </w:r>
      <w:r w:rsidR="00FC39E1" w:rsidRPr="00D6762B">
        <w:rPr>
          <w:lang w:val="en-AU"/>
        </w:rPr>
        <w:t xml:space="preserve"> </w:t>
      </w:r>
      <w:r w:rsidRPr="00D6762B">
        <w:rPr>
          <w:lang w:val="en-AU"/>
        </w:rPr>
        <w:t>with</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manufacturer's</w:t>
      </w:r>
      <w:r w:rsidR="00FC39E1" w:rsidRPr="00D6762B">
        <w:rPr>
          <w:lang w:val="en-AU"/>
        </w:rPr>
        <w:t xml:space="preserve"> </w:t>
      </w:r>
      <w:r w:rsidRPr="00D6762B">
        <w:rPr>
          <w:lang w:val="en-AU"/>
        </w:rPr>
        <w:t>recommendations</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AS/NZS</w:t>
      </w:r>
      <w:r w:rsidR="00FC39E1" w:rsidRPr="00D6762B">
        <w:rPr>
          <w:lang w:val="en-AU"/>
        </w:rPr>
        <w:t xml:space="preserve"> </w:t>
      </w:r>
      <w:r w:rsidRPr="00D6762B">
        <w:rPr>
          <w:lang w:val="en-AU"/>
        </w:rPr>
        <w:t>1665</w:t>
      </w:r>
      <w:r w:rsidR="00336E02" w:rsidRPr="00D6762B">
        <w:rPr>
          <w:lang w:val="en-AU"/>
        </w:rPr>
        <w:t>; and</w:t>
      </w:r>
    </w:p>
    <w:p w14:paraId="498DB48D" w14:textId="4C863C81" w:rsidR="00661233" w:rsidRPr="00D6762B" w:rsidRDefault="00EA1A36" w:rsidP="00A64933">
      <w:pPr>
        <w:pStyle w:val="Bodynumbered2"/>
        <w:numPr>
          <w:ilvl w:val="0"/>
          <w:numId w:val="44"/>
        </w:numPr>
        <w:ind w:left="993" w:hanging="426"/>
        <w:rPr>
          <w:lang w:val="en-AU"/>
        </w:rPr>
      </w:pPr>
      <w:r w:rsidRPr="00D6762B">
        <w:rPr>
          <w:lang w:val="en-AU"/>
        </w:rPr>
        <w:t>be</w:t>
      </w:r>
      <w:r w:rsidR="00FC39E1" w:rsidRPr="00D6762B">
        <w:rPr>
          <w:lang w:val="en-AU"/>
        </w:rPr>
        <w:t xml:space="preserve"> </w:t>
      </w:r>
      <w:r w:rsidRPr="00D6762B">
        <w:rPr>
          <w:lang w:val="en-AU"/>
        </w:rPr>
        <w:t>certified</w:t>
      </w:r>
      <w:r w:rsidR="00661233" w:rsidRPr="00D6762B">
        <w:rPr>
          <w:lang w:val="en-AU"/>
        </w:rPr>
        <w:t>,</w:t>
      </w:r>
      <w:r w:rsidR="00FC39E1" w:rsidRPr="00D6762B">
        <w:rPr>
          <w:lang w:val="en-AU"/>
        </w:rPr>
        <w:t xml:space="preserve"> </w:t>
      </w:r>
      <w:r w:rsidR="00661233" w:rsidRPr="00D6762B">
        <w:rPr>
          <w:lang w:val="en-AU"/>
        </w:rPr>
        <w:t>by</w:t>
      </w:r>
      <w:r w:rsidR="00FC39E1" w:rsidRPr="00D6762B">
        <w:rPr>
          <w:lang w:val="en-AU"/>
        </w:rPr>
        <w:t xml:space="preserve"> </w:t>
      </w:r>
      <w:r w:rsidR="00661233" w:rsidRPr="00D6762B">
        <w:rPr>
          <w:lang w:val="en-AU"/>
        </w:rPr>
        <w:t>a</w:t>
      </w:r>
      <w:r w:rsidR="00FC39E1" w:rsidRPr="00D6762B">
        <w:rPr>
          <w:lang w:val="en-AU"/>
        </w:rPr>
        <w:t xml:space="preserve"> </w:t>
      </w:r>
      <w:r w:rsidR="00661233" w:rsidRPr="00D6762B">
        <w:rPr>
          <w:lang w:val="en-AU"/>
        </w:rPr>
        <w:t>recognised</w:t>
      </w:r>
      <w:r w:rsidR="00FC39E1" w:rsidRPr="00D6762B">
        <w:rPr>
          <w:lang w:val="en-AU"/>
        </w:rPr>
        <w:t xml:space="preserve"> </w:t>
      </w:r>
      <w:r w:rsidR="00661233" w:rsidRPr="00D6762B">
        <w:rPr>
          <w:lang w:val="en-AU"/>
        </w:rPr>
        <w:t>authority</w:t>
      </w:r>
      <w:r w:rsidR="00FC39E1" w:rsidRPr="00D6762B">
        <w:rPr>
          <w:lang w:val="en-AU"/>
        </w:rPr>
        <w:t xml:space="preserve"> </w:t>
      </w:r>
      <w:r w:rsidR="00661233" w:rsidRPr="00D6762B">
        <w:rPr>
          <w:lang w:val="en-AU"/>
        </w:rPr>
        <w:t>complying</w:t>
      </w:r>
      <w:r w:rsidR="00FC39E1" w:rsidRPr="00D6762B">
        <w:rPr>
          <w:lang w:val="en-AU"/>
        </w:rPr>
        <w:t xml:space="preserve"> </w:t>
      </w:r>
      <w:r w:rsidR="00661233" w:rsidRPr="00D6762B">
        <w:rPr>
          <w:lang w:val="en-AU"/>
        </w:rPr>
        <w:t>with</w:t>
      </w:r>
      <w:r w:rsidR="00FC39E1" w:rsidRPr="00D6762B">
        <w:rPr>
          <w:lang w:val="en-AU"/>
        </w:rPr>
        <w:t xml:space="preserve"> </w:t>
      </w:r>
      <w:r w:rsidR="00661233" w:rsidRPr="00D6762B">
        <w:rPr>
          <w:lang w:val="en-AU"/>
        </w:rPr>
        <w:t>the</w:t>
      </w:r>
      <w:r w:rsidR="00FC39E1" w:rsidRPr="00D6762B">
        <w:rPr>
          <w:lang w:val="en-AU"/>
        </w:rPr>
        <w:t xml:space="preserve"> </w:t>
      </w:r>
      <w:r w:rsidR="00661233" w:rsidRPr="00D6762B">
        <w:rPr>
          <w:lang w:val="en-AU"/>
        </w:rPr>
        <w:t>requirements</w:t>
      </w:r>
      <w:r w:rsidR="00FC39E1" w:rsidRPr="00D6762B">
        <w:rPr>
          <w:lang w:val="en-AU"/>
        </w:rPr>
        <w:t xml:space="preserve"> </w:t>
      </w:r>
      <w:r w:rsidR="00661233" w:rsidRPr="00D6762B">
        <w:rPr>
          <w:lang w:val="en-AU"/>
        </w:rPr>
        <w:t>of</w:t>
      </w:r>
      <w:r w:rsidR="00FC39E1" w:rsidRPr="00D6762B">
        <w:rPr>
          <w:lang w:val="en-AU"/>
        </w:rPr>
        <w:t xml:space="preserve"> </w:t>
      </w:r>
      <w:r w:rsidR="00661233" w:rsidRPr="00D6762B">
        <w:rPr>
          <w:lang w:val="en-AU"/>
        </w:rPr>
        <w:t>AS/NZS</w:t>
      </w:r>
      <w:r w:rsidR="00FC39E1" w:rsidRPr="00D6762B">
        <w:rPr>
          <w:lang w:val="en-AU"/>
        </w:rPr>
        <w:t xml:space="preserve"> </w:t>
      </w:r>
      <w:r w:rsidR="00661233" w:rsidRPr="00D6762B">
        <w:rPr>
          <w:lang w:val="en-AU"/>
        </w:rPr>
        <w:t>1665,</w:t>
      </w:r>
      <w:r w:rsidR="00FC39E1" w:rsidRPr="00D6762B">
        <w:rPr>
          <w:lang w:val="en-AU"/>
        </w:rPr>
        <w:t xml:space="preserve"> </w:t>
      </w:r>
      <w:r w:rsidR="00661233" w:rsidRPr="00D6762B">
        <w:rPr>
          <w:lang w:val="en-AU"/>
        </w:rPr>
        <w:t>that</w:t>
      </w:r>
      <w:r w:rsidR="00FC39E1" w:rsidRPr="00D6762B">
        <w:rPr>
          <w:lang w:val="en-AU"/>
        </w:rPr>
        <w:t xml:space="preserve"> </w:t>
      </w:r>
      <w:r w:rsidR="00661233" w:rsidRPr="00D6762B">
        <w:rPr>
          <w:lang w:val="en-AU"/>
        </w:rPr>
        <w:t>the</w:t>
      </w:r>
      <w:r w:rsidR="00FC39E1" w:rsidRPr="00D6762B">
        <w:rPr>
          <w:lang w:val="en-AU"/>
        </w:rPr>
        <w:t xml:space="preserve"> </w:t>
      </w:r>
      <w:r w:rsidR="00661233" w:rsidRPr="00D6762B">
        <w:rPr>
          <w:lang w:val="en-AU"/>
        </w:rPr>
        <w:t>classification</w:t>
      </w:r>
      <w:r w:rsidR="00FC39E1" w:rsidRPr="00D6762B">
        <w:rPr>
          <w:lang w:val="en-AU"/>
        </w:rPr>
        <w:t xml:space="preserve"> </w:t>
      </w:r>
      <w:r w:rsidR="00661233" w:rsidRPr="00D6762B">
        <w:rPr>
          <w:lang w:val="en-AU"/>
        </w:rPr>
        <w:t>and</w:t>
      </w:r>
      <w:r w:rsidR="00FC39E1" w:rsidRPr="00D6762B">
        <w:rPr>
          <w:lang w:val="en-AU"/>
        </w:rPr>
        <w:t xml:space="preserve"> </w:t>
      </w:r>
      <w:r w:rsidR="00661233" w:rsidRPr="00D6762B">
        <w:rPr>
          <w:lang w:val="en-AU"/>
        </w:rPr>
        <w:t>grade</w:t>
      </w:r>
      <w:r w:rsidR="00FC39E1" w:rsidRPr="00D6762B">
        <w:rPr>
          <w:lang w:val="en-AU"/>
        </w:rPr>
        <w:t xml:space="preserve"> </w:t>
      </w:r>
      <w:r w:rsidR="00661233" w:rsidRPr="00D6762B">
        <w:rPr>
          <w:lang w:val="en-AU"/>
        </w:rPr>
        <w:t>of</w:t>
      </w:r>
      <w:r w:rsidR="00FC39E1" w:rsidRPr="00D6762B">
        <w:rPr>
          <w:lang w:val="en-AU"/>
        </w:rPr>
        <w:t xml:space="preserve"> </w:t>
      </w:r>
      <w:r w:rsidR="00661233" w:rsidRPr="00D6762B">
        <w:rPr>
          <w:lang w:val="en-AU"/>
        </w:rPr>
        <w:t>the</w:t>
      </w:r>
      <w:r w:rsidR="00FC39E1" w:rsidRPr="00D6762B">
        <w:rPr>
          <w:lang w:val="en-AU"/>
        </w:rPr>
        <w:t xml:space="preserve"> </w:t>
      </w:r>
      <w:r w:rsidR="00661233" w:rsidRPr="00D6762B">
        <w:rPr>
          <w:lang w:val="en-AU"/>
        </w:rPr>
        <w:t>welding</w:t>
      </w:r>
      <w:r w:rsidR="00FC39E1" w:rsidRPr="00D6762B">
        <w:rPr>
          <w:lang w:val="en-AU"/>
        </w:rPr>
        <w:t xml:space="preserve"> </w:t>
      </w:r>
      <w:r w:rsidR="00661233" w:rsidRPr="00D6762B">
        <w:rPr>
          <w:lang w:val="en-AU"/>
        </w:rPr>
        <w:t>consumables</w:t>
      </w:r>
      <w:r w:rsidR="00FC39E1" w:rsidRPr="00D6762B">
        <w:rPr>
          <w:lang w:val="en-AU"/>
        </w:rPr>
        <w:t xml:space="preserve"> </w:t>
      </w:r>
      <w:r w:rsidR="00661233" w:rsidRPr="00D6762B">
        <w:rPr>
          <w:lang w:val="en-AU"/>
        </w:rPr>
        <w:t>are</w:t>
      </w:r>
      <w:r w:rsidR="00FC39E1" w:rsidRPr="00D6762B">
        <w:rPr>
          <w:lang w:val="en-AU"/>
        </w:rPr>
        <w:t xml:space="preserve"> </w:t>
      </w:r>
      <w:r w:rsidR="00661233" w:rsidRPr="00D6762B">
        <w:rPr>
          <w:lang w:val="en-AU"/>
        </w:rPr>
        <w:t>suitable</w:t>
      </w:r>
      <w:r w:rsidR="00FC39E1" w:rsidRPr="00D6762B">
        <w:rPr>
          <w:lang w:val="en-AU"/>
        </w:rPr>
        <w:t xml:space="preserve"> </w:t>
      </w:r>
      <w:r w:rsidR="00661233" w:rsidRPr="00D6762B">
        <w:rPr>
          <w:lang w:val="en-AU"/>
        </w:rPr>
        <w:t>for</w:t>
      </w:r>
      <w:r w:rsidR="00FC39E1" w:rsidRPr="00D6762B">
        <w:rPr>
          <w:lang w:val="en-AU"/>
        </w:rPr>
        <w:t xml:space="preserve"> </w:t>
      </w:r>
      <w:r w:rsidR="00661233" w:rsidRPr="00D6762B">
        <w:rPr>
          <w:lang w:val="en-AU"/>
        </w:rPr>
        <w:t>welding</w:t>
      </w:r>
      <w:r w:rsidR="00FC39E1" w:rsidRPr="00D6762B">
        <w:rPr>
          <w:lang w:val="en-AU"/>
        </w:rPr>
        <w:t xml:space="preserve"> </w:t>
      </w:r>
      <w:r w:rsidR="00661233" w:rsidRPr="00D6762B">
        <w:rPr>
          <w:lang w:val="en-AU"/>
        </w:rPr>
        <w:t>the</w:t>
      </w:r>
      <w:r w:rsidR="00FC39E1" w:rsidRPr="00D6762B">
        <w:rPr>
          <w:lang w:val="en-AU"/>
        </w:rPr>
        <w:t xml:space="preserve"> </w:t>
      </w:r>
      <w:r w:rsidR="0010454D">
        <w:rPr>
          <w:lang w:val="en-AU"/>
        </w:rPr>
        <w:t>A</w:t>
      </w:r>
      <w:r w:rsidR="00676B21">
        <w:rPr>
          <w:lang w:val="en-AU"/>
        </w:rPr>
        <w:t>luminium</w:t>
      </w:r>
      <w:r w:rsidR="00FC39E1" w:rsidRPr="00D6762B">
        <w:rPr>
          <w:lang w:val="en-AU"/>
        </w:rPr>
        <w:t xml:space="preserve"> </w:t>
      </w:r>
      <w:r w:rsidR="008967D2" w:rsidRPr="00D6762B">
        <w:rPr>
          <w:lang w:val="en-AU"/>
        </w:rPr>
        <w:t xml:space="preserve">designation and temper </w:t>
      </w:r>
      <w:r w:rsidR="00661233" w:rsidRPr="00D6762B">
        <w:rPr>
          <w:lang w:val="en-AU"/>
        </w:rPr>
        <w:t>nominated</w:t>
      </w:r>
      <w:r w:rsidR="00FC39E1" w:rsidRPr="00D6762B">
        <w:rPr>
          <w:lang w:val="en-AU"/>
        </w:rPr>
        <w:t xml:space="preserve"> </w:t>
      </w:r>
      <w:r w:rsidR="00661233" w:rsidRPr="00D6762B">
        <w:rPr>
          <w:lang w:val="en-AU"/>
        </w:rPr>
        <w:t>in</w:t>
      </w:r>
      <w:r w:rsidR="00FC39E1" w:rsidRPr="00D6762B">
        <w:rPr>
          <w:lang w:val="en-AU"/>
        </w:rPr>
        <w:t xml:space="preserve"> </w:t>
      </w:r>
      <w:r w:rsidR="00661233" w:rsidRPr="00D6762B">
        <w:rPr>
          <w:lang w:val="en-AU"/>
        </w:rPr>
        <w:t>the</w:t>
      </w:r>
      <w:r w:rsidR="00FC39E1" w:rsidRPr="00D6762B">
        <w:rPr>
          <w:lang w:val="en-AU"/>
        </w:rPr>
        <w:t xml:space="preserve"> </w:t>
      </w:r>
      <w:r w:rsidR="00661233" w:rsidRPr="00D6762B">
        <w:rPr>
          <w:lang w:val="en-AU"/>
        </w:rPr>
        <w:t>welding</w:t>
      </w:r>
      <w:r w:rsidR="00FC39E1" w:rsidRPr="00D6762B">
        <w:rPr>
          <w:lang w:val="en-AU"/>
        </w:rPr>
        <w:t xml:space="preserve"> </w:t>
      </w:r>
      <w:r w:rsidR="00661233" w:rsidRPr="00D6762B">
        <w:rPr>
          <w:lang w:val="en-AU"/>
        </w:rPr>
        <w:t>procedures.</w:t>
      </w:r>
    </w:p>
    <w:p w14:paraId="5C546D99" w14:textId="07B6FCB7" w:rsidR="00661233" w:rsidRPr="00D6762B" w:rsidRDefault="00EA1A36" w:rsidP="00927AE7">
      <w:pPr>
        <w:pStyle w:val="Heading2"/>
        <w:ind w:hanging="851"/>
      </w:pPr>
      <w:bookmarkStart w:id="80" w:name="_Toc211254233"/>
      <w:r w:rsidRPr="00D6762B">
        <w:t>Qualification</w:t>
      </w:r>
      <w:r w:rsidR="00FC39E1" w:rsidRPr="00D6762B">
        <w:t xml:space="preserve"> </w:t>
      </w:r>
      <w:r w:rsidRPr="00D6762B">
        <w:t>of</w:t>
      </w:r>
      <w:r w:rsidR="00FC39E1" w:rsidRPr="00D6762B">
        <w:t xml:space="preserve"> </w:t>
      </w:r>
      <w:r w:rsidR="00184773" w:rsidRPr="00D6762B">
        <w:t>Welding Procedures</w:t>
      </w:r>
      <w:bookmarkEnd w:id="80"/>
    </w:p>
    <w:p w14:paraId="2066B387" w14:textId="02E23A80" w:rsidR="00977548" w:rsidRPr="00D6762B" w:rsidRDefault="00A56B36" w:rsidP="00A3048C">
      <w:pPr>
        <w:pStyle w:val="Bodynumbered1"/>
        <w:rPr>
          <w:lang w:val="en-AU"/>
        </w:rPr>
      </w:pPr>
      <w:bookmarkStart w:id="81" w:name="_Ref66965449"/>
      <w:r w:rsidRPr="00D6762B">
        <w:rPr>
          <w:lang w:val="en-AU"/>
        </w:rPr>
        <w:t xml:space="preserve">Each welding procedure must be qualified in accordance with one of the methods of </w:t>
      </w:r>
      <w:r w:rsidR="00284E33" w:rsidRPr="00D6762B">
        <w:rPr>
          <w:lang w:val="en-AU"/>
        </w:rPr>
        <w:t xml:space="preserve">Clause </w:t>
      </w:r>
      <w:r w:rsidRPr="00D6762B">
        <w:rPr>
          <w:lang w:val="en-AU"/>
        </w:rPr>
        <w:t xml:space="preserve">4.1 of AS/NZS 1665, with any required testing carried out in accordance with </w:t>
      </w:r>
      <w:r w:rsidR="00284E33" w:rsidRPr="00D6762B">
        <w:rPr>
          <w:lang w:val="en-AU"/>
        </w:rPr>
        <w:t xml:space="preserve">Clause </w:t>
      </w:r>
      <w:r w:rsidRPr="00D6762B">
        <w:rPr>
          <w:lang w:val="en-AU"/>
        </w:rPr>
        <w:t>4.2 of AS/NZS 1665</w:t>
      </w:r>
      <w:r w:rsidR="00661233" w:rsidRPr="00D6762B">
        <w:rPr>
          <w:lang w:val="en-AU"/>
        </w:rPr>
        <w:t>.</w:t>
      </w:r>
      <w:bookmarkEnd w:id="81"/>
    </w:p>
    <w:tbl>
      <w:tblPr>
        <w:tblStyle w:val="SimpleTable11"/>
        <w:tblW w:w="4701" w:type="pct"/>
        <w:tblInd w:w="562" w:type="dxa"/>
        <w:tblBorders>
          <w:top w:val="single" w:sz="4" w:space="0" w:color="FFFFFF"/>
          <w:bottom w:val="single" w:sz="4" w:space="0" w:color="FFFFFF"/>
        </w:tblBorders>
        <w:tblLook w:val="04A0" w:firstRow="1" w:lastRow="0" w:firstColumn="1" w:lastColumn="0" w:noHBand="0" w:noVBand="1"/>
      </w:tblPr>
      <w:tblGrid>
        <w:gridCol w:w="1985"/>
        <w:gridCol w:w="6947"/>
      </w:tblGrid>
      <w:tr w:rsidR="00977548" w:rsidRPr="00D6762B" w14:paraId="2D15E44F" w14:textId="77777777" w:rsidTr="000F294A">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Pr>
          <w:p w14:paraId="1F020F69" w14:textId="54CBF109" w:rsidR="00977548" w:rsidRPr="00D6762B" w:rsidRDefault="00977548" w:rsidP="00506703">
            <w:pPr>
              <w:pStyle w:val="TableHeading"/>
              <w:rPr>
                <w:rFonts w:eastAsia="SimSun"/>
                <w:b/>
                <w:bCs/>
                <w:lang w:val="en-AU"/>
              </w:rPr>
            </w:pPr>
            <w:r w:rsidRPr="00D6762B">
              <w:rPr>
                <w:rFonts w:eastAsia="SimSun"/>
                <w:b/>
                <w:bCs/>
                <w:lang w:val="en-AU"/>
              </w:rPr>
              <w:t>WITNESS</w:t>
            </w:r>
            <w:r w:rsidR="00FC39E1" w:rsidRPr="00D6762B">
              <w:rPr>
                <w:rFonts w:eastAsia="SimSun"/>
                <w:b/>
                <w:bCs/>
                <w:lang w:val="en-AU"/>
              </w:rPr>
              <w:t xml:space="preserve"> </w:t>
            </w:r>
            <w:r w:rsidRPr="00D6762B">
              <w:rPr>
                <w:rFonts w:eastAsia="SimSun"/>
                <w:b/>
                <w:bCs/>
                <w:lang w:val="en-AU"/>
              </w:rPr>
              <w:t>POINT</w:t>
            </w:r>
            <w:r w:rsidR="00FC39E1" w:rsidRPr="00D6762B">
              <w:rPr>
                <w:rFonts w:eastAsia="SimSun"/>
                <w:b/>
                <w:bCs/>
                <w:lang w:val="en-AU"/>
              </w:rPr>
              <w:t xml:space="preserve"> </w:t>
            </w:r>
            <w:r w:rsidR="0096630A" w:rsidRPr="00D6762B">
              <w:rPr>
                <w:rFonts w:eastAsia="SimSun"/>
                <w:b/>
                <w:bCs/>
                <w:lang w:val="en-AU"/>
              </w:rPr>
              <w:t>2</w:t>
            </w:r>
          </w:p>
        </w:tc>
      </w:tr>
      <w:tr w:rsidR="00977548" w:rsidRPr="00D6762B" w14:paraId="17E8ED3C" w14:textId="77777777" w:rsidTr="00F23504">
        <w:tc>
          <w:tcPr>
            <w:tcW w:w="1111" w:type="pct"/>
            <w:tcBorders>
              <w:bottom w:val="single" w:sz="4" w:space="0" w:color="FFFFFF"/>
            </w:tcBorders>
            <w:shd w:val="clear" w:color="auto" w:fill="D9D9D9" w:themeFill="background1" w:themeFillShade="D9"/>
          </w:tcPr>
          <w:p w14:paraId="3BE46C86" w14:textId="106D1E02" w:rsidR="00977548" w:rsidRPr="00D6762B" w:rsidRDefault="00977548" w:rsidP="00506703">
            <w:pPr>
              <w:pStyle w:val="TableBodyText"/>
              <w:rPr>
                <w:rFonts w:eastAsia="SimSun"/>
                <w:b/>
                <w:lang w:val="en-AU"/>
              </w:rPr>
            </w:pPr>
            <w:r w:rsidRPr="00D6762B">
              <w:rPr>
                <w:rFonts w:eastAsia="SimSun"/>
                <w:lang w:val="en-AU"/>
              </w:rPr>
              <w:t>Process</w:t>
            </w:r>
            <w:r w:rsidR="00FC39E1" w:rsidRPr="00D6762B">
              <w:rPr>
                <w:rFonts w:eastAsia="SimSun"/>
                <w:lang w:val="en-AU"/>
              </w:rPr>
              <w:t xml:space="preserve"> </w:t>
            </w:r>
          </w:p>
        </w:tc>
        <w:tc>
          <w:tcPr>
            <w:tcW w:w="3889" w:type="pct"/>
            <w:tcBorders>
              <w:bottom w:val="single" w:sz="4" w:space="0" w:color="FFFFFF"/>
            </w:tcBorders>
            <w:shd w:val="clear" w:color="auto" w:fill="D9D9D9" w:themeFill="background1" w:themeFillShade="D9"/>
          </w:tcPr>
          <w:p w14:paraId="45242D41" w14:textId="2EEACDBF" w:rsidR="00977548" w:rsidRPr="00D6762B" w:rsidRDefault="00AC6530" w:rsidP="00506703">
            <w:pPr>
              <w:pStyle w:val="TableBodyText"/>
              <w:rPr>
                <w:rFonts w:eastAsia="SimSun"/>
                <w:b/>
                <w:lang w:val="en-AU"/>
              </w:rPr>
            </w:pPr>
            <w:r w:rsidRPr="00D6762B">
              <w:rPr>
                <w:rFonts w:eastAsia="SimSun"/>
                <w:lang w:val="en-AU"/>
              </w:rPr>
              <w:t>Welding</w:t>
            </w:r>
            <w:r w:rsidR="00FC39E1" w:rsidRPr="00D6762B">
              <w:rPr>
                <w:rFonts w:eastAsia="SimSun"/>
                <w:lang w:val="en-AU"/>
              </w:rPr>
              <w:t xml:space="preserve"> </w:t>
            </w:r>
            <w:r w:rsidRPr="00D6762B">
              <w:rPr>
                <w:rFonts w:eastAsia="SimSun"/>
                <w:lang w:val="en-AU"/>
              </w:rPr>
              <w:t>and</w:t>
            </w:r>
            <w:r w:rsidR="00FC39E1" w:rsidRPr="00D6762B">
              <w:rPr>
                <w:rFonts w:eastAsia="SimSun"/>
                <w:lang w:val="en-AU"/>
              </w:rPr>
              <w:t xml:space="preserve"> </w:t>
            </w:r>
            <w:r w:rsidRPr="00D6762B">
              <w:rPr>
                <w:rFonts w:eastAsia="SimSun"/>
                <w:lang w:val="en-AU"/>
              </w:rPr>
              <w:t>testing</w:t>
            </w:r>
            <w:r w:rsidR="00FC39E1" w:rsidRPr="00D6762B">
              <w:rPr>
                <w:rFonts w:eastAsia="SimSun"/>
                <w:lang w:val="en-AU"/>
              </w:rPr>
              <w:t xml:space="preserve"> </w:t>
            </w:r>
            <w:r w:rsidRPr="00D6762B">
              <w:rPr>
                <w:rFonts w:eastAsia="SimSun"/>
                <w:lang w:val="en-AU"/>
              </w:rPr>
              <w:t>of</w:t>
            </w:r>
            <w:r w:rsidR="00FC39E1" w:rsidRPr="00D6762B">
              <w:rPr>
                <w:rFonts w:eastAsia="SimSun"/>
                <w:lang w:val="en-AU"/>
              </w:rPr>
              <w:t xml:space="preserve"> </w:t>
            </w:r>
            <w:r w:rsidRPr="00D6762B">
              <w:rPr>
                <w:rFonts w:eastAsia="SimSun"/>
                <w:lang w:val="en-AU"/>
              </w:rPr>
              <w:t>each</w:t>
            </w:r>
            <w:r w:rsidR="00FC39E1" w:rsidRPr="00D6762B">
              <w:rPr>
                <w:rFonts w:eastAsia="SimSun"/>
                <w:lang w:val="en-AU"/>
              </w:rPr>
              <w:t xml:space="preserve"> </w:t>
            </w:r>
            <w:r w:rsidRPr="00D6762B">
              <w:rPr>
                <w:rFonts w:eastAsia="SimSun"/>
                <w:lang w:val="en-AU"/>
              </w:rPr>
              <w:t>test</w:t>
            </w:r>
            <w:r w:rsidR="00FC39E1" w:rsidRPr="00D6762B">
              <w:rPr>
                <w:rFonts w:eastAsia="SimSun"/>
                <w:lang w:val="en-AU"/>
              </w:rPr>
              <w:t xml:space="preserve"> </w:t>
            </w:r>
            <w:r w:rsidRPr="00D6762B">
              <w:rPr>
                <w:rFonts w:eastAsia="SimSun"/>
                <w:lang w:val="en-AU"/>
              </w:rPr>
              <w:t>piece</w:t>
            </w:r>
            <w:r w:rsidR="00FC39E1" w:rsidRPr="00D6762B">
              <w:rPr>
                <w:rFonts w:eastAsia="SimSun"/>
                <w:lang w:val="en-AU"/>
              </w:rPr>
              <w:t xml:space="preserve"> </w:t>
            </w:r>
            <w:r w:rsidRPr="00D6762B">
              <w:rPr>
                <w:rFonts w:eastAsia="SimSun"/>
                <w:lang w:val="en-AU"/>
              </w:rPr>
              <w:t>and/assembly</w:t>
            </w:r>
          </w:p>
        </w:tc>
      </w:tr>
      <w:tr w:rsidR="00977548" w:rsidRPr="00D6762B" w14:paraId="5B5F1525" w14:textId="77777777" w:rsidTr="00F23504">
        <w:trPr>
          <w:trHeight w:val="144"/>
        </w:trPr>
        <w:tc>
          <w:tcPr>
            <w:tcW w:w="1111" w:type="pct"/>
            <w:tcBorders>
              <w:bottom w:val="single" w:sz="4" w:space="0" w:color="004259"/>
            </w:tcBorders>
            <w:shd w:val="clear" w:color="auto" w:fill="D9D9D9" w:themeFill="background1" w:themeFillShade="D9"/>
          </w:tcPr>
          <w:p w14:paraId="5DE1C95F" w14:textId="5F5E99CF" w:rsidR="00977548" w:rsidRPr="00D6762B" w:rsidRDefault="00977548" w:rsidP="00506703">
            <w:pPr>
              <w:pStyle w:val="TableBodyText"/>
              <w:rPr>
                <w:rFonts w:eastAsia="SimSun"/>
                <w:lang w:val="en-AU"/>
              </w:rPr>
            </w:pPr>
            <w:r w:rsidRPr="00D6762B">
              <w:rPr>
                <w:rFonts w:eastAsia="SimSun"/>
                <w:lang w:val="en-AU"/>
              </w:rPr>
              <w:t>Notification</w:t>
            </w:r>
            <w:r w:rsidR="00FC39E1" w:rsidRPr="00D6762B">
              <w:rPr>
                <w:rFonts w:eastAsia="SimSun"/>
                <w:lang w:val="en-AU"/>
              </w:rPr>
              <w:t xml:space="preserve"> </w:t>
            </w:r>
            <w:r w:rsidRPr="00D6762B">
              <w:rPr>
                <w:rFonts w:eastAsia="SimSun"/>
                <w:lang w:val="en-AU"/>
              </w:rPr>
              <w:t>Period</w:t>
            </w:r>
            <w:r w:rsidR="00FC39E1" w:rsidRPr="00D6762B">
              <w:rPr>
                <w:rFonts w:eastAsia="SimSun"/>
                <w:lang w:val="en-AU"/>
              </w:rPr>
              <w:t xml:space="preserve"> </w:t>
            </w:r>
          </w:p>
        </w:tc>
        <w:tc>
          <w:tcPr>
            <w:tcW w:w="3889" w:type="pct"/>
            <w:tcBorders>
              <w:bottom w:val="single" w:sz="4" w:space="0" w:color="004259"/>
            </w:tcBorders>
            <w:shd w:val="clear" w:color="auto" w:fill="D9D9D9" w:themeFill="background1" w:themeFillShade="D9"/>
          </w:tcPr>
          <w:p w14:paraId="39F732A7" w14:textId="335552F3" w:rsidR="00977548" w:rsidRPr="00D6762B" w:rsidRDefault="00977548" w:rsidP="00506703">
            <w:pPr>
              <w:pStyle w:val="TableBodyText"/>
              <w:rPr>
                <w:rFonts w:eastAsia="SimSun"/>
                <w:lang w:val="en-AU"/>
              </w:rPr>
            </w:pPr>
            <w:r w:rsidRPr="00D6762B">
              <w:rPr>
                <w:rFonts w:eastAsia="SimSun"/>
                <w:lang w:val="en-AU"/>
              </w:rPr>
              <w:t>At</w:t>
            </w:r>
            <w:r w:rsidR="00FC39E1" w:rsidRPr="00D6762B">
              <w:rPr>
                <w:rFonts w:eastAsia="SimSun"/>
                <w:lang w:val="en-AU"/>
              </w:rPr>
              <w:t xml:space="preserve"> </w:t>
            </w:r>
            <w:r w:rsidRPr="00D6762B">
              <w:rPr>
                <w:rFonts w:eastAsia="SimSun"/>
                <w:lang w:val="en-AU"/>
              </w:rPr>
              <w:t>least</w:t>
            </w:r>
            <w:r w:rsidR="00FC39E1" w:rsidRPr="00D6762B">
              <w:rPr>
                <w:rFonts w:eastAsia="SimSun"/>
                <w:lang w:val="en-AU"/>
              </w:rPr>
              <w:t xml:space="preserve"> </w:t>
            </w:r>
            <w:r w:rsidR="00F75680" w:rsidRPr="00D6762B">
              <w:rPr>
                <w:rFonts w:eastAsia="SimSun"/>
                <w:lang w:val="en-AU"/>
              </w:rPr>
              <w:t>3</w:t>
            </w:r>
            <w:r w:rsidR="00FC39E1" w:rsidRPr="00D6762B">
              <w:rPr>
                <w:rFonts w:eastAsia="SimSun"/>
                <w:lang w:val="en-AU"/>
              </w:rPr>
              <w:t xml:space="preserve"> </w:t>
            </w:r>
            <w:r w:rsidRPr="00D6762B">
              <w:rPr>
                <w:rFonts w:eastAsia="SimSun"/>
                <w:lang w:val="en-AU"/>
              </w:rPr>
              <w:t>working</w:t>
            </w:r>
            <w:r w:rsidR="00FC39E1" w:rsidRPr="00D6762B">
              <w:rPr>
                <w:rFonts w:eastAsia="SimSun"/>
                <w:lang w:val="en-AU"/>
              </w:rPr>
              <w:t xml:space="preserve"> </w:t>
            </w:r>
            <w:r w:rsidRPr="00D6762B">
              <w:rPr>
                <w:rFonts w:eastAsia="SimSun"/>
                <w:lang w:val="en-AU"/>
              </w:rPr>
              <w:t>days</w:t>
            </w:r>
            <w:r w:rsidR="00FC39E1" w:rsidRPr="00D6762B">
              <w:rPr>
                <w:rFonts w:eastAsia="SimSun"/>
                <w:lang w:val="en-AU"/>
              </w:rPr>
              <w:t xml:space="preserve"> </w:t>
            </w:r>
            <w:r w:rsidRPr="00D6762B">
              <w:rPr>
                <w:rFonts w:eastAsia="SimSun"/>
                <w:lang w:val="en-AU"/>
              </w:rPr>
              <w:t>before</w:t>
            </w:r>
            <w:r w:rsidR="00FC39E1" w:rsidRPr="00D6762B">
              <w:rPr>
                <w:rFonts w:eastAsia="SimSun"/>
                <w:lang w:val="en-AU"/>
              </w:rPr>
              <w:t xml:space="preserve"> </w:t>
            </w:r>
            <w:r w:rsidRPr="00D6762B">
              <w:rPr>
                <w:rFonts w:eastAsia="SimSun"/>
                <w:lang w:val="en-AU"/>
              </w:rPr>
              <w:t>the</w:t>
            </w:r>
            <w:r w:rsidR="00FC39E1" w:rsidRPr="00D6762B">
              <w:rPr>
                <w:rFonts w:eastAsia="SimSun"/>
                <w:lang w:val="en-AU"/>
              </w:rPr>
              <w:t xml:space="preserve"> </w:t>
            </w:r>
            <w:r w:rsidRPr="00D6762B">
              <w:rPr>
                <w:rFonts w:eastAsia="SimSun"/>
                <w:lang w:val="en-AU"/>
              </w:rPr>
              <w:t>commencement</w:t>
            </w:r>
            <w:r w:rsidR="00FC39E1" w:rsidRPr="00D6762B">
              <w:rPr>
                <w:rFonts w:eastAsia="SimSun"/>
                <w:lang w:val="en-AU"/>
              </w:rPr>
              <w:t xml:space="preserve"> </w:t>
            </w:r>
            <w:r w:rsidRPr="00D6762B">
              <w:rPr>
                <w:rFonts w:eastAsia="SimSun"/>
                <w:lang w:val="en-AU"/>
              </w:rPr>
              <w:t>of</w:t>
            </w:r>
            <w:r w:rsidR="00FC39E1" w:rsidRPr="00D6762B">
              <w:rPr>
                <w:rFonts w:eastAsia="SimSun"/>
                <w:lang w:val="en-AU"/>
              </w:rPr>
              <w:t xml:space="preserve"> </w:t>
            </w:r>
            <w:r w:rsidR="00F75680" w:rsidRPr="00D6762B">
              <w:rPr>
                <w:rFonts w:eastAsia="SimSun"/>
                <w:lang w:val="en-AU"/>
              </w:rPr>
              <w:t>welding</w:t>
            </w:r>
            <w:r w:rsidRPr="00D6762B">
              <w:rPr>
                <w:rFonts w:eastAsia="SimSun"/>
                <w:lang w:val="en-AU"/>
              </w:rPr>
              <w:t>.</w:t>
            </w:r>
          </w:p>
        </w:tc>
      </w:tr>
    </w:tbl>
    <w:p w14:paraId="281C5E40" w14:textId="0D0AC8FE" w:rsidR="00661233" w:rsidRPr="00D6762B" w:rsidRDefault="00A22A00" w:rsidP="00A3048C">
      <w:pPr>
        <w:pStyle w:val="Bodynumbered1"/>
        <w:rPr>
          <w:lang w:val="en-AU"/>
        </w:rPr>
      </w:pPr>
      <w:r w:rsidRPr="00D6762B">
        <w:rPr>
          <w:lang w:val="en-AU"/>
        </w:rPr>
        <w:t>A</w:t>
      </w:r>
      <w:r w:rsidR="00661233" w:rsidRPr="00D6762B">
        <w:rPr>
          <w:lang w:val="en-AU"/>
        </w:rPr>
        <w:t>ll</w:t>
      </w:r>
      <w:r w:rsidR="00FC39E1" w:rsidRPr="00D6762B">
        <w:rPr>
          <w:lang w:val="en-AU"/>
        </w:rPr>
        <w:t xml:space="preserve"> </w:t>
      </w:r>
      <w:r w:rsidR="00661233" w:rsidRPr="00D6762B">
        <w:rPr>
          <w:lang w:val="en-AU"/>
        </w:rPr>
        <w:t>relevant</w:t>
      </w:r>
      <w:r w:rsidR="00FC39E1" w:rsidRPr="00D6762B">
        <w:rPr>
          <w:lang w:val="en-AU"/>
        </w:rPr>
        <w:t xml:space="preserve"> </w:t>
      </w:r>
      <w:r w:rsidR="008E1577" w:rsidRPr="00D6762B">
        <w:rPr>
          <w:lang w:val="en-AU"/>
        </w:rPr>
        <w:t xml:space="preserve">test </w:t>
      </w:r>
      <w:r w:rsidR="00661233" w:rsidRPr="00D6762B">
        <w:rPr>
          <w:lang w:val="en-AU"/>
        </w:rPr>
        <w:t>results</w:t>
      </w:r>
      <w:r w:rsidR="00FC39E1" w:rsidRPr="00D6762B">
        <w:rPr>
          <w:lang w:val="en-AU"/>
        </w:rPr>
        <w:t xml:space="preserve"> </w:t>
      </w:r>
      <w:r w:rsidR="008E1577" w:rsidRPr="00D6762B">
        <w:rPr>
          <w:lang w:val="en-AU"/>
        </w:rPr>
        <w:t xml:space="preserve">must be reported </w:t>
      </w:r>
      <w:r w:rsidR="00661233" w:rsidRPr="00D6762B">
        <w:rPr>
          <w:lang w:val="en-AU"/>
        </w:rPr>
        <w:t>and</w:t>
      </w:r>
      <w:r w:rsidR="00FC39E1" w:rsidRPr="00D6762B">
        <w:rPr>
          <w:lang w:val="en-AU"/>
        </w:rPr>
        <w:t xml:space="preserve"> </w:t>
      </w:r>
      <w:r w:rsidR="00661233" w:rsidRPr="00D6762B">
        <w:rPr>
          <w:lang w:val="en-AU"/>
        </w:rPr>
        <w:t>a</w:t>
      </w:r>
      <w:r w:rsidR="00FC39E1" w:rsidRPr="00D6762B">
        <w:rPr>
          <w:lang w:val="en-AU"/>
        </w:rPr>
        <w:t xml:space="preserve"> </w:t>
      </w:r>
      <w:r w:rsidR="00661233" w:rsidRPr="00D6762B">
        <w:rPr>
          <w:lang w:val="en-AU"/>
        </w:rPr>
        <w:t>statement</w:t>
      </w:r>
      <w:r w:rsidR="00FC39E1" w:rsidRPr="00D6762B">
        <w:rPr>
          <w:lang w:val="en-AU"/>
        </w:rPr>
        <w:t xml:space="preserve"> </w:t>
      </w:r>
      <w:r w:rsidR="00661233" w:rsidRPr="00D6762B">
        <w:rPr>
          <w:lang w:val="en-AU"/>
        </w:rPr>
        <w:t>that</w:t>
      </w:r>
      <w:r w:rsidR="00FC39E1" w:rsidRPr="00D6762B">
        <w:rPr>
          <w:lang w:val="en-AU"/>
        </w:rPr>
        <w:t xml:space="preserve"> </w:t>
      </w:r>
      <w:r w:rsidR="00661233" w:rsidRPr="00D6762B">
        <w:rPr>
          <w:lang w:val="en-AU"/>
        </w:rPr>
        <w:t>the</w:t>
      </w:r>
      <w:r w:rsidR="00FC39E1" w:rsidRPr="00D6762B">
        <w:rPr>
          <w:lang w:val="en-AU"/>
        </w:rPr>
        <w:t xml:space="preserve"> </w:t>
      </w:r>
      <w:r w:rsidR="00661233" w:rsidRPr="00D6762B">
        <w:rPr>
          <w:lang w:val="en-AU"/>
        </w:rPr>
        <w:t>results</w:t>
      </w:r>
      <w:r w:rsidR="00FC39E1" w:rsidRPr="00D6762B">
        <w:rPr>
          <w:lang w:val="en-AU"/>
        </w:rPr>
        <w:t xml:space="preserve"> </w:t>
      </w:r>
      <w:r w:rsidR="00661233" w:rsidRPr="00D6762B">
        <w:rPr>
          <w:lang w:val="en-AU"/>
        </w:rPr>
        <w:t>comply</w:t>
      </w:r>
      <w:r w:rsidR="00FC39E1" w:rsidRPr="00D6762B">
        <w:rPr>
          <w:lang w:val="en-AU"/>
        </w:rPr>
        <w:t xml:space="preserve"> </w:t>
      </w:r>
      <w:r w:rsidR="00661233" w:rsidRPr="00D6762B">
        <w:rPr>
          <w:lang w:val="en-AU"/>
        </w:rPr>
        <w:t>with</w:t>
      </w:r>
      <w:r w:rsidR="00FC39E1" w:rsidRPr="00D6762B">
        <w:rPr>
          <w:lang w:val="en-AU"/>
        </w:rPr>
        <w:t xml:space="preserve"> </w:t>
      </w:r>
      <w:r w:rsidR="00661233" w:rsidRPr="00D6762B">
        <w:rPr>
          <w:lang w:val="en-AU"/>
        </w:rPr>
        <w:t>AS/NZS</w:t>
      </w:r>
      <w:r w:rsidR="00FC39E1" w:rsidRPr="00D6762B">
        <w:rPr>
          <w:lang w:val="en-AU"/>
        </w:rPr>
        <w:t xml:space="preserve"> </w:t>
      </w:r>
      <w:r w:rsidR="00661233" w:rsidRPr="00D6762B">
        <w:rPr>
          <w:lang w:val="en-AU"/>
        </w:rPr>
        <w:t>1665</w:t>
      </w:r>
      <w:r w:rsidR="008E1577" w:rsidRPr="00D6762B">
        <w:rPr>
          <w:lang w:val="en-AU"/>
        </w:rPr>
        <w:t xml:space="preserve"> submitted to the Principal</w:t>
      </w:r>
      <w:r w:rsidR="00661233" w:rsidRPr="00D6762B">
        <w:rPr>
          <w:lang w:val="en-AU"/>
        </w:rPr>
        <w:t>.</w:t>
      </w:r>
      <w:r w:rsidR="00FC39E1" w:rsidRPr="00D6762B">
        <w:rPr>
          <w:lang w:val="en-AU"/>
        </w:rPr>
        <w:t xml:space="preserve"> </w:t>
      </w:r>
      <w:r w:rsidR="00EB4D3E" w:rsidRPr="00D6762B">
        <w:rPr>
          <w:lang w:val="en-AU"/>
        </w:rPr>
        <w:t>Where non-destructive examination (RT or UT) is specified for a weld test plate, the testing personnel must hold appropriate certification complying with AS/NZS ISO 9712</w:t>
      </w:r>
      <w:r w:rsidR="00BF6397" w:rsidRPr="00D6762B">
        <w:rPr>
          <w:lang w:val="en-AU"/>
        </w:rPr>
        <w:t xml:space="preserve"> (refer C</w:t>
      </w:r>
      <w:r w:rsidR="00EB4D3E" w:rsidRPr="00D6762B">
        <w:rPr>
          <w:lang w:val="en-AU"/>
        </w:rPr>
        <w:t xml:space="preserve">lause </w:t>
      </w:r>
      <w:r w:rsidR="00BF6397" w:rsidRPr="00D6762B">
        <w:rPr>
          <w:lang w:val="en-AU"/>
        </w:rPr>
        <w:fldChar w:fldCharType="begin"/>
      </w:r>
      <w:r w:rsidR="00BF6397" w:rsidRPr="00D6762B">
        <w:rPr>
          <w:lang w:val="en-AU"/>
        </w:rPr>
        <w:instrText xml:space="preserve"> REF _Ref181093159 \r \h </w:instrText>
      </w:r>
      <w:r w:rsidR="00BF6397" w:rsidRPr="00D6762B">
        <w:rPr>
          <w:lang w:val="en-AU"/>
        </w:rPr>
      </w:r>
      <w:r w:rsidR="00BF6397" w:rsidRPr="00D6762B">
        <w:rPr>
          <w:lang w:val="en-AU"/>
        </w:rPr>
        <w:fldChar w:fldCharType="separate"/>
      </w:r>
      <w:r w:rsidR="000B4430">
        <w:rPr>
          <w:lang w:val="en-AU"/>
        </w:rPr>
        <w:t>9.6</w:t>
      </w:r>
      <w:r w:rsidR="00BF6397" w:rsidRPr="00D6762B">
        <w:rPr>
          <w:lang w:val="en-AU"/>
        </w:rPr>
        <w:fldChar w:fldCharType="end"/>
      </w:r>
      <w:r w:rsidR="00BF6397" w:rsidRPr="00D6762B">
        <w:rPr>
          <w:lang w:val="en-AU"/>
        </w:rPr>
        <w:t>)</w:t>
      </w:r>
      <w:r w:rsidR="00EB4D3E" w:rsidRPr="00D6762B">
        <w:rPr>
          <w:lang w:val="en-AU"/>
        </w:rPr>
        <w:t xml:space="preserve"> for the test carried out. </w:t>
      </w:r>
    </w:p>
    <w:p w14:paraId="57AC2A68" w14:textId="33812E55" w:rsidR="00661233" w:rsidRPr="00D6762B" w:rsidRDefault="002D3DB2" w:rsidP="00927AE7">
      <w:pPr>
        <w:pStyle w:val="Heading2"/>
        <w:ind w:hanging="851"/>
      </w:pPr>
      <w:bookmarkStart w:id="82" w:name="_Toc211254234"/>
      <w:r w:rsidRPr="00D6762B">
        <w:t>Welding</w:t>
      </w:r>
      <w:r w:rsidR="00FC39E1" w:rsidRPr="00D6762B">
        <w:t xml:space="preserve"> </w:t>
      </w:r>
      <w:r w:rsidR="008A2B6E" w:rsidRPr="00D6762B">
        <w:t>S</w:t>
      </w:r>
      <w:r w:rsidR="006E5867" w:rsidRPr="00D6762B">
        <w:t>upervisor</w:t>
      </w:r>
      <w:bookmarkEnd w:id="82"/>
    </w:p>
    <w:p w14:paraId="02E3C28F" w14:textId="28D81FC5" w:rsidR="00661233" w:rsidRPr="00D6762B" w:rsidRDefault="007B762E" w:rsidP="007B762E">
      <w:pPr>
        <w:pStyle w:val="Bodynumbered1"/>
        <w:rPr>
          <w:lang w:val="en-AU"/>
        </w:rPr>
      </w:pPr>
      <w:r w:rsidRPr="00D6762B">
        <w:rPr>
          <w:lang w:val="en-AU"/>
        </w:rPr>
        <w:t xml:space="preserve">Welding must be supervised by a Welding Supervisor who satisfies the requirements of AS/NZS 1665 Clause 4.5.2(a) to (g), or who holds a certificate as a Welding Supervisor in accordance with AS 2214.1. If the work is not carried out in Australia, the welding supervisor must satisfy the requirements of AS/NZS 1665 Clause </w:t>
      </w:r>
      <w:r w:rsidR="001A522D" w:rsidRPr="00D6762B">
        <w:rPr>
          <w:lang w:val="en-AU"/>
        </w:rPr>
        <w:t>4.5.2(a) or</w:t>
      </w:r>
      <w:r w:rsidRPr="00D6762B">
        <w:rPr>
          <w:lang w:val="en-AU"/>
        </w:rPr>
        <w:t xml:space="preserve"> hold</w:t>
      </w:r>
      <w:r w:rsidR="001A522D" w:rsidRPr="00D6762B">
        <w:rPr>
          <w:lang w:val="en-AU"/>
        </w:rPr>
        <w:t>s</w:t>
      </w:r>
      <w:r w:rsidRPr="00D6762B">
        <w:rPr>
          <w:lang w:val="en-AU"/>
        </w:rPr>
        <w:t xml:space="preserve"> a certificate as a Welding Supervisor in accordance with AS 2214.1.</w:t>
      </w:r>
    </w:p>
    <w:p w14:paraId="50CA9963" w14:textId="2D6CBD55" w:rsidR="00EC1DB4" w:rsidRPr="00D6762B" w:rsidRDefault="00197AB4" w:rsidP="00A3048C">
      <w:pPr>
        <w:pStyle w:val="Bodynumbered1"/>
        <w:rPr>
          <w:lang w:val="en-AU"/>
        </w:rPr>
      </w:pPr>
      <w:r w:rsidRPr="00D6762B">
        <w:rPr>
          <w:lang w:val="en-AU"/>
        </w:rPr>
        <w:t>T</w:t>
      </w:r>
      <w:r w:rsidR="00241109" w:rsidRPr="00D6762B">
        <w:rPr>
          <w:lang w:val="en-AU"/>
        </w:rPr>
        <w:t>he nominated welding supervisor must be physically present on the workshop floor or in the workshop office during all welding processes, including tack welding</w:t>
      </w:r>
      <w:r w:rsidR="00EC1DB4" w:rsidRPr="00D6762B">
        <w:rPr>
          <w:lang w:val="en-AU"/>
        </w:rPr>
        <w:t>.</w:t>
      </w:r>
    </w:p>
    <w:p w14:paraId="269E2750" w14:textId="7716DFC0" w:rsidR="00951BDF" w:rsidRPr="00D6762B" w:rsidRDefault="00951BDF" w:rsidP="00927AE7">
      <w:pPr>
        <w:pStyle w:val="Heading2"/>
        <w:ind w:hanging="851"/>
      </w:pPr>
      <w:bookmarkStart w:id="83" w:name="_Toc211254235"/>
      <w:r w:rsidRPr="00D6762B">
        <w:t>Welding</w:t>
      </w:r>
      <w:r w:rsidR="00FC39E1" w:rsidRPr="00D6762B">
        <w:t xml:space="preserve"> </w:t>
      </w:r>
      <w:r w:rsidR="00184773" w:rsidRPr="00D6762B">
        <w:t>Personnel</w:t>
      </w:r>
      <w:bookmarkEnd w:id="83"/>
      <w:r w:rsidR="00184773" w:rsidRPr="00D6762B">
        <w:t xml:space="preserve"> </w:t>
      </w:r>
    </w:p>
    <w:p w14:paraId="2F87E102" w14:textId="310CA0E2" w:rsidR="00661233" w:rsidRPr="00D6762B" w:rsidRDefault="00661233" w:rsidP="00A3048C">
      <w:pPr>
        <w:pStyle w:val="Bodynumbered1"/>
        <w:rPr>
          <w:lang w:val="en-AU"/>
        </w:rPr>
      </w:pPr>
      <w:bookmarkStart w:id="84" w:name="_Ref66960732"/>
      <w:r w:rsidRPr="00D6762B">
        <w:rPr>
          <w:lang w:val="en-AU"/>
        </w:rPr>
        <w:t>All</w:t>
      </w:r>
      <w:r w:rsidR="00FC39E1" w:rsidRPr="00D6762B">
        <w:rPr>
          <w:lang w:val="en-AU"/>
        </w:rPr>
        <w:t xml:space="preserve"> </w:t>
      </w:r>
      <w:r w:rsidRPr="00D6762B">
        <w:rPr>
          <w:lang w:val="en-AU"/>
        </w:rPr>
        <w:t>welders</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demonstrate</w:t>
      </w:r>
      <w:r w:rsidR="00FC39E1" w:rsidRPr="00D6762B">
        <w:rPr>
          <w:lang w:val="en-AU"/>
        </w:rPr>
        <w:t xml:space="preserve"> </w:t>
      </w:r>
      <w:r w:rsidRPr="00D6762B">
        <w:rPr>
          <w:lang w:val="en-AU"/>
        </w:rPr>
        <w:t>their</w:t>
      </w:r>
      <w:r w:rsidR="00FC39E1" w:rsidRPr="00D6762B">
        <w:rPr>
          <w:lang w:val="en-AU"/>
        </w:rPr>
        <w:t xml:space="preserve"> </w:t>
      </w:r>
      <w:r w:rsidRPr="00D6762B">
        <w:rPr>
          <w:lang w:val="en-AU"/>
        </w:rPr>
        <w:t>competence</w:t>
      </w:r>
      <w:r w:rsidR="00FC39E1" w:rsidRPr="00D6762B">
        <w:rPr>
          <w:lang w:val="en-AU"/>
        </w:rPr>
        <w:t xml:space="preserve"> </w:t>
      </w:r>
      <w:r w:rsidRPr="00D6762B">
        <w:rPr>
          <w:lang w:val="en-AU"/>
        </w:rPr>
        <w:t>by</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a</w:t>
      </w:r>
      <w:r w:rsidR="00FC39E1" w:rsidRPr="00D6762B">
        <w:rPr>
          <w:lang w:val="en-AU"/>
        </w:rPr>
        <w:t xml:space="preserve"> </w:t>
      </w:r>
      <w:r w:rsidRPr="00D6762B">
        <w:rPr>
          <w:lang w:val="en-AU"/>
        </w:rPr>
        <w:t>test</w:t>
      </w:r>
      <w:r w:rsidR="00FC39E1" w:rsidRPr="00D6762B">
        <w:rPr>
          <w:lang w:val="en-AU"/>
        </w:rPr>
        <w:t xml:space="preserve"> </w:t>
      </w:r>
      <w:r w:rsidRPr="00D6762B">
        <w:rPr>
          <w:lang w:val="en-AU"/>
        </w:rPr>
        <w:t>piece</w:t>
      </w:r>
      <w:r w:rsidR="00FC39E1" w:rsidRPr="00D6762B">
        <w:rPr>
          <w:lang w:val="en-AU"/>
        </w:rPr>
        <w:t xml:space="preserve"> </w:t>
      </w:r>
      <w:r w:rsidR="00B21C07" w:rsidRPr="00D6762B">
        <w:rPr>
          <w:lang w:val="en-AU"/>
        </w:rPr>
        <w:t xml:space="preserve">to be </w:t>
      </w:r>
      <w:r w:rsidRPr="00D6762B">
        <w:rPr>
          <w:lang w:val="en-AU"/>
        </w:rPr>
        <w:t>qualified</w:t>
      </w:r>
      <w:r w:rsidR="00FC39E1" w:rsidRPr="00D6762B">
        <w:rPr>
          <w:lang w:val="en-AU"/>
        </w:rPr>
        <w:t xml:space="preserve"> </w:t>
      </w:r>
      <w:r w:rsidRPr="00D6762B">
        <w:rPr>
          <w:lang w:val="en-AU"/>
        </w:rPr>
        <w:t>by</w:t>
      </w:r>
      <w:r w:rsidR="00FC39E1" w:rsidRPr="00D6762B">
        <w:rPr>
          <w:lang w:val="en-AU"/>
        </w:rPr>
        <w:t xml:space="preserve"> </w:t>
      </w:r>
      <w:r w:rsidRPr="00D6762B">
        <w:rPr>
          <w:lang w:val="en-AU"/>
        </w:rPr>
        <w:t>testing</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accordance</w:t>
      </w:r>
      <w:r w:rsidR="00FC39E1" w:rsidRPr="00D6762B">
        <w:rPr>
          <w:lang w:val="en-AU"/>
        </w:rPr>
        <w:t xml:space="preserve"> </w:t>
      </w:r>
      <w:r w:rsidRPr="00D6762B">
        <w:rPr>
          <w:lang w:val="en-AU"/>
        </w:rPr>
        <w:t>with</w:t>
      </w:r>
      <w:r w:rsidR="00FC39E1" w:rsidRPr="00D6762B">
        <w:rPr>
          <w:lang w:val="en-AU"/>
        </w:rPr>
        <w:t xml:space="preserve"> </w:t>
      </w:r>
      <w:r w:rsidRPr="00D6762B">
        <w:rPr>
          <w:lang w:val="en-AU"/>
        </w:rPr>
        <w:t>AS/NZS</w:t>
      </w:r>
      <w:r w:rsidR="00FC39E1" w:rsidRPr="00D6762B">
        <w:rPr>
          <w:lang w:val="en-AU"/>
        </w:rPr>
        <w:t xml:space="preserve"> </w:t>
      </w:r>
      <w:r w:rsidRPr="00D6762B">
        <w:rPr>
          <w:lang w:val="en-AU"/>
        </w:rPr>
        <w:t>1665</w:t>
      </w:r>
      <w:r w:rsidR="00FC39E1" w:rsidRPr="00D6762B">
        <w:rPr>
          <w:lang w:val="en-AU"/>
        </w:rPr>
        <w:t xml:space="preserve"> </w:t>
      </w:r>
      <w:r w:rsidRPr="00D6762B">
        <w:rPr>
          <w:lang w:val="en-AU"/>
        </w:rPr>
        <w:t>Clause</w:t>
      </w:r>
      <w:r w:rsidR="00FC39E1" w:rsidRPr="00D6762B">
        <w:rPr>
          <w:lang w:val="en-AU"/>
        </w:rPr>
        <w:t xml:space="preserve"> </w:t>
      </w:r>
      <w:r w:rsidRPr="00D6762B">
        <w:rPr>
          <w:lang w:val="en-AU"/>
        </w:rPr>
        <w:t>4.5.3.</w:t>
      </w:r>
      <w:bookmarkEnd w:id="84"/>
    </w:p>
    <w:p w14:paraId="0ACFD08A" w14:textId="175357F4" w:rsidR="00661233" w:rsidRPr="00D6762B" w:rsidRDefault="00661233" w:rsidP="00A3048C">
      <w:pPr>
        <w:pStyle w:val="Bodynumbered1"/>
        <w:rPr>
          <w:lang w:val="en-AU"/>
        </w:rPr>
      </w:pPr>
      <w:r w:rsidRPr="00D6762B">
        <w:rPr>
          <w:lang w:val="en-AU"/>
        </w:rPr>
        <w:t>Any</w:t>
      </w:r>
      <w:r w:rsidR="00FC39E1" w:rsidRPr="00D6762B">
        <w:rPr>
          <w:lang w:val="en-AU"/>
        </w:rPr>
        <w:t xml:space="preserve"> </w:t>
      </w:r>
      <w:r w:rsidRPr="00D6762B">
        <w:rPr>
          <w:lang w:val="en-AU"/>
        </w:rPr>
        <w:t>welder</w:t>
      </w:r>
      <w:r w:rsidR="00FC39E1" w:rsidRPr="00D6762B">
        <w:rPr>
          <w:lang w:val="en-AU"/>
        </w:rPr>
        <w:t xml:space="preserve"> </w:t>
      </w:r>
      <w:r w:rsidRPr="00D6762B">
        <w:rPr>
          <w:lang w:val="en-AU"/>
        </w:rPr>
        <w:t>who</w:t>
      </w:r>
      <w:r w:rsidR="002B169E">
        <w:rPr>
          <w:lang w:val="en-AU"/>
        </w:rPr>
        <w:t>,</w:t>
      </w:r>
      <w:r w:rsidR="00FC39E1" w:rsidRPr="00D6762B">
        <w:rPr>
          <w:lang w:val="en-AU"/>
        </w:rPr>
        <w:t xml:space="preserve"> </w:t>
      </w:r>
      <w:r w:rsidRPr="00D6762B">
        <w:rPr>
          <w:lang w:val="en-AU"/>
        </w:rPr>
        <w:t>during</w:t>
      </w:r>
      <w:r w:rsidR="00FC39E1" w:rsidRPr="00D6762B">
        <w:rPr>
          <w:lang w:val="en-AU"/>
        </w:rPr>
        <w:t xml:space="preserve"> </w:t>
      </w:r>
      <w:r w:rsidRPr="00D6762B">
        <w:rPr>
          <w:lang w:val="en-AU"/>
        </w:rPr>
        <w:t>fabrication,</w:t>
      </w:r>
      <w:r w:rsidR="00FC39E1" w:rsidRPr="00D6762B">
        <w:rPr>
          <w:lang w:val="en-AU"/>
        </w:rPr>
        <w:t xml:space="preserve"> </w:t>
      </w:r>
      <w:r w:rsidRPr="00D6762B">
        <w:rPr>
          <w:lang w:val="en-AU"/>
        </w:rPr>
        <w:t>repeatedly</w:t>
      </w:r>
      <w:r w:rsidR="00FC39E1" w:rsidRPr="00D6762B">
        <w:rPr>
          <w:lang w:val="en-AU"/>
        </w:rPr>
        <w:t xml:space="preserve"> </w:t>
      </w:r>
      <w:r w:rsidRPr="00D6762B">
        <w:rPr>
          <w:lang w:val="en-AU"/>
        </w:rPr>
        <w:t>produces</w:t>
      </w:r>
      <w:r w:rsidR="00FC39E1" w:rsidRPr="00D6762B">
        <w:rPr>
          <w:lang w:val="en-AU"/>
        </w:rPr>
        <w:t xml:space="preserve"> </w:t>
      </w:r>
      <w:r w:rsidRPr="00D6762B">
        <w:rPr>
          <w:lang w:val="en-AU"/>
        </w:rPr>
        <w:t>non-conforming</w:t>
      </w:r>
      <w:r w:rsidR="00FC39E1" w:rsidRPr="00D6762B">
        <w:rPr>
          <w:lang w:val="en-AU"/>
        </w:rPr>
        <w:t xml:space="preserve"> </w:t>
      </w:r>
      <w:r w:rsidRPr="00D6762B">
        <w:rPr>
          <w:lang w:val="en-AU"/>
        </w:rPr>
        <w:t>welds</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required</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re-tested.</w:t>
      </w:r>
      <w:r w:rsidR="00FC39E1" w:rsidRPr="00D6762B">
        <w:rPr>
          <w:lang w:val="en-AU"/>
        </w:rPr>
        <w:t xml:space="preserve"> </w:t>
      </w:r>
      <w:r w:rsidRPr="00D6762B">
        <w:rPr>
          <w:lang w:val="en-AU"/>
        </w:rPr>
        <w:t>Failure</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re-test</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preclude</w:t>
      </w:r>
      <w:r w:rsidR="00FC39E1" w:rsidRPr="00D6762B">
        <w:rPr>
          <w:lang w:val="en-AU"/>
        </w:rPr>
        <w:t xml:space="preserve"> </w:t>
      </w:r>
      <w:r w:rsidRPr="00D6762B">
        <w:rPr>
          <w:lang w:val="en-AU"/>
        </w:rPr>
        <w:t>such</w:t>
      </w:r>
      <w:r w:rsidR="00FC39E1" w:rsidRPr="00D6762B">
        <w:rPr>
          <w:lang w:val="en-AU"/>
        </w:rPr>
        <w:t xml:space="preserve"> </w:t>
      </w:r>
      <w:r w:rsidR="002B169E">
        <w:rPr>
          <w:lang w:val="en-AU"/>
        </w:rPr>
        <w:t xml:space="preserve">a </w:t>
      </w:r>
      <w:r w:rsidRPr="00D6762B">
        <w:rPr>
          <w:lang w:val="en-AU"/>
        </w:rPr>
        <w:t>welder</w:t>
      </w:r>
      <w:r w:rsidR="00FC39E1" w:rsidRPr="00D6762B">
        <w:rPr>
          <w:lang w:val="en-AU"/>
        </w:rPr>
        <w:t xml:space="preserve"> </w:t>
      </w:r>
      <w:r w:rsidRPr="00D6762B">
        <w:rPr>
          <w:lang w:val="en-AU"/>
        </w:rPr>
        <w:t>from</w:t>
      </w:r>
      <w:r w:rsidR="00FC39E1" w:rsidRPr="00D6762B">
        <w:rPr>
          <w:lang w:val="en-AU"/>
        </w:rPr>
        <w:t xml:space="preserve"> </w:t>
      </w:r>
      <w:r w:rsidRPr="00D6762B">
        <w:rPr>
          <w:lang w:val="en-AU"/>
        </w:rPr>
        <w:t>further</w:t>
      </w:r>
      <w:r w:rsidR="00FC39E1" w:rsidRPr="00D6762B">
        <w:rPr>
          <w:lang w:val="en-AU"/>
        </w:rPr>
        <w:t xml:space="preserve"> </w:t>
      </w:r>
      <w:r w:rsidRPr="00D6762B">
        <w:rPr>
          <w:lang w:val="en-AU"/>
        </w:rPr>
        <w:t>similar</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on</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works</w:t>
      </w:r>
      <w:r w:rsidR="00FC39E1" w:rsidRPr="00D6762B">
        <w:rPr>
          <w:lang w:val="en-AU"/>
        </w:rPr>
        <w:t xml:space="preserve"> </w:t>
      </w:r>
      <w:r w:rsidRPr="00D6762B">
        <w:rPr>
          <w:lang w:val="en-AU"/>
        </w:rPr>
        <w:t>until</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welder</w:t>
      </w:r>
      <w:r w:rsidR="00FC39E1" w:rsidRPr="00D6762B">
        <w:rPr>
          <w:lang w:val="en-AU"/>
        </w:rPr>
        <w:t xml:space="preserve"> </w:t>
      </w:r>
      <w:r w:rsidRPr="00D6762B">
        <w:rPr>
          <w:lang w:val="en-AU"/>
        </w:rPr>
        <w:t>develops</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required</w:t>
      </w:r>
      <w:r w:rsidR="00FC39E1" w:rsidRPr="00D6762B">
        <w:rPr>
          <w:lang w:val="en-AU"/>
        </w:rPr>
        <w:t xml:space="preserve"> </w:t>
      </w:r>
      <w:r w:rsidRPr="00D6762B">
        <w:rPr>
          <w:lang w:val="en-AU"/>
        </w:rPr>
        <w:t>proven</w:t>
      </w:r>
      <w:r w:rsidR="00FC39E1" w:rsidRPr="00D6762B">
        <w:rPr>
          <w:lang w:val="en-AU"/>
        </w:rPr>
        <w:t xml:space="preserve"> </w:t>
      </w:r>
      <w:r w:rsidRPr="00D6762B">
        <w:rPr>
          <w:lang w:val="en-AU"/>
        </w:rPr>
        <w:t>ability</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produce</w:t>
      </w:r>
      <w:r w:rsidR="00FC39E1" w:rsidRPr="00D6762B">
        <w:rPr>
          <w:lang w:val="en-AU"/>
        </w:rPr>
        <w:t xml:space="preserve"> </w:t>
      </w:r>
      <w:r w:rsidR="006E558E" w:rsidRPr="00D6762B">
        <w:rPr>
          <w:lang w:val="en-AU"/>
        </w:rPr>
        <w:t>welds complying with AS/NZS 1665.</w:t>
      </w:r>
    </w:p>
    <w:p w14:paraId="6957065F" w14:textId="4DC0C0F5" w:rsidR="00AB6936" w:rsidRPr="00D6762B" w:rsidRDefault="00AB6936" w:rsidP="00927AE7">
      <w:pPr>
        <w:pStyle w:val="Heading2"/>
        <w:ind w:hanging="851"/>
      </w:pPr>
      <w:bookmarkStart w:id="85" w:name="_Toc211254236"/>
      <w:r w:rsidRPr="00D6762B">
        <w:t>Robot</w:t>
      </w:r>
      <w:r w:rsidR="00FC39E1" w:rsidRPr="00D6762B">
        <w:t xml:space="preserve"> </w:t>
      </w:r>
      <w:r w:rsidR="008C0C6D" w:rsidRPr="00D6762B">
        <w:t>Welder</w:t>
      </w:r>
      <w:bookmarkEnd w:id="85"/>
    </w:p>
    <w:p w14:paraId="56996FDE" w14:textId="4D7B05A2" w:rsidR="003B4DEA" w:rsidRPr="00D6762B" w:rsidRDefault="00AB6936" w:rsidP="00A3048C">
      <w:pPr>
        <w:pStyle w:val="Bodynumbered1"/>
        <w:rPr>
          <w:lang w:val="en-AU"/>
        </w:rPr>
      </w:pPr>
      <w:bookmarkStart w:id="86" w:name="_Ref67923989"/>
      <w:r w:rsidRPr="00D6762B">
        <w:rPr>
          <w:lang w:val="en-AU"/>
        </w:rPr>
        <w:t>All</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undertaken</w:t>
      </w:r>
      <w:r w:rsidR="00FC39E1" w:rsidRPr="00D6762B">
        <w:rPr>
          <w:lang w:val="en-AU"/>
        </w:rPr>
        <w:t xml:space="preserve"> </w:t>
      </w:r>
      <w:r w:rsidRPr="00D6762B">
        <w:rPr>
          <w:lang w:val="en-AU"/>
        </w:rPr>
        <w:t>by</w:t>
      </w:r>
      <w:r w:rsidR="00FC39E1" w:rsidRPr="00D6762B">
        <w:rPr>
          <w:lang w:val="en-AU"/>
        </w:rPr>
        <w:t xml:space="preserve"> </w:t>
      </w:r>
      <w:r w:rsidRPr="00D6762B">
        <w:rPr>
          <w:lang w:val="en-AU"/>
        </w:rPr>
        <w:t>a</w:t>
      </w:r>
      <w:r w:rsidR="00FC39E1" w:rsidRPr="00D6762B">
        <w:rPr>
          <w:lang w:val="en-AU"/>
        </w:rPr>
        <w:t xml:space="preserve"> </w:t>
      </w:r>
      <w:r w:rsidRPr="00D6762B">
        <w:rPr>
          <w:lang w:val="en-AU"/>
        </w:rPr>
        <w:t>robot</w:t>
      </w:r>
      <w:r w:rsidR="00FC39E1" w:rsidRPr="00D6762B">
        <w:rPr>
          <w:lang w:val="en-AU"/>
        </w:rPr>
        <w:t xml:space="preserve"> </w:t>
      </w:r>
      <w:r w:rsidRPr="00D6762B">
        <w:rPr>
          <w:lang w:val="en-AU"/>
        </w:rPr>
        <w:t>welder</w:t>
      </w:r>
      <w:r w:rsidR="00FC39E1" w:rsidRPr="00D6762B">
        <w:rPr>
          <w:lang w:val="en-AU"/>
        </w:rPr>
        <w:t xml:space="preserve"> </w:t>
      </w:r>
      <w:r w:rsidR="005E1828" w:rsidRPr="00D6762B">
        <w:rPr>
          <w:lang w:val="en-AU"/>
        </w:rPr>
        <w:t>must</w:t>
      </w:r>
      <w:r w:rsidR="00FC39E1" w:rsidRPr="00D6762B">
        <w:rPr>
          <w:lang w:val="en-AU"/>
        </w:rPr>
        <w:t xml:space="preserve"> </w:t>
      </w:r>
      <w:r w:rsidRPr="00D6762B">
        <w:rPr>
          <w:lang w:val="en-AU"/>
        </w:rPr>
        <w:t>comply</w:t>
      </w:r>
      <w:r w:rsidR="00FC39E1" w:rsidRPr="00D6762B">
        <w:rPr>
          <w:lang w:val="en-AU"/>
        </w:rPr>
        <w:t xml:space="preserve"> </w:t>
      </w:r>
      <w:r w:rsidRPr="00D6762B">
        <w:rPr>
          <w:lang w:val="en-AU"/>
        </w:rPr>
        <w:t>with</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qualification</w:t>
      </w:r>
      <w:r w:rsidR="00FC39E1" w:rsidRPr="00D6762B">
        <w:rPr>
          <w:lang w:val="en-AU"/>
        </w:rPr>
        <w:t xml:space="preserve"> </w:t>
      </w:r>
      <w:r w:rsidRPr="00D6762B">
        <w:rPr>
          <w:lang w:val="en-AU"/>
        </w:rPr>
        <w:t>requirement</w:t>
      </w:r>
      <w:r w:rsidR="00FC39E1" w:rsidRPr="00D6762B">
        <w:rPr>
          <w:lang w:val="en-AU"/>
        </w:rPr>
        <w:t xml:space="preserve"> </w:t>
      </w:r>
      <w:r w:rsidRPr="00D6762B">
        <w:rPr>
          <w:lang w:val="en-AU"/>
        </w:rPr>
        <w:t>(a)</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Clause</w:t>
      </w:r>
      <w:r w:rsidR="00FC39E1" w:rsidRPr="00D6762B">
        <w:rPr>
          <w:lang w:val="en-AU"/>
        </w:rPr>
        <w:t xml:space="preserve"> </w:t>
      </w:r>
      <w:r w:rsidRPr="00D6762B">
        <w:rPr>
          <w:lang w:val="en-AU"/>
        </w:rPr>
        <w:t>4.5.3</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AS/NZS</w:t>
      </w:r>
      <w:r w:rsidR="00FC39E1" w:rsidRPr="00D6762B">
        <w:rPr>
          <w:lang w:val="en-AU"/>
        </w:rPr>
        <w:t xml:space="preserve"> </w:t>
      </w:r>
      <w:r w:rsidRPr="00D6762B">
        <w:rPr>
          <w:lang w:val="en-AU"/>
        </w:rPr>
        <w:t>1665</w:t>
      </w:r>
      <w:r w:rsidR="003B4DEA" w:rsidRPr="00D6762B">
        <w:rPr>
          <w:lang w:val="en-AU"/>
        </w:rPr>
        <w:t>.</w:t>
      </w:r>
      <w:bookmarkEnd w:id="86"/>
    </w:p>
    <w:p w14:paraId="2E96CCB6" w14:textId="70F9214E" w:rsidR="00326F6C" w:rsidRPr="00D6762B" w:rsidRDefault="00326F6C" w:rsidP="00A3048C">
      <w:pPr>
        <w:pStyle w:val="Bodynumbered1"/>
        <w:rPr>
          <w:lang w:val="en-AU"/>
        </w:rPr>
      </w:pPr>
      <w:r w:rsidRPr="00D6762B">
        <w:rPr>
          <w:lang w:val="en-AU"/>
        </w:rPr>
        <w:t>Individual</w:t>
      </w:r>
      <w:r w:rsidR="00FC39E1" w:rsidRPr="00D6762B">
        <w:rPr>
          <w:lang w:val="en-AU"/>
        </w:rPr>
        <w:t xml:space="preserve"> </w:t>
      </w:r>
      <w:r w:rsidRPr="00D6762B">
        <w:rPr>
          <w:lang w:val="en-AU"/>
        </w:rPr>
        <w:t>operators</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robot</w:t>
      </w:r>
      <w:r w:rsidR="00FC39E1" w:rsidRPr="00D6762B">
        <w:rPr>
          <w:lang w:val="en-AU"/>
        </w:rPr>
        <w:t xml:space="preserve"> </w:t>
      </w:r>
      <w:r w:rsidRPr="00D6762B">
        <w:rPr>
          <w:lang w:val="en-AU"/>
        </w:rPr>
        <w:t>welder</w:t>
      </w:r>
      <w:r w:rsidR="00FC39E1" w:rsidRPr="00D6762B">
        <w:rPr>
          <w:lang w:val="en-AU"/>
        </w:rPr>
        <w:t xml:space="preserve"> </w:t>
      </w:r>
      <w:r w:rsidR="00A11EC9" w:rsidRPr="00D6762B">
        <w:rPr>
          <w:lang w:val="en-AU"/>
        </w:rPr>
        <w:t>must</w:t>
      </w:r>
      <w:r w:rsidR="00FC39E1" w:rsidRPr="00D6762B">
        <w:rPr>
          <w:lang w:val="en-AU"/>
        </w:rPr>
        <w:t xml:space="preserve"> </w:t>
      </w:r>
      <w:r w:rsidRPr="00D6762B">
        <w:rPr>
          <w:lang w:val="en-AU"/>
        </w:rPr>
        <w:t>undertake</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qualifications</w:t>
      </w:r>
      <w:r w:rsidR="00FC39E1" w:rsidRPr="00D6762B">
        <w:rPr>
          <w:lang w:val="en-AU"/>
        </w:rPr>
        <w:t xml:space="preserve"> </w:t>
      </w:r>
      <w:r w:rsidRPr="00D6762B">
        <w:rPr>
          <w:lang w:val="en-AU"/>
        </w:rPr>
        <w:t>detailed</w:t>
      </w:r>
      <w:r w:rsidR="00FC39E1" w:rsidRPr="00D6762B">
        <w:rPr>
          <w:lang w:val="en-AU"/>
        </w:rPr>
        <w:t xml:space="preserve"> </w:t>
      </w:r>
      <w:r w:rsidR="000B383F" w:rsidRPr="00D6762B">
        <w:rPr>
          <w:lang w:val="en-AU"/>
        </w:rPr>
        <w:t>in</w:t>
      </w:r>
      <w:r w:rsidR="00FC39E1" w:rsidRPr="00D6762B">
        <w:rPr>
          <w:lang w:val="en-AU"/>
        </w:rPr>
        <w:t xml:space="preserve"> </w:t>
      </w:r>
      <w:r w:rsidR="000B383F" w:rsidRPr="00D6762B">
        <w:rPr>
          <w:lang w:val="en-AU"/>
        </w:rPr>
        <w:t>Clause</w:t>
      </w:r>
      <w:r w:rsidR="00325584" w:rsidRPr="00D6762B">
        <w:rPr>
          <w:lang w:val="en-AU"/>
        </w:rPr>
        <w:t> </w:t>
      </w:r>
      <w:r w:rsidR="000B383F" w:rsidRPr="00D6762B">
        <w:rPr>
          <w:lang w:val="en-AU"/>
        </w:rPr>
        <w:fldChar w:fldCharType="begin"/>
      </w:r>
      <w:r w:rsidR="000B383F" w:rsidRPr="00D6762B">
        <w:rPr>
          <w:lang w:val="en-AU"/>
        </w:rPr>
        <w:instrText xml:space="preserve"> REF _Ref67923989 \r \h </w:instrText>
      </w:r>
      <w:r w:rsidR="00B16112" w:rsidRPr="00D6762B">
        <w:rPr>
          <w:lang w:val="en-AU"/>
        </w:rPr>
        <w:instrText xml:space="preserve"> \* MERGEFORMAT </w:instrText>
      </w:r>
      <w:r w:rsidR="000B383F" w:rsidRPr="00D6762B">
        <w:rPr>
          <w:lang w:val="en-AU"/>
        </w:rPr>
      </w:r>
      <w:r w:rsidR="000B383F" w:rsidRPr="00D6762B">
        <w:rPr>
          <w:lang w:val="en-AU"/>
        </w:rPr>
        <w:fldChar w:fldCharType="separate"/>
      </w:r>
      <w:r w:rsidR="000B4430">
        <w:rPr>
          <w:lang w:val="en-AU"/>
        </w:rPr>
        <w:t>8.13</w:t>
      </w:r>
      <w:r w:rsidR="000B383F" w:rsidRPr="00D6762B">
        <w:rPr>
          <w:lang w:val="en-AU"/>
        </w:rPr>
        <w:fldChar w:fldCharType="end"/>
      </w:r>
      <w:r w:rsidRPr="00D6762B">
        <w:rPr>
          <w:lang w:val="en-AU"/>
        </w:rPr>
        <w:t>.</w:t>
      </w:r>
    </w:p>
    <w:p w14:paraId="68E50B7E" w14:textId="16A9D01E" w:rsidR="00326F6C" w:rsidRPr="00D6762B" w:rsidRDefault="00326F6C" w:rsidP="00A3048C">
      <w:pPr>
        <w:pStyle w:val="Bodynumbered1"/>
        <w:rPr>
          <w:lang w:val="en-AU"/>
        </w:rPr>
      </w:pPr>
      <w:r w:rsidRPr="00D6762B">
        <w:rPr>
          <w:lang w:val="en-AU"/>
        </w:rPr>
        <w:t>The</w:t>
      </w:r>
      <w:r w:rsidR="00FC39E1" w:rsidRPr="00D6762B">
        <w:rPr>
          <w:lang w:val="en-AU"/>
        </w:rPr>
        <w:t xml:space="preserve"> </w:t>
      </w:r>
      <w:r w:rsidR="00325584" w:rsidRPr="00D6762B">
        <w:rPr>
          <w:lang w:val="en-AU"/>
        </w:rPr>
        <w:t>P</w:t>
      </w:r>
      <w:r w:rsidRPr="00D6762B">
        <w:rPr>
          <w:lang w:val="en-AU"/>
        </w:rPr>
        <w:t>rincipal</w:t>
      </w:r>
      <w:r w:rsidR="00FC39E1" w:rsidRPr="00D6762B">
        <w:rPr>
          <w:lang w:val="en-AU"/>
        </w:rPr>
        <w:t xml:space="preserve"> </w:t>
      </w:r>
      <w:r w:rsidRPr="00D6762B">
        <w:rPr>
          <w:lang w:val="en-AU"/>
        </w:rPr>
        <w:t>reserves</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right</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withdraw</w:t>
      </w:r>
      <w:r w:rsidR="00FC39E1" w:rsidRPr="00D6762B">
        <w:rPr>
          <w:lang w:val="en-AU"/>
        </w:rPr>
        <w:t xml:space="preserve"> </w:t>
      </w:r>
      <w:r w:rsidRPr="00D6762B">
        <w:rPr>
          <w:lang w:val="en-AU"/>
        </w:rPr>
        <w:t>approval</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robot</w:t>
      </w:r>
      <w:r w:rsidR="00FC39E1" w:rsidRPr="00D6762B">
        <w:rPr>
          <w:lang w:val="en-AU"/>
        </w:rPr>
        <w:t xml:space="preserve"> </w:t>
      </w:r>
      <w:r w:rsidRPr="00D6762B">
        <w:rPr>
          <w:lang w:val="en-AU"/>
        </w:rPr>
        <w:t>welder</w:t>
      </w:r>
      <w:r w:rsidR="00FC39E1" w:rsidRPr="00D6762B">
        <w:rPr>
          <w:lang w:val="en-AU"/>
        </w:rPr>
        <w:t xml:space="preserve"> </w:t>
      </w:r>
      <w:r w:rsidRPr="00D6762B">
        <w:rPr>
          <w:lang w:val="en-AU"/>
        </w:rPr>
        <w:t>if</w:t>
      </w:r>
      <w:r w:rsidR="00FC39E1" w:rsidRPr="00D6762B">
        <w:rPr>
          <w:lang w:val="en-AU"/>
        </w:rPr>
        <w:t xml:space="preserve"> </w:t>
      </w:r>
      <w:r w:rsidRPr="00D6762B">
        <w:rPr>
          <w:lang w:val="en-AU"/>
        </w:rPr>
        <w:t>the</w:t>
      </w:r>
      <w:r w:rsidR="00FC39E1" w:rsidRPr="00D6762B">
        <w:rPr>
          <w:lang w:val="en-AU"/>
        </w:rPr>
        <w:t xml:space="preserve"> </w:t>
      </w:r>
      <w:r w:rsidR="00ED36FE" w:rsidRPr="00D6762B">
        <w:rPr>
          <w:lang w:val="en-AU"/>
        </w:rPr>
        <w:t>welding does</w:t>
      </w:r>
      <w:r w:rsidR="007B65DB" w:rsidRPr="00D6762B">
        <w:rPr>
          <w:lang w:val="en-AU"/>
        </w:rPr>
        <w:t xml:space="preserve"> not conform to </w:t>
      </w:r>
      <w:r w:rsidRPr="00D6762B">
        <w:rPr>
          <w:lang w:val="en-AU"/>
        </w:rPr>
        <w:t>AS/NZS</w:t>
      </w:r>
      <w:r w:rsidR="00FC39E1" w:rsidRPr="00D6762B">
        <w:rPr>
          <w:lang w:val="en-AU"/>
        </w:rPr>
        <w:t xml:space="preserve"> </w:t>
      </w:r>
      <w:r w:rsidR="0018408C" w:rsidRPr="00D6762B">
        <w:rPr>
          <w:lang w:val="en-AU"/>
        </w:rPr>
        <w:t>1665</w:t>
      </w:r>
      <w:r w:rsidRPr="00D6762B">
        <w:rPr>
          <w:lang w:val="en-AU"/>
        </w:rPr>
        <w:t>.</w:t>
      </w:r>
    </w:p>
    <w:p w14:paraId="31FA5F87" w14:textId="058DD367" w:rsidR="00560A9F" w:rsidRPr="00D6762B" w:rsidRDefault="00FA1A10" w:rsidP="00FA1A10">
      <w:pPr>
        <w:pStyle w:val="Heading2"/>
        <w:ind w:hanging="851"/>
      </w:pPr>
      <w:bookmarkStart w:id="87" w:name="_Toc211254237"/>
      <w:bookmarkEnd w:id="61"/>
      <w:r w:rsidRPr="00D6762B">
        <w:t>Butt Welding Preparation</w:t>
      </w:r>
      <w:bookmarkEnd w:id="87"/>
    </w:p>
    <w:p w14:paraId="59ED4110" w14:textId="77777777" w:rsidR="00055645" w:rsidRPr="00453EFA" w:rsidRDefault="00055645" w:rsidP="006F4EBA">
      <w:pPr>
        <w:pStyle w:val="Bodynumbered1"/>
        <w:keepNext/>
      </w:pPr>
      <w:bookmarkStart w:id="88" w:name="_Ref66965242"/>
      <w:r w:rsidRPr="00453EFA">
        <w:t>The Fabricator must ensure that the butt weld preparation has been assembled in accordance with the approved WPS, including bevel angle and root gap. If the joint does not comply with the details on the WPS, the Fabricator must either:</w:t>
      </w:r>
    </w:p>
    <w:p w14:paraId="7DE5F214" w14:textId="6ADBC6B6" w:rsidR="00055645" w:rsidRPr="00055645" w:rsidRDefault="00055645" w:rsidP="006F4EBA">
      <w:pPr>
        <w:pStyle w:val="Bodynumbered2"/>
        <w:keepNext/>
        <w:numPr>
          <w:ilvl w:val="0"/>
          <w:numId w:val="47"/>
        </w:numPr>
        <w:ind w:left="924" w:hanging="357"/>
      </w:pPr>
      <w:r w:rsidRPr="00055645">
        <w:t>modify the bevel preparation so the joint complies with the WPS</w:t>
      </w:r>
      <w:r w:rsidR="00233777">
        <w:t>;</w:t>
      </w:r>
      <w:r w:rsidRPr="00055645">
        <w:t xml:space="preserve"> or</w:t>
      </w:r>
    </w:p>
    <w:p w14:paraId="7984DF59" w14:textId="5AB33597" w:rsidR="00055645" w:rsidRDefault="00055645" w:rsidP="00D27452">
      <w:pPr>
        <w:pStyle w:val="Bodynumbered2"/>
      </w:pPr>
      <w:r w:rsidRPr="00055645">
        <w:t xml:space="preserve">develop and test a PQR with the new joint details, then qualify the necessary welding staff to the subsequent WPS in accordance with Clause </w:t>
      </w:r>
      <w:r w:rsidR="00E23A29">
        <w:fldChar w:fldCharType="begin"/>
      </w:r>
      <w:r w:rsidR="00E23A29">
        <w:instrText xml:space="preserve"> REF _Ref67923989 \n \h </w:instrText>
      </w:r>
      <w:r w:rsidR="00E23A29">
        <w:fldChar w:fldCharType="separate"/>
      </w:r>
      <w:r w:rsidR="000B4430">
        <w:t>8.13</w:t>
      </w:r>
      <w:r w:rsidR="00E23A29">
        <w:fldChar w:fldCharType="end"/>
      </w:r>
      <w:r w:rsidRPr="00055645">
        <w:t>.</w:t>
      </w:r>
    </w:p>
    <w:tbl>
      <w:tblPr>
        <w:tblStyle w:val="TMTable"/>
        <w:tblW w:w="4705" w:type="pct"/>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984"/>
        <w:gridCol w:w="6946"/>
      </w:tblGrid>
      <w:tr w:rsidR="00DF2787" w:rsidRPr="00D6762B" w14:paraId="5DF00A9E" w14:textId="77777777" w:rsidTr="000F294A">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4259"/>
            <w:hideMark/>
          </w:tcPr>
          <w:p w14:paraId="4A273A2F" w14:textId="00E3EC50" w:rsidR="00DF2787" w:rsidRPr="00D6762B" w:rsidRDefault="00B74958">
            <w:pPr>
              <w:pStyle w:val="TableHeading"/>
              <w:rPr>
                <w:b/>
                <w:bCs/>
                <w:szCs w:val="20"/>
                <w:lang w:val="en-AU"/>
              </w:rPr>
            </w:pPr>
            <w:bookmarkStart w:id="89" w:name="_Hlk66962173"/>
            <w:bookmarkEnd w:id="88"/>
            <w:r w:rsidRPr="00D6762B">
              <w:rPr>
                <w:b/>
                <w:bCs/>
                <w:szCs w:val="20"/>
                <w:lang w:val="en-AU"/>
              </w:rPr>
              <w:t xml:space="preserve">WITNESS </w:t>
            </w:r>
            <w:r w:rsidR="00DF2787" w:rsidRPr="00D6762B">
              <w:rPr>
                <w:b/>
                <w:bCs/>
                <w:szCs w:val="20"/>
                <w:lang w:val="en-AU"/>
              </w:rPr>
              <w:t>POINT</w:t>
            </w:r>
            <w:r w:rsidR="00FC39E1" w:rsidRPr="00D6762B">
              <w:rPr>
                <w:b/>
                <w:bCs/>
                <w:szCs w:val="20"/>
                <w:lang w:val="en-AU"/>
              </w:rPr>
              <w:t xml:space="preserve"> </w:t>
            </w:r>
            <w:r w:rsidRPr="00D6762B">
              <w:rPr>
                <w:b/>
                <w:bCs/>
                <w:szCs w:val="20"/>
                <w:lang w:val="en-AU"/>
              </w:rPr>
              <w:t>3</w:t>
            </w:r>
          </w:p>
        </w:tc>
      </w:tr>
      <w:tr w:rsidR="00C67A0B" w:rsidRPr="00D6762B" w14:paraId="03084381" w14:textId="77777777" w:rsidTr="00F23504">
        <w:tc>
          <w:tcPr>
            <w:tcW w:w="1111" w:type="pct"/>
            <w:tcBorders>
              <w:bottom w:val="single" w:sz="8" w:space="0" w:color="FFFFFF" w:themeColor="background1"/>
            </w:tcBorders>
            <w:hideMark/>
          </w:tcPr>
          <w:p w14:paraId="5CD43EAA" w14:textId="2128D7F3" w:rsidR="00C67A0B" w:rsidRPr="00D6762B" w:rsidRDefault="00C67A0B" w:rsidP="00C67A0B">
            <w:pPr>
              <w:pStyle w:val="TableBodyText"/>
              <w:rPr>
                <w:rFonts w:cstheme="minorBidi"/>
                <w:b/>
                <w:lang w:val="en-AU"/>
              </w:rPr>
            </w:pPr>
            <w:r w:rsidRPr="00D6762B">
              <w:rPr>
                <w:rFonts w:eastAsia="SimSun"/>
                <w:lang w:val="en-AU"/>
              </w:rPr>
              <w:t xml:space="preserve">Process </w:t>
            </w:r>
          </w:p>
        </w:tc>
        <w:tc>
          <w:tcPr>
            <w:tcW w:w="3889" w:type="pct"/>
            <w:tcBorders>
              <w:bottom w:val="single" w:sz="8" w:space="0" w:color="FFFFFF" w:themeColor="background1"/>
            </w:tcBorders>
            <w:hideMark/>
          </w:tcPr>
          <w:p w14:paraId="5574F5D8" w14:textId="42ED56F6" w:rsidR="00C67A0B" w:rsidRPr="00D6762B" w:rsidRDefault="00C67A0B" w:rsidP="00C67A0B">
            <w:pPr>
              <w:pStyle w:val="TableBodyText"/>
              <w:rPr>
                <w:b/>
                <w:lang w:val="en-AU"/>
              </w:rPr>
            </w:pPr>
            <w:r w:rsidRPr="00D6762B">
              <w:rPr>
                <w:lang w:val="en-AU"/>
              </w:rPr>
              <w:t>Butt welding</w:t>
            </w:r>
          </w:p>
        </w:tc>
      </w:tr>
      <w:tr w:rsidR="00C67A0B" w:rsidRPr="00D6762B" w14:paraId="02C3C4BA" w14:textId="77777777" w:rsidTr="00F23504">
        <w:tc>
          <w:tcPr>
            <w:tcW w:w="1111" w:type="pct"/>
            <w:tcBorders>
              <w:bottom w:val="single" w:sz="4" w:space="0" w:color="004259"/>
            </w:tcBorders>
            <w:hideMark/>
          </w:tcPr>
          <w:p w14:paraId="6F124BC8" w14:textId="5F5A52F0" w:rsidR="00C67A0B" w:rsidRPr="00D6762B" w:rsidRDefault="00C67A0B" w:rsidP="00C67A0B">
            <w:pPr>
              <w:pStyle w:val="TableBodyText"/>
              <w:rPr>
                <w:lang w:val="en-AU"/>
              </w:rPr>
            </w:pPr>
            <w:r w:rsidRPr="00D6762B">
              <w:rPr>
                <w:rFonts w:eastAsia="SimSun"/>
                <w:lang w:val="en-AU"/>
              </w:rPr>
              <w:t xml:space="preserve">Notification Period </w:t>
            </w:r>
          </w:p>
        </w:tc>
        <w:tc>
          <w:tcPr>
            <w:tcW w:w="3889" w:type="pct"/>
            <w:tcBorders>
              <w:bottom w:val="single" w:sz="4" w:space="0" w:color="004259"/>
            </w:tcBorders>
            <w:hideMark/>
          </w:tcPr>
          <w:p w14:paraId="2BF22009" w14:textId="69D6A9E2" w:rsidR="00C67A0B" w:rsidRPr="00D6762B" w:rsidRDefault="00C67A0B" w:rsidP="00C67A0B">
            <w:pPr>
              <w:pStyle w:val="TableBodyText"/>
              <w:rPr>
                <w:lang w:val="en-AU"/>
              </w:rPr>
            </w:pPr>
            <w:r w:rsidRPr="00D6762B">
              <w:rPr>
                <w:lang w:val="en-AU"/>
              </w:rPr>
              <w:t>Notification that the butt weld preparation is complete must be provided to the Principal at 3 working days before the commencement of butt welding.</w:t>
            </w:r>
          </w:p>
        </w:tc>
      </w:tr>
    </w:tbl>
    <w:p w14:paraId="4B046A9E" w14:textId="18FEE0DC" w:rsidR="00AE43B9" w:rsidRPr="00D6762B" w:rsidRDefault="005D784D" w:rsidP="00DD7442">
      <w:pPr>
        <w:pStyle w:val="Heading1"/>
      </w:pPr>
      <w:bookmarkStart w:id="90" w:name="_Ref66964708"/>
      <w:bookmarkStart w:id="91" w:name="_Toc211254238"/>
      <w:bookmarkEnd w:id="89"/>
      <w:r w:rsidRPr="00D6762B">
        <w:t xml:space="preserve">Completion </w:t>
      </w:r>
      <w:r w:rsidR="008A2B6E" w:rsidRPr="00D6762B">
        <w:t>a</w:t>
      </w:r>
      <w:r w:rsidRPr="00D6762B">
        <w:t xml:space="preserve">nd Inspection </w:t>
      </w:r>
      <w:r w:rsidR="008A2B6E" w:rsidRPr="00D6762B">
        <w:t>o</w:t>
      </w:r>
      <w:r w:rsidRPr="00D6762B">
        <w:t>f Welds</w:t>
      </w:r>
      <w:bookmarkEnd w:id="90"/>
      <w:r w:rsidR="00EB31D1" w:rsidRPr="00D6762B">
        <w:t xml:space="preserve"> and Components</w:t>
      </w:r>
      <w:bookmarkEnd w:id="91"/>
    </w:p>
    <w:p w14:paraId="3DCC2142" w14:textId="26FEA564" w:rsidR="005959BA" w:rsidRPr="00D6762B" w:rsidRDefault="005959BA" w:rsidP="00927AE7">
      <w:pPr>
        <w:pStyle w:val="Heading2"/>
        <w:ind w:hanging="851"/>
      </w:pPr>
      <w:bookmarkStart w:id="92" w:name="_Toc211254239"/>
      <w:r w:rsidRPr="00D6762B">
        <w:t>General</w:t>
      </w:r>
      <w:bookmarkEnd w:id="92"/>
    </w:p>
    <w:p w14:paraId="73402249" w14:textId="6A8BDACC" w:rsidR="004268AF" w:rsidRPr="00D6762B" w:rsidRDefault="004268AF" w:rsidP="00A3048C">
      <w:pPr>
        <w:pStyle w:val="Bodynumbered1"/>
        <w:rPr>
          <w:lang w:val="en-AU"/>
        </w:rPr>
      </w:pPr>
      <w:bookmarkStart w:id="93" w:name="_Ref67928407"/>
      <w:bookmarkStart w:id="94" w:name="_Hlk86936013"/>
      <w:r w:rsidRPr="00D6762B">
        <w:rPr>
          <w:lang w:val="en-AU"/>
        </w:rPr>
        <w:t>The</w:t>
      </w:r>
      <w:r w:rsidR="00FC39E1" w:rsidRPr="00D6762B">
        <w:rPr>
          <w:lang w:val="en-AU"/>
        </w:rPr>
        <w:t xml:space="preserve"> </w:t>
      </w:r>
      <w:r w:rsidR="00B16112" w:rsidRPr="00D6762B">
        <w:rPr>
          <w:lang w:val="en-AU"/>
        </w:rPr>
        <w:t>Quality Plan</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include:</w:t>
      </w:r>
      <w:bookmarkEnd w:id="93"/>
    </w:p>
    <w:p w14:paraId="7E704327" w14:textId="491F922E" w:rsidR="004268AF" w:rsidRPr="00D6762B" w:rsidRDefault="005A0B51" w:rsidP="00067F4A">
      <w:pPr>
        <w:pStyle w:val="Bodynumbered2"/>
        <w:numPr>
          <w:ilvl w:val="0"/>
          <w:numId w:val="30"/>
        </w:numPr>
        <w:ind w:left="993" w:hanging="426"/>
        <w:rPr>
          <w:lang w:val="en-AU"/>
        </w:rPr>
      </w:pPr>
      <w:r w:rsidRPr="00D6762B">
        <w:rPr>
          <w:lang w:val="en-AU"/>
        </w:rPr>
        <w:t>p</w:t>
      </w:r>
      <w:r w:rsidR="004268AF" w:rsidRPr="00D6762B">
        <w:rPr>
          <w:lang w:val="en-AU"/>
        </w:rPr>
        <w:t>rocedures</w:t>
      </w:r>
      <w:r w:rsidR="00FC39E1" w:rsidRPr="00D6762B">
        <w:rPr>
          <w:lang w:val="en-AU"/>
        </w:rPr>
        <w:t xml:space="preserve"> </w:t>
      </w:r>
      <w:r w:rsidR="004268AF" w:rsidRPr="00D6762B">
        <w:rPr>
          <w:lang w:val="en-AU"/>
        </w:rPr>
        <w:t>and</w:t>
      </w:r>
      <w:r w:rsidR="00FC39E1" w:rsidRPr="00D6762B">
        <w:rPr>
          <w:lang w:val="en-AU"/>
        </w:rPr>
        <w:t xml:space="preserve"> </w:t>
      </w:r>
      <w:r w:rsidR="004268AF" w:rsidRPr="00D6762B">
        <w:rPr>
          <w:lang w:val="en-AU"/>
        </w:rPr>
        <w:t>program</w:t>
      </w:r>
      <w:r w:rsidR="00FC39E1" w:rsidRPr="00D6762B">
        <w:rPr>
          <w:lang w:val="en-AU"/>
        </w:rPr>
        <w:t xml:space="preserve"> </w:t>
      </w:r>
      <w:r w:rsidR="004268AF" w:rsidRPr="00D6762B">
        <w:rPr>
          <w:lang w:val="en-AU"/>
        </w:rPr>
        <w:t>for</w:t>
      </w:r>
      <w:r w:rsidR="00D32F65" w:rsidRPr="00D6762B">
        <w:rPr>
          <w:lang w:val="en-AU"/>
        </w:rPr>
        <w:t xml:space="preserve"> the</w:t>
      </w:r>
      <w:r w:rsidR="00FC39E1" w:rsidRPr="00D6762B">
        <w:rPr>
          <w:lang w:val="en-AU"/>
        </w:rPr>
        <w:t xml:space="preserve"> </w:t>
      </w:r>
      <w:r w:rsidR="004268AF" w:rsidRPr="00D6762B">
        <w:rPr>
          <w:lang w:val="en-AU"/>
        </w:rPr>
        <w:t>inspection</w:t>
      </w:r>
      <w:r w:rsidR="00D32F65" w:rsidRPr="00D6762B">
        <w:rPr>
          <w:lang w:val="en-AU"/>
        </w:rPr>
        <w:t xml:space="preserve"> of welds and completed </w:t>
      </w:r>
      <w:r w:rsidR="0010454D">
        <w:rPr>
          <w:lang w:val="en-AU"/>
        </w:rPr>
        <w:t>A</w:t>
      </w:r>
      <w:r w:rsidR="00676B21">
        <w:rPr>
          <w:lang w:val="en-AU"/>
        </w:rPr>
        <w:t>luminium</w:t>
      </w:r>
      <w:r w:rsidR="00D912A8" w:rsidRPr="00D6762B">
        <w:rPr>
          <w:lang w:val="en-AU"/>
        </w:rPr>
        <w:t xml:space="preserve"> components</w:t>
      </w:r>
      <w:r w:rsidR="004268AF" w:rsidRPr="00D6762B">
        <w:rPr>
          <w:lang w:val="en-AU"/>
        </w:rPr>
        <w:t>;</w:t>
      </w:r>
    </w:p>
    <w:p w14:paraId="33CD1A17" w14:textId="2FAE057A" w:rsidR="004268AF" w:rsidRPr="00D6762B" w:rsidRDefault="005A0B51" w:rsidP="00067F4A">
      <w:pPr>
        <w:pStyle w:val="Bodynumbered2"/>
        <w:numPr>
          <w:ilvl w:val="0"/>
          <w:numId w:val="21"/>
        </w:numPr>
        <w:ind w:left="993" w:hanging="426"/>
        <w:rPr>
          <w:lang w:val="en-AU"/>
        </w:rPr>
      </w:pPr>
      <w:r w:rsidRPr="00D6762B">
        <w:rPr>
          <w:lang w:val="en-AU"/>
        </w:rPr>
        <w:t>m</w:t>
      </w:r>
      <w:r w:rsidR="004268AF" w:rsidRPr="00D6762B">
        <w:rPr>
          <w:lang w:val="en-AU"/>
        </w:rPr>
        <w:t>ethods</w:t>
      </w:r>
      <w:r w:rsidR="00FC39E1" w:rsidRPr="00D6762B">
        <w:rPr>
          <w:lang w:val="en-AU"/>
        </w:rPr>
        <w:t xml:space="preserve"> </w:t>
      </w:r>
      <w:r w:rsidR="004268AF" w:rsidRPr="00D6762B">
        <w:rPr>
          <w:lang w:val="en-AU"/>
        </w:rPr>
        <w:t>of</w:t>
      </w:r>
      <w:r w:rsidR="00FC39E1" w:rsidRPr="00D6762B">
        <w:rPr>
          <w:lang w:val="en-AU"/>
        </w:rPr>
        <w:t xml:space="preserve"> </w:t>
      </w:r>
      <w:r w:rsidR="004268AF" w:rsidRPr="00D6762B">
        <w:rPr>
          <w:lang w:val="en-AU"/>
        </w:rPr>
        <w:t>reporting</w:t>
      </w:r>
      <w:r w:rsidR="00FC39E1" w:rsidRPr="00D6762B">
        <w:rPr>
          <w:lang w:val="en-AU"/>
        </w:rPr>
        <w:t xml:space="preserve"> </w:t>
      </w:r>
      <w:r w:rsidR="004268AF" w:rsidRPr="00D6762B">
        <w:rPr>
          <w:lang w:val="en-AU"/>
        </w:rPr>
        <w:t>results</w:t>
      </w:r>
      <w:r w:rsidR="00FC39E1" w:rsidRPr="00D6762B">
        <w:rPr>
          <w:lang w:val="en-AU"/>
        </w:rPr>
        <w:t xml:space="preserve"> </w:t>
      </w:r>
      <w:r w:rsidR="004268AF" w:rsidRPr="00D6762B">
        <w:rPr>
          <w:lang w:val="en-AU"/>
        </w:rPr>
        <w:t>of</w:t>
      </w:r>
      <w:r w:rsidR="00FC39E1" w:rsidRPr="00D6762B">
        <w:rPr>
          <w:lang w:val="en-AU"/>
        </w:rPr>
        <w:t xml:space="preserve"> </w:t>
      </w:r>
      <w:r w:rsidR="00D32F65" w:rsidRPr="00D6762B">
        <w:rPr>
          <w:lang w:val="en-AU"/>
        </w:rPr>
        <w:t xml:space="preserve">the </w:t>
      </w:r>
      <w:r w:rsidR="004268AF" w:rsidRPr="00D6762B">
        <w:rPr>
          <w:lang w:val="en-AU"/>
        </w:rPr>
        <w:t>inspection</w:t>
      </w:r>
      <w:r w:rsidR="00D32F65" w:rsidRPr="00D6762B">
        <w:rPr>
          <w:lang w:val="en-AU"/>
        </w:rPr>
        <w:t>s</w:t>
      </w:r>
      <w:r w:rsidR="004268AF" w:rsidRPr="00D6762B">
        <w:rPr>
          <w:lang w:val="en-AU"/>
        </w:rPr>
        <w:t>;</w:t>
      </w:r>
      <w:r w:rsidR="00FC39E1" w:rsidRPr="00D6762B">
        <w:rPr>
          <w:lang w:val="en-AU"/>
        </w:rPr>
        <w:t xml:space="preserve"> </w:t>
      </w:r>
      <w:r w:rsidR="004268AF" w:rsidRPr="00D6762B">
        <w:rPr>
          <w:lang w:val="en-AU"/>
        </w:rPr>
        <w:t>and</w:t>
      </w:r>
    </w:p>
    <w:bookmarkEnd w:id="94"/>
    <w:p w14:paraId="5E6EC5FC" w14:textId="0438705E" w:rsidR="004268AF" w:rsidRPr="00D6762B" w:rsidRDefault="005A0B51" w:rsidP="00067F4A">
      <w:pPr>
        <w:pStyle w:val="Bodynumbered2"/>
        <w:numPr>
          <w:ilvl w:val="0"/>
          <w:numId w:val="21"/>
        </w:numPr>
        <w:ind w:left="993" w:hanging="426"/>
        <w:rPr>
          <w:lang w:val="en-AU"/>
        </w:rPr>
      </w:pPr>
      <w:r w:rsidRPr="00D6762B">
        <w:rPr>
          <w:lang w:val="en-AU"/>
        </w:rPr>
        <w:t>p</w:t>
      </w:r>
      <w:r w:rsidR="004268AF" w:rsidRPr="00D6762B">
        <w:rPr>
          <w:lang w:val="en-AU"/>
        </w:rPr>
        <w:t>rocedures</w:t>
      </w:r>
      <w:r w:rsidR="00FC39E1" w:rsidRPr="00D6762B">
        <w:rPr>
          <w:lang w:val="en-AU"/>
        </w:rPr>
        <w:t xml:space="preserve"> </w:t>
      </w:r>
      <w:r w:rsidR="004268AF" w:rsidRPr="00D6762B">
        <w:rPr>
          <w:lang w:val="en-AU"/>
        </w:rPr>
        <w:t>for</w:t>
      </w:r>
      <w:r w:rsidR="00FC39E1" w:rsidRPr="00D6762B">
        <w:rPr>
          <w:lang w:val="en-AU"/>
        </w:rPr>
        <w:t xml:space="preserve"> </w:t>
      </w:r>
      <w:r w:rsidR="004268AF" w:rsidRPr="00D6762B">
        <w:rPr>
          <w:lang w:val="en-AU"/>
        </w:rPr>
        <w:t>correction</w:t>
      </w:r>
      <w:r w:rsidR="00FC39E1" w:rsidRPr="00D6762B">
        <w:rPr>
          <w:lang w:val="en-AU"/>
        </w:rPr>
        <w:t xml:space="preserve"> </w:t>
      </w:r>
      <w:r w:rsidR="004268AF" w:rsidRPr="00D6762B">
        <w:rPr>
          <w:lang w:val="en-AU"/>
        </w:rPr>
        <w:t>of</w:t>
      </w:r>
      <w:r w:rsidRPr="00D6762B">
        <w:rPr>
          <w:lang w:val="en-AU"/>
        </w:rPr>
        <w:t xml:space="preserve"> any non-conforming</w:t>
      </w:r>
      <w:r w:rsidR="000C324B" w:rsidRPr="00D6762B">
        <w:rPr>
          <w:lang w:val="en-AU"/>
        </w:rPr>
        <w:t xml:space="preserve"> </w:t>
      </w:r>
      <w:r w:rsidR="0012459B" w:rsidRPr="00D6762B">
        <w:rPr>
          <w:lang w:val="en-AU"/>
        </w:rPr>
        <w:t xml:space="preserve">welding </w:t>
      </w:r>
      <w:r w:rsidR="000C324B" w:rsidRPr="00D6762B">
        <w:rPr>
          <w:lang w:val="en-AU"/>
        </w:rPr>
        <w:t xml:space="preserve">or </w:t>
      </w:r>
      <w:r w:rsidR="0010454D">
        <w:rPr>
          <w:lang w:val="en-AU"/>
        </w:rPr>
        <w:t>A</w:t>
      </w:r>
      <w:r w:rsidR="00676B21">
        <w:rPr>
          <w:lang w:val="en-AU"/>
        </w:rPr>
        <w:t>luminium</w:t>
      </w:r>
      <w:r w:rsidR="00D912A8" w:rsidRPr="00D6762B">
        <w:rPr>
          <w:lang w:val="en-AU"/>
        </w:rPr>
        <w:t xml:space="preserve"> components</w:t>
      </w:r>
      <w:r w:rsidR="000B59A0" w:rsidRPr="00D6762B">
        <w:rPr>
          <w:lang w:val="en-AU"/>
        </w:rPr>
        <w:t>.</w:t>
      </w:r>
    </w:p>
    <w:p w14:paraId="4EC880AD" w14:textId="77777777" w:rsidR="00734C57" w:rsidRPr="00D6762B" w:rsidRDefault="00734C57" w:rsidP="00A3048C">
      <w:pPr>
        <w:pStyle w:val="Bodynumbered1"/>
        <w:rPr>
          <w:lang w:val="en-AU"/>
        </w:rPr>
      </w:pPr>
      <w:r w:rsidRPr="00D6762B">
        <w:rPr>
          <w:lang w:val="en-AU"/>
        </w:rPr>
        <w:t xml:space="preserve">The levels of imperfection in fillet and butt welds must not exceed the limits specified in Table 6.1 of AS/NZS 1665. </w:t>
      </w:r>
    </w:p>
    <w:p w14:paraId="11852935" w14:textId="2507743F" w:rsidR="00A45F03" w:rsidRPr="00D27452" w:rsidRDefault="00A45F03" w:rsidP="00364497">
      <w:pPr>
        <w:pStyle w:val="Bodynumbered1"/>
      </w:pPr>
      <w:r w:rsidRPr="00D6762B">
        <w:rPr>
          <w:lang w:val="en-AU"/>
        </w:rPr>
        <w:t xml:space="preserve">Inspection of welds and </w:t>
      </w:r>
      <w:r w:rsidR="0010454D">
        <w:rPr>
          <w:lang w:val="en-AU"/>
        </w:rPr>
        <w:t>A</w:t>
      </w:r>
      <w:r w:rsidR="00676B21">
        <w:rPr>
          <w:lang w:val="en-AU"/>
        </w:rPr>
        <w:t>luminium</w:t>
      </w:r>
      <w:r w:rsidR="00B9701D" w:rsidRPr="00D6762B">
        <w:rPr>
          <w:lang w:val="en-AU"/>
        </w:rPr>
        <w:t xml:space="preserve"> components</w:t>
      </w:r>
      <w:r w:rsidRPr="00D6762B">
        <w:rPr>
          <w:lang w:val="en-AU"/>
        </w:rPr>
        <w:t xml:space="preserve"> must be carried out in accordance with the methods for visual inspection nominated in Clause 7.3 of AS/NZS 1665.</w:t>
      </w:r>
      <w:r w:rsidR="00773932">
        <w:rPr>
          <w:lang w:val="en-AU"/>
        </w:rPr>
        <w:t xml:space="preserve"> </w:t>
      </w:r>
      <w:r w:rsidRPr="00D6762B">
        <w:rPr>
          <w:lang w:val="en-AU"/>
        </w:rPr>
        <w:t xml:space="preserve">Inspection reports must be provided for all </w:t>
      </w:r>
      <w:r w:rsidR="0010454D">
        <w:rPr>
          <w:lang w:val="en-AU"/>
        </w:rPr>
        <w:t>A</w:t>
      </w:r>
      <w:r w:rsidR="00676B21">
        <w:rPr>
          <w:lang w:val="en-AU"/>
        </w:rPr>
        <w:t>luminium</w:t>
      </w:r>
      <w:r w:rsidR="00B9701D" w:rsidRPr="00D6762B">
        <w:rPr>
          <w:lang w:val="en-AU"/>
        </w:rPr>
        <w:t xml:space="preserve"> components</w:t>
      </w:r>
      <w:r w:rsidRPr="00D6762B">
        <w:rPr>
          <w:lang w:val="en-AU"/>
        </w:rPr>
        <w:t xml:space="preserve"> and welds inspected. </w:t>
      </w:r>
      <w:r w:rsidR="00364497" w:rsidRPr="00453EFA">
        <w:t>Where it is not specified in the Design Documentation, a minimum 5% of the butt welds must be tested by radiography</w:t>
      </w:r>
      <w:r w:rsidR="00364497">
        <w:t>,</w:t>
      </w:r>
      <w:r w:rsidR="00364497" w:rsidRPr="00453EFA">
        <w:t xml:space="preserve"> in accordance with AS</w:t>
      </w:r>
      <w:r w:rsidR="00364497">
        <w:t> </w:t>
      </w:r>
      <w:r w:rsidR="00364497" w:rsidRPr="00453EFA">
        <w:t>2177</w:t>
      </w:r>
      <w:r w:rsidR="00364497">
        <w:t>,</w:t>
      </w:r>
      <w:r w:rsidR="00364497" w:rsidRPr="00453EFA">
        <w:t xml:space="preserve"> or</w:t>
      </w:r>
      <w:r w:rsidR="00364497">
        <w:t xml:space="preserve"> by</w:t>
      </w:r>
      <w:r w:rsidR="00364497" w:rsidRPr="00453EFA">
        <w:t xml:space="preserve"> ultrasonic testing</w:t>
      </w:r>
      <w:r w:rsidR="00364497">
        <w:t>,</w:t>
      </w:r>
      <w:r w:rsidR="00364497" w:rsidRPr="00453EFA">
        <w:t xml:space="preserve"> in accordance with ISO 17640.</w:t>
      </w:r>
    </w:p>
    <w:p w14:paraId="0A1DC8B3" w14:textId="0F537A00" w:rsidR="005959BA" w:rsidRPr="00D6762B" w:rsidRDefault="00A62417" w:rsidP="007A4248">
      <w:pPr>
        <w:pStyle w:val="Bodynumbered1"/>
        <w:rPr>
          <w:lang w:val="en-AU"/>
        </w:rPr>
      </w:pPr>
      <w:r w:rsidRPr="00D6762B">
        <w:rPr>
          <w:lang w:val="en-AU"/>
        </w:rPr>
        <w:t>Unless</w:t>
      </w:r>
      <w:r w:rsidR="00FC39E1" w:rsidRPr="00D6762B">
        <w:rPr>
          <w:lang w:val="en-AU"/>
        </w:rPr>
        <w:t xml:space="preserve"> </w:t>
      </w:r>
      <w:r w:rsidRPr="00D6762B">
        <w:rPr>
          <w:lang w:val="en-AU"/>
        </w:rPr>
        <w:t>specified</w:t>
      </w:r>
      <w:r w:rsidR="00FC39E1" w:rsidRPr="00D6762B">
        <w:rPr>
          <w:lang w:val="en-AU"/>
        </w:rPr>
        <w:t xml:space="preserve"> </w:t>
      </w:r>
      <w:r w:rsidRPr="00D6762B">
        <w:rPr>
          <w:lang w:val="en-AU"/>
        </w:rPr>
        <w:t>otherwise</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Cont</w:t>
      </w:r>
      <w:r w:rsidR="00977D3C">
        <w:rPr>
          <w:lang w:val="en-AU"/>
        </w:rPr>
        <w:t>r</w:t>
      </w:r>
      <w:r w:rsidRPr="00D6762B">
        <w:rPr>
          <w:lang w:val="en-AU"/>
        </w:rPr>
        <w:t>act</w:t>
      </w:r>
      <w:r w:rsidR="00FC39E1" w:rsidRPr="00D6762B">
        <w:rPr>
          <w:lang w:val="en-AU"/>
        </w:rPr>
        <w:t xml:space="preserve"> </w:t>
      </w:r>
      <w:r w:rsidRPr="00D6762B">
        <w:rPr>
          <w:lang w:val="en-AU"/>
        </w:rPr>
        <w:t>documents,</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Contractor</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engage</w:t>
      </w:r>
      <w:r w:rsidR="00FC39E1" w:rsidRPr="00D6762B">
        <w:rPr>
          <w:lang w:val="en-AU"/>
        </w:rPr>
        <w:t xml:space="preserve"> </w:t>
      </w:r>
      <w:r w:rsidRPr="00D6762B">
        <w:rPr>
          <w:lang w:val="en-AU"/>
        </w:rPr>
        <w:t>a</w:t>
      </w:r>
      <w:r w:rsidR="00FC39E1" w:rsidRPr="00D6762B">
        <w:rPr>
          <w:lang w:val="en-AU"/>
        </w:rPr>
        <w:t xml:space="preserve"> </w:t>
      </w:r>
      <w:r w:rsidRPr="00D6762B">
        <w:rPr>
          <w:lang w:val="en-AU"/>
        </w:rPr>
        <w:t>qualified</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inspector</w:t>
      </w:r>
      <w:r w:rsidR="00FC39E1" w:rsidRPr="00D6762B">
        <w:rPr>
          <w:lang w:val="en-AU"/>
        </w:rPr>
        <w:t xml:space="preserve"> </w:t>
      </w:r>
      <w:r w:rsidRPr="00D6762B">
        <w:rPr>
          <w:lang w:val="en-AU"/>
        </w:rPr>
        <w:t>who</w:t>
      </w:r>
      <w:r w:rsidR="00FC39E1" w:rsidRPr="00D6762B">
        <w:rPr>
          <w:lang w:val="en-AU"/>
        </w:rPr>
        <w:t xml:space="preserve"> </w:t>
      </w:r>
      <w:r w:rsidR="00FB48FC" w:rsidRPr="00D6762B">
        <w:rPr>
          <w:lang w:val="en-AU"/>
        </w:rPr>
        <w:t>satisfies the requirements of Clause 7.2 of AS</w:t>
      </w:r>
      <w:r w:rsidR="00D55476" w:rsidRPr="00D6762B">
        <w:rPr>
          <w:lang w:val="en-AU"/>
        </w:rPr>
        <w:t xml:space="preserve">/NZS 1665 </w:t>
      </w:r>
      <w:r w:rsidR="007A4248" w:rsidRPr="00D6762B">
        <w:rPr>
          <w:lang w:val="en-AU"/>
        </w:rPr>
        <w:t xml:space="preserve">or who holds a certificate as a Welding Inspector in accordance with AS 2214.1, </w:t>
      </w:r>
      <w:r w:rsidR="00D55476" w:rsidRPr="00D6762B">
        <w:rPr>
          <w:lang w:val="en-AU"/>
        </w:rPr>
        <w:t>t</w:t>
      </w:r>
      <w:r w:rsidRPr="00D6762B">
        <w:rPr>
          <w:lang w:val="en-AU"/>
        </w:rPr>
        <w:t>o</w:t>
      </w:r>
      <w:r w:rsidR="00FC39E1" w:rsidRPr="00D6762B">
        <w:rPr>
          <w:lang w:val="en-AU"/>
        </w:rPr>
        <w:t xml:space="preserve"> </w:t>
      </w:r>
      <w:r w:rsidRPr="00D6762B">
        <w:rPr>
          <w:lang w:val="en-AU"/>
        </w:rPr>
        <w:t>carry</w:t>
      </w:r>
      <w:r w:rsidR="00FC39E1" w:rsidRPr="00D6762B">
        <w:rPr>
          <w:lang w:val="en-AU"/>
        </w:rPr>
        <w:t xml:space="preserve"> </w:t>
      </w:r>
      <w:r w:rsidRPr="00D6762B">
        <w:rPr>
          <w:lang w:val="en-AU"/>
        </w:rPr>
        <w:t>out</w:t>
      </w:r>
      <w:r w:rsidR="00FC39E1" w:rsidRPr="00D6762B">
        <w:rPr>
          <w:lang w:val="en-AU"/>
        </w:rPr>
        <w:t xml:space="preserve"> </w:t>
      </w:r>
      <w:r w:rsidRPr="00D6762B">
        <w:rPr>
          <w:lang w:val="en-AU"/>
        </w:rPr>
        <w:t>all</w:t>
      </w:r>
      <w:r w:rsidR="00D55476" w:rsidRPr="00D6762B">
        <w:rPr>
          <w:lang w:val="en-AU"/>
        </w:rPr>
        <w:t xml:space="preserve"> </w:t>
      </w:r>
      <w:r w:rsidR="007F4FCF" w:rsidRPr="00D6762B">
        <w:rPr>
          <w:lang w:val="en-AU"/>
        </w:rPr>
        <w:t xml:space="preserve">welding </w:t>
      </w:r>
      <w:r w:rsidR="00D55476" w:rsidRPr="00D6762B">
        <w:rPr>
          <w:lang w:val="en-AU"/>
        </w:rPr>
        <w:t>inspection</w:t>
      </w:r>
      <w:r w:rsidR="00FC39E1" w:rsidRPr="00D6762B">
        <w:rPr>
          <w:lang w:val="en-AU"/>
        </w:rPr>
        <w:t xml:space="preserve"> </w:t>
      </w:r>
      <w:r w:rsidRPr="00D6762B">
        <w:rPr>
          <w:lang w:val="en-AU"/>
        </w:rPr>
        <w:t>required</w:t>
      </w:r>
      <w:r w:rsidR="00FC39E1" w:rsidRPr="00D6762B">
        <w:rPr>
          <w:lang w:val="en-AU"/>
        </w:rPr>
        <w:t xml:space="preserve"> </w:t>
      </w:r>
      <w:r w:rsidRPr="00D6762B">
        <w:rPr>
          <w:lang w:val="en-AU"/>
        </w:rPr>
        <w:t>under</w:t>
      </w:r>
      <w:r w:rsidR="00FC39E1" w:rsidRPr="00D6762B">
        <w:rPr>
          <w:lang w:val="en-AU"/>
        </w:rPr>
        <w:t xml:space="preserve"> </w:t>
      </w:r>
      <w:r w:rsidRPr="00D6762B">
        <w:rPr>
          <w:lang w:val="en-AU"/>
        </w:rPr>
        <w:t>this</w:t>
      </w:r>
      <w:r w:rsidR="00FC39E1" w:rsidRPr="00D6762B">
        <w:rPr>
          <w:lang w:val="en-AU"/>
        </w:rPr>
        <w:t xml:space="preserve"> </w:t>
      </w:r>
      <w:r w:rsidRPr="00D6762B">
        <w:rPr>
          <w:lang w:val="en-AU"/>
        </w:rPr>
        <w:t>Specification.</w:t>
      </w:r>
    </w:p>
    <w:p w14:paraId="7BFE57EF" w14:textId="0DDC6077" w:rsidR="008F4C9D" w:rsidRPr="00D6762B" w:rsidRDefault="00FA3072" w:rsidP="00A3048C">
      <w:pPr>
        <w:pStyle w:val="Bodynumbered1"/>
        <w:rPr>
          <w:lang w:val="en-AU"/>
        </w:rPr>
      </w:pPr>
      <w:r w:rsidRPr="00D6762B">
        <w:rPr>
          <w:lang w:val="en-AU"/>
        </w:rPr>
        <w:t>I</w:t>
      </w:r>
      <w:r w:rsidR="008F4C9D" w:rsidRPr="00D6762B">
        <w:rPr>
          <w:lang w:val="en-AU"/>
        </w:rPr>
        <w:t>nspections</w:t>
      </w:r>
      <w:r w:rsidR="00FC39E1" w:rsidRPr="00D6762B">
        <w:rPr>
          <w:lang w:val="en-AU"/>
        </w:rPr>
        <w:t xml:space="preserve"> </w:t>
      </w:r>
      <w:r w:rsidR="008F4C9D" w:rsidRPr="00D6762B">
        <w:rPr>
          <w:lang w:val="en-AU"/>
        </w:rPr>
        <w:t>must</w:t>
      </w:r>
      <w:r w:rsidR="00FC39E1" w:rsidRPr="00D6762B">
        <w:rPr>
          <w:lang w:val="en-AU"/>
        </w:rPr>
        <w:t xml:space="preserve"> </w:t>
      </w:r>
      <w:r w:rsidR="008F4C9D" w:rsidRPr="00D6762B">
        <w:rPr>
          <w:lang w:val="en-AU"/>
        </w:rPr>
        <w:t>be</w:t>
      </w:r>
      <w:r w:rsidR="00FC39E1" w:rsidRPr="00D6762B">
        <w:rPr>
          <w:lang w:val="en-AU"/>
        </w:rPr>
        <w:t xml:space="preserve"> </w:t>
      </w:r>
      <w:r w:rsidR="008F4C9D" w:rsidRPr="00D6762B">
        <w:rPr>
          <w:lang w:val="en-AU"/>
        </w:rPr>
        <w:t>carried</w:t>
      </w:r>
      <w:r w:rsidR="00FC39E1" w:rsidRPr="00D6762B">
        <w:rPr>
          <w:lang w:val="en-AU"/>
        </w:rPr>
        <w:t xml:space="preserve"> </w:t>
      </w:r>
      <w:r w:rsidR="008F4C9D" w:rsidRPr="00D6762B">
        <w:rPr>
          <w:lang w:val="en-AU"/>
        </w:rPr>
        <w:t>out:</w:t>
      </w:r>
    </w:p>
    <w:p w14:paraId="1EB9C34B" w14:textId="77777777" w:rsidR="00326968" w:rsidRPr="00D6762B" w:rsidRDefault="00326968" w:rsidP="001635E8">
      <w:pPr>
        <w:pStyle w:val="Bodynumbered2"/>
        <w:numPr>
          <w:ilvl w:val="0"/>
          <w:numId w:val="37"/>
        </w:numPr>
        <w:ind w:left="993" w:hanging="426"/>
        <w:rPr>
          <w:lang w:val="en-AU"/>
        </w:rPr>
      </w:pPr>
      <w:r w:rsidRPr="00D6762B">
        <w:rPr>
          <w:lang w:val="en-AU"/>
        </w:rPr>
        <w:t xml:space="preserve">when all adjacent welds are completed and are sufficiently cool to ensure that no further defects arise after inspection; </w:t>
      </w:r>
    </w:p>
    <w:p w14:paraId="5785C8C5" w14:textId="4EBDEEB8" w:rsidR="00326968" w:rsidRPr="00D6762B" w:rsidRDefault="00326968" w:rsidP="001635E8">
      <w:pPr>
        <w:pStyle w:val="Bodynumbered2"/>
        <w:numPr>
          <w:ilvl w:val="0"/>
          <w:numId w:val="21"/>
        </w:numPr>
        <w:ind w:left="993" w:hanging="426"/>
        <w:rPr>
          <w:lang w:val="en-AU"/>
        </w:rPr>
      </w:pPr>
      <w:r w:rsidRPr="00D6762B">
        <w:rPr>
          <w:lang w:val="en-AU"/>
        </w:rPr>
        <w:t>on</w:t>
      </w:r>
      <w:r w:rsidR="00396432" w:rsidRPr="00D6762B">
        <w:rPr>
          <w:lang w:val="en-AU"/>
        </w:rPr>
        <w:t xml:space="preserve"> any non-conforming we</w:t>
      </w:r>
      <w:r w:rsidR="00904473" w:rsidRPr="00D6762B">
        <w:rPr>
          <w:lang w:val="en-AU"/>
        </w:rPr>
        <w:t>ld</w:t>
      </w:r>
      <w:r w:rsidR="00396432" w:rsidRPr="00D6762B">
        <w:rPr>
          <w:lang w:val="en-AU"/>
        </w:rPr>
        <w:t xml:space="preserve"> that ha</w:t>
      </w:r>
      <w:r w:rsidR="00A3568D" w:rsidRPr="00D6762B">
        <w:rPr>
          <w:lang w:val="en-AU"/>
        </w:rPr>
        <w:t>s</w:t>
      </w:r>
      <w:r w:rsidR="00396432" w:rsidRPr="00D6762B">
        <w:rPr>
          <w:lang w:val="en-AU"/>
        </w:rPr>
        <w:t xml:space="preserve"> be</w:t>
      </w:r>
      <w:r w:rsidR="00A3568D" w:rsidRPr="00D6762B">
        <w:rPr>
          <w:lang w:val="en-AU"/>
        </w:rPr>
        <w:t>e</w:t>
      </w:r>
      <w:r w:rsidR="00396432" w:rsidRPr="00D6762B">
        <w:rPr>
          <w:lang w:val="en-AU"/>
        </w:rPr>
        <w:t>n repaired</w:t>
      </w:r>
      <w:r w:rsidRPr="00D6762B">
        <w:rPr>
          <w:lang w:val="en-AU"/>
        </w:rPr>
        <w:t xml:space="preserve">; </w:t>
      </w:r>
    </w:p>
    <w:p w14:paraId="42741412" w14:textId="53E98A66" w:rsidR="00326968" w:rsidRPr="00D6762B" w:rsidRDefault="00326968" w:rsidP="001635E8">
      <w:pPr>
        <w:pStyle w:val="Bodynumbered2"/>
        <w:numPr>
          <w:ilvl w:val="0"/>
          <w:numId w:val="21"/>
        </w:numPr>
        <w:ind w:left="993" w:hanging="426"/>
        <w:rPr>
          <w:lang w:val="en-AU"/>
        </w:rPr>
      </w:pPr>
      <w:r w:rsidRPr="00D6762B">
        <w:rPr>
          <w:lang w:val="en-AU"/>
        </w:rPr>
        <w:t>after components are completed</w:t>
      </w:r>
      <w:r w:rsidR="00233777">
        <w:rPr>
          <w:lang w:val="en-AU"/>
        </w:rPr>
        <w:t>;</w:t>
      </w:r>
      <w:r w:rsidRPr="00D6762B">
        <w:rPr>
          <w:lang w:val="en-AU"/>
        </w:rPr>
        <w:t xml:space="preserve"> and </w:t>
      </w:r>
    </w:p>
    <w:p w14:paraId="440242C5" w14:textId="7D421695" w:rsidR="008F4C9D" w:rsidRPr="00D6762B" w:rsidRDefault="00326968" w:rsidP="001635E8">
      <w:pPr>
        <w:pStyle w:val="Bodynumbered2"/>
        <w:numPr>
          <w:ilvl w:val="0"/>
          <w:numId w:val="21"/>
        </w:numPr>
        <w:ind w:left="993" w:hanging="426"/>
        <w:rPr>
          <w:lang w:val="en-AU"/>
        </w:rPr>
      </w:pPr>
      <w:r w:rsidRPr="00D6762B">
        <w:rPr>
          <w:lang w:val="en-AU"/>
        </w:rPr>
        <w:t xml:space="preserve">prior to the application of any </w:t>
      </w:r>
      <w:r w:rsidR="009B244A" w:rsidRPr="00D6762B">
        <w:rPr>
          <w:lang w:val="en-AU"/>
        </w:rPr>
        <w:t xml:space="preserve">surface </w:t>
      </w:r>
      <w:r w:rsidR="0007326A" w:rsidRPr="00D6762B">
        <w:rPr>
          <w:lang w:val="en-AU"/>
        </w:rPr>
        <w:t>t</w:t>
      </w:r>
      <w:r w:rsidR="009B244A" w:rsidRPr="00D6762B">
        <w:rPr>
          <w:lang w:val="en-AU"/>
        </w:rPr>
        <w:t>rea</w:t>
      </w:r>
      <w:r w:rsidR="0007326A" w:rsidRPr="00D6762B">
        <w:rPr>
          <w:lang w:val="en-AU"/>
        </w:rPr>
        <w:t>t</w:t>
      </w:r>
      <w:r w:rsidR="009B244A" w:rsidRPr="00D6762B">
        <w:rPr>
          <w:lang w:val="en-AU"/>
        </w:rPr>
        <w:t>ment</w:t>
      </w:r>
      <w:r w:rsidRPr="00D6762B">
        <w:rPr>
          <w:lang w:val="en-AU"/>
        </w:rPr>
        <w:t>.</w:t>
      </w:r>
    </w:p>
    <w:p w14:paraId="739656CB" w14:textId="5916BDE5" w:rsidR="00A31976" w:rsidRPr="00D6762B" w:rsidRDefault="005F2ADC" w:rsidP="008564A8">
      <w:pPr>
        <w:pStyle w:val="Bodynumbered1"/>
        <w:rPr>
          <w:lang w:val="en-AU"/>
        </w:rPr>
      </w:pPr>
      <w:bookmarkStart w:id="95" w:name="_Ref181093159"/>
      <w:r w:rsidRPr="00D6762B">
        <w:rPr>
          <w:lang w:val="en-AU"/>
        </w:rPr>
        <w:t xml:space="preserve">If not specified in the Design Documentation, the Contractor must ensure that the shop detail documentation </w:t>
      </w:r>
      <w:r w:rsidR="00611F9A" w:rsidRPr="00D6762B">
        <w:rPr>
          <w:lang w:val="en-AU"/>
        </w:rPr>
        <w:t>specifie</w:t>
      </w:r>
      <w:r w:rsidR="00AB4498" w:rsidRPr="00D6762B">
        <w:rPr>
          <w:lang w:val="en-AU"/>
        </w:rPr>
        <w:t xml:space="preserve">s details </w:t>
      </w:r>
      <w:r w:rsidR="00E146DF" w:rsidRPr="00D6762B">
        <w:rPr>
          <w:lang w:val="en-AU"/>
        </w:rPr>
        <w:t xml:space="preserve">of </w:t>
      </w:r>
      <w:r w:rsidR="00611F9A" w:rsidRPr="00D6762B">
        <w:rPr>
          <w:lang w:val="en-AU"/>
        </w:rPr>
        <w:t xml:space="preserve">the </w:t>
      </w:r>
      <w:r w:rsidR="00A31976" w:rsidRPr="00D6762B">
        <w:rPr>
          <w:lang w:val="en-AU"/>
        </w:rPr>
        <w:t xml:space="preserve">non-destructive examination of fabricated </w:t>
      </w:r>
      <w:r w:rsidR="0010454D">
        <w:rPr>
          <w:lang w:val="en-AU"/>
        </w:rPr>
        <w:t>A</w:t>
      </w:r>
      <w:r w:rsidR="00676B21">
        <w:rPr>
          <w:lang w:val="en-AU"/>
        </w:rPr>
        <w:t>luminium</w:t>
      </w:r>
      <w:r w:rsidR="008564A8" w:rsidRPr="00D6762B">
        <w:rPr>
          <w:lang w:val="en-AU"/>
        </w:rPr>
        <w:t xml:space="preserve"> components</w:t>
      </w:r>
      <w:r w:rsidR="00E146DF" w:rsidRPr="00D6762B">
        <w:rPr>
          <w:lang w:val="en-AU"/>
        </w:rPr>
        <w:t xml:space="preserve">. This </w:t>
      </w:r>
      <w:r w:rsidR="00AB4498" w:rsidRPr="00D6762B">
        <w:rPr>
          <w:lang w:val="en-AU"/>
        </w:rPr>
        <w:t>includ</w:t>
      </w:r>
      <w:r w:rsidR="00E146DF" w:rsidRPr="00D6762B">
        <w:rPr>
          <w:lang w:val="en-AU"/>
        </w:rPr>
        <w:t>es</w:t>
      </w:r>
      <w:r w:rsidR="00A31976" w:rsidRPr="00D6762B">
        <w:rPr>
          <w:lang w:val="en-AU"/>
        </w:rPr>
        <w:t xml:space="preserve"> </w:t>
      </w:r>
      <w:r w:rsidR="008564A8" w:rsidRPr="00D6762B">
        <w:rPr>
          <w:lang w:val="en-AU"/>
        </w:rPr>
        <w:t xml:space="preserve">details </w:t>
      </w:r>
      <w:r w:rsidR="00883296" w:rsidRPr="00D6762B">
        <w:rPr>
          <w:lang w:val="en-AU"/>
        </w:rPr>
        <w:t xml:space="preserve">of the </w:t>
      </w:r>
      <w:r w:rsidR="00A31976" w:rsidRPr="00D6762B">
        <w:rPr>
          <w:lang w:val="en-AU"/>
        </w:rPr>
        <w:t xml:space="preserve">welds or </w:t>
      </w:r>
      <w:r w:rsidR="0010454D">
        <w:rPr>
          <w:lang w:val="en-AU"/>
        </w:rPr>
        <w:t>A</w:t>
      </w:r>
      <w:r w:rsidR="00676B21">
        <w:rPr>
          <w:lang w:val="en-AU"/>
        </w:rPr>
        <w:t>luminium</w:t>
      </w:r>
      <w:r w:rsidR="008564A8" w:rsidRPr="00D6762B">
        <w:rPr>
          <w:lang w:val="en-AU"/>
        </w:rPr>
        <w:t xml:space="preserve"> components</w:t>
      </w:r>
      <w:r w:rsidR="00A31976" w:rsidRPr="00D6762B">
        <w:rPr>
          <w:lang w:val="en-AU"/>
        </w:rPr>
        <w:t xml:space="preserve"> to be examined, the methods to be used and the extent of testing to be carried out.</w:t>
      </w:r>
      <w:r w:rsidR="00773932">
        <w:rPr>
          <w:lang w:val="en-AU"/>
        </w:rPr>
        <w:t xml:space="preserve"> </w:t>
      </w:r>
      <w:r w:rsidR="00A31976" w:rsidRPr="00D6762B">
        <w:rPr>
          <w:lang w:val="en-AU"/>
        </w:rPr>
        <w:t xml:space="preserve">The NDE inspections must be performed by personnel holding </w:t>
      </w:r>
      <w:r w:rsidR="003735CA" w:rsidRPr="00D6762B">
        <w:rPr>
          <w:lang w:val="en-AU"/>
        </w:rPr>
        <w:t xml:space="preserve">Level </w:t>
      </w:r>
      <w:r w:rsidR="009A233D" w:rsidRPr="00D6762B">
        <w:rPr>
          <w:lang w:val="en-AU"/>
        </w:rPr>
        <w:t xml:space="preserve">2 </w:t>
      </w:r>
      <w:r w:rsidR="00A31976" w:rsidRPr="00D6762B">
        <w:rPr>
          <w:lang w:val="en-AU"/>
        </w:rPr>
        <w:t>certification complying with AS/NZS ISO 9712, at the appropriate level.</w:t>
      </w:r>
      <w:r w:rsidR="00773932">
        <w:rPr>
          <w:lang w:val="en-AU"/>
        </w:rPr>
        <w:t xml:space="preserve"> </w:t>
      </w:r>
      <w:r w:rsidR="00A31976" w:rsidRPr="00D6762B">
        <w:rPr>
          <w:lang w:val="en-AU"/>
        </w:rPr>
        <w:t>In Australia, the Australian Institute for Non-Destructive Testing (AINDT) is accredited to provide certification of NDT personnel to AS/NZS ISO 9712</w:t>
      </w:r>
      <w:r w:rsidR="0091702E" w:rsidRPr="00D6762B">
        <w:rPr>
          <w:lang w:val="en-AU"/>
        </w:rPr>
        <w:t>.</w:t>
      </w:r>
      <w:bookmarkEnd w:id="95"/>
    </w:p>
    <w:p w14:paraId="1D8079E5" w14:textId="3AF328B5" w:rsidR="00DD3BFD" w:rsidRPr="00D6762B" w:rsidRDefault="00C2698F" w:rsidP="00A3048C">
      <w:pPr>
        <w:pStyle w:val="Bodynumbered1"/>
        <w:rPr>
          <w:lang w:val="en-AU"/>
        </w:rPr>
      </w:pPr>
      <w:r w:rsidRPr="00D6762B">
        <w:rPr>
          <w:lang w:val="en-AU"/>
        </w:rPr>
        <w:t>The</w:t>
      </w:r>
      <w:r w:rsidR="00FC39E1" w:rsidRPr="00D6762B">
        <w:rPr>
          <w:lang w:val="en-AU"/>
        </w:rPr>
        <w:t xml:space="preserve"> </w:t>
      </w:r>
      <w:r w:rsidRPr="00D6762B">
        <w:rPr>
          <w:lang w:val="en-AU"/>
        </w:rPr>
        <w:t>Principal</w:t>
      </w:r>
      <w:r w:rsidR="00FC39E1" w:rsidRPr="00D6762B">
        <w:rPr>
          <w:lang w:val="en-AU"/>
        </w:rPr>
        <w:t xml:space="preserve"> </w:t>
      </w:r>
      <w:r w:rsidRPr="00D6762B">
        <w:rPr>
          <w:lang w:val="en-AU"/>
        </w:rPr>
        <w:t>may</w:t>
      </w:r>
      <w:r w:rsidR="00FC39E1" w:rsidRPr="00D6762B">
        <w:rPr>
          <w:lang w:val="en-AU"/>
        </w:rPr>
        <w:t xml:space="preserve"> </w:t>
      </w:r>
      <w:r w:rsidRPr="00D6762B">
        <w:rPr>
          <w:lang w:val="en-AU"/>
        </w:rPr>
        <w:t>arrange</w:t>
      </w:r>
      <w:r w:rsidR="00FC39E1" w:rsidRPr="00D6762B">
        <w:rPr>
          <w:lang w:val="en-AU"/>
        </w:rPr>
        <w:t xml:space="preserve"> </w:t>
      </w:r>
      <w:r w:rsidRPr="00D6762B">
        <w:rPr>
          <w:lang w:val="en-AU"/>
        </w:rPr>
        <w:t>for</w:t>
      </w:r>
      <w:r w:rsidR="00FC39E1" w:rsidRPr="00D6762B">
        <w:rPr>
          <w:lang w:val="en-AU"/>
        </w:rPr>
        <w:t xml:space="preserve"> </w:t>
      </w:r>
      <w:r w:rsidR="002B169E">
        <w:rPr>
          <w:lang w:val="en-AU"/>
        </w:rPr>
        <w:t xml:space="preserve">a </w:t>
      </w:r>
      <w:r w:rsidRPr="00D6762B">
        <w:rPr>
          <w:lang w:val="en-AU"/>
        </w:rPr>
        <w:t>second</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third</w:t>
      </w:r>
      <w:r w:rsidR="00FC39E1" w:rsidRPr="00D6762B">
        <w:rPr>
          <w:lang w:val="en-AU"/>
        </w:rPr>
        <w:t xml:space="preserve"> </w:t>
      </w:r>
      <w:r w:rsidRPr="00D6762B">
        <w:rPr>
          <w:lang w:val="en-AU"/>
        </w:rPr>
        <w:t>party</w:t>
      </w:r>
      <w:r w:rsidR="00FC39E1" w:rsidRPr="00D6762B">
        <w:rPr>
          <w:lang w:val="en-AU"/>
        </w:rPr>
        <w:t xml:space="preserve"> </w:t>
      </w:r>
      <w:r w:rsidRPr="00D6762B">
        <w:rPr>
          <w:lang w:val="en-AU"/>
        </w:rPr>
        <w:t>inspection</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welds.</w:t>
      </w:r>
      <w:r w:rsidR="00FC39E1" w:rsidRPr="00D6762B">
        <w:rPr>
          <w:lang w:val="en-AU"/>
        </w:rPr>
        <w:t xml:space="preserve"> </w:t>
      </w:r>
      <w:r w:rsidR="00DD3BFD" w:rsidRPr="00D6762B">
        <w:rPr>
          <w:lang w:val="en-AU"/>
        </w:rPr>
        <w:t>The</w:t>
      </w:r>
      <w:r w:rsidR="00FC39E1" w:rsidRPr="00D6762B">
        <w:rPr>
          <w:lang w:val="en-AU"/>
        </w:rPr>
        <w:t xml:space="preserve"> </w:t>
      </w:r>
      <w:r w:rsidR="00DD3BFD" w:rsidRPr="00D6762B">
        <w:rPr>
          <w:lang w:val="en-AU"/>
        </w:rPr>
        <w:t>Fabricator</w:t>
      </w:r>
      <w:r w:rsidR="00FC39E1" w:rsidRPr="00D6762B">
        <w:rPr>
          <w:lang w:val="en-AU"/>
        </w:rPr>
        <w:t xml:space="preserve"> </w:t>
      </w:r>
      <w:r w:rsidR="005E1828" w:rsidRPr="00D6762B">
        <w:rPr>
          <w:lang w:val="en-AU"/>
        </w:rPr>
        <w:t>must</w:t>
      </w:r>
      <w:r w:rsidR="00FC39E1" w:rsidRPr="00D6762B">
        <w:rPr>
          <w:lang w:val="en-AU"/>
        </w:rPr>
        <w:t xml:space="preserve"> </w:t>
      </w:r>
      <w:r w:rsidR="00DD3BFD" w:rsidRPr="00D6762B">
        <w:rPr>
          <w:lang w:val="en-AU"/>
        </w:rPr>
        <w:t>ensure</w:t>
      </w:r>
      <w:r w:rsidR="00FC39E1" w:rsidRPr="00D6762B">
        <w:rPr>
          <w:lang w:val="en-AU"/>
        </w:rPr>
        <w:t xml:space="preserve"> </w:t>
      </w:r>
      <w:r w:rsidR="00DD3BFD" w:rsidRPr="00D6762B">
        <w:rPr>
          <w:lang w:val="en-AU"/>
        </w:rPr>
        <w:t>the</w:t>
      </w:r>
      <w:r w:rsidR="00FC39E1" w:rsidRPr="00D6762B">
        <w:rPr>
          <w:lang w:val="en-AU"/>
        </w:rPr>
        <w:t xml:space="preserve"> </w:t>
      </w:r>
      <w:r w:rsidR="00DD3BFD" w:rsidRPr="00D6762B">
        <w:rPr>
          <w:lang w:val="en-AU"/>
        </w:rPr>
        <w:t>welded</w:t>
      </w:r>
      <w:r w:rsidR="00FC39E1" w:rsidRPr="00D6762B">
        <w:rPr>
          <w:lang w:val="en-AU"/>
        </w:rPr>
        <w:t xml:space="preserve"> </w:t>
      </w:r>
      <w:r w:rsidR="00DD3BFD" w:rsidRPr="00D6762B">
        <w:rPr>
          <w:lang w:val="en-AU"/>
        </w:rPr>
        <w:t>items</w:t>
      </w:r>
      <w:r w:rsidR="00FC39E1" w:rsidRPr="00D6762B">
        <w:rPr>
          <w:lang w:val="en-AU"/>
        </w:rPr>
        <w:t xml:space="preserve"> </w:t>
      </w:r>
      <w:r w:rsidR="00DD3BFD" w:rsidRPr="00D6762B">
        <w:rPr>
          <w:lang w:val="en-AU"/>
        </w:rPr>
        <w:t>are</w:t>
      </w:r>
      <w:r w:rsidR="00FC39E1" w:rsidRPr="00D6762B">
        <w:rPr>
          <w:lang w:val="en-AU"/>
        </w:rPr>
        <w:t xml:space="preserve"> </w:t>
      </w:r>
      <w:r w:rsidR="00DD3BFD" w:rsidRPr="00D6762B">
        <w:rPr>
          <w:lang w:val="en-AU"/>
        </w:rPr>
        <w:t>positioned</w:t>
      </w:r>
      <w:r w:rsidR="00FC39E1" w:rsidRPr="00D6762B">
        <w:rPr>
          <w:lang w:val="en-AU"/>
        </w:rPr>
        <w:t xml:space="preserve"> </w:t>
      </w:r>
      <w:r w:rsidR="00DD3BFD" w:rsidRPr="00D6762B">
        <w:rPr>
          <w:lang w:val="en-AU"/>
        </w:rPr>
        <w:t>so</w:t>
      </w:r>
      <w:r w:rsidR="00FC39E1" w:rsidRPr="00D6762B">
        <w:rPr>
          <w:lang w:val="en-AU"/>
        </w:rPr>
        <w:t xml:space="preserve"> </w:t>
      </w:r>
      <w:r w:rsidR="00DD3BFD" w:rsidRPr="00D6762B">
        <w:rPr>
          <w:lang w:val="en-AU"/>
        </w:rPr>
        <w:t>they</w:t>
      </w:r>
      <w:r w:rsidR="00FC39E1" w:rsidRPr="00D6762B">
        <w:rPr>
          <w:lang w:val="en-AU"/>
        </w:rPr>
        <w:t xml:space="preserve"> </w:t>
      </w:r>
      <w:r w:rsidR="00DD3BFD" w:rsidRPr="00D6762B">
        <w:rPr>
          <w:lang w:val="en-AU"/>
        </w:rPr>
        <w:t>can</w:t>
      </w:r>
      <w:r w:rsidR="00FC39E1" w:rsidRPr="00D6762B">
        <w:rPr>
          <w:lang w:val="en-AU"/>
        </w:rPr>
        <w:t xml:space="preserve"> </w:t>
      </w:r>
      <w:r w:rsidR="00DD3BFD" w:rsidRPr="00D6762B">
        <w:rPr>
          <w:lang w:val="en-AU"/>
        </w:rPr>
        <w:t>be</w:t>
      </w:r>
      <w:r w:rsidR="00FC39E1" w:rsidRPr="00D6762B">
        <w:rPr>
          <w:lang w:val="en-AU"/>
        </w:rPr>
        <w:t xml:space="preserve"> </w:t>
      </w:r>
      <w:r w:rsidR="00DD3BFD" w:rsidRPr="00D6762B">
        <w:rPr>
          <w:lang w:val="en-AU"/>
        </w:rPr>
        <w:t>inspected;</w:t>
      </w:r>
      <w:r w:rsidR="00FC39E1" w:rsidRPr="00D6762B">
        <w:rPr>
          <w:lang w:val="en-AU"/>
        </w:rPr>
        <w:t xml:space="preserve"> </w:t>
      </w:r>
      <w:r w:rsidR="00DD3BFD" w:rsidRPr="00D6762B">
        <w:rPr>
          <w:lang w:val="en-AU"/>
        </w:rPr>
        <w:t>that</w:t>
      </w:r>
      <w:r w:rsidR="00FC39E1" w:rsidRPr="00D6762B">
        <w:rPr>
          <w:lang w:val="en-AU"/>
        </w:rPr>
        <w:t xml:space="preserve"> </w:t>
      </w:r>
      <w:r w:rsidR="00DD3BFD" w:rsidRPr="00D6762B">
        <w:rPr>
          <w:lang w:val="en-AU"/>
        </w:rPr>
        <w:t>is,</w:t>
      </w:r>
      <w:r w:rsidR="00FC39E1" w:rsidRPr="00D6762B">
        <w:rPr>
          <w:lang w:val="en-AU"/>
        </w:rPr>
        <w:t xml:space="preserve"> </w:t>
      </w:r>
      <w:r w:rsidR="00DD3BFD" w:rsidRPr="00D6762B">
        <w:rPr>
          <w:lang w:val="en-AU"/>
        </w:rPr>
        <w:t>stacking</w:t>
      </w:r>
      <w:r w:rsidR="00FC39E1" w:rsidRPr="00D6762B">
        <w:rPr>
          <w:lang w:val="en-AU"/>
        </w:rPr>
        <w:t xml:space="preserve"> </w:t>
      </w:r>
      <w:r w:rsidR="00DD3BFD" w:rsidRPr="00D6762B">
        <w:rPr>
          <w:lang w:val="en-AU"/>
        </w:rPr>
        <w:t>of</w:t>
      </w:r>
      <w:r w:rsidR="00FC39E1" w:rsidRPr="00D6762B">
        <w:rPr>
          <w:lang w:val="en-AU"/>
        </w:rPr>
        <w:t xml:space="preserve"> </w:t>
      </w:r>
      <w:r w:rsidR="00DD3BFD" w:rsidRPr="00D6762B">
        <w:rPr>
          <w:lang w:val="en-AU"/>
        </w:rPr>
        <w:t>items</w:t>
      </w:r>
      <w:r w:rsidR="00FC39E1" w:rsidRPr="00D6762B">
        <w:rPr>
          <w:lang w:val="en-AU"/>
        </w:rPr>
        <w:t xml:space="preserve"> </w:t>
      </w:r>
      <w:r w:rsidR="00DD3BFD" w:rsidRPr="00D6762B">
        <w:rPr>
          <w:lang w:val="en-AU"/>
        </w:rPr>
        <w:t>that</w:t>
      </w:r>
      <w:r w:rsidR="00FC39E1" w:rsidRPr="00D6762B">
        <w:rPr>
          <w:lang w:val="en-AU"/>
        </w:rPr>
        <w:t xml:space="preserve"> </w:t>
      </w:r>
      <w:r w:rsidR="00DD3BFD" w:rsidRPr="00D6762B">
        <w:rPr>
          <w:lang w:val="en-AU"/>
        </w:rPr>
        <w:t>restricts</w:t>
      </w:r>
      <w:r w:rsidR="00FC39E1" w:rsidRPr="00D6762B">
        <w:rPr>
          <w:lang w:val="en-AU"/>
        </w:rPr>
        <w:t xml:space="preserve"> </w:t>
      </w:r>
      <w:r w:rsidR="00DD3BFD" w:rsidRPr="00D6762B">
        <w:rPr>
          <w:lang w:val="en-AU"/>
        </w:rPr>
        <w:t>visibility</w:t>
      </w:r>
      <w:r w:rsidR="00FC39E1" w:rsidRPr="00D6762B">
        <w:rPr>
          <w:lang w:val="en-AU"/>
        </w:rPr>
        <w:t xml:space="preserve"> </w:t>
      </w:r>
      <w:r w:rsidR="00DD3BFD" w:rsidRPr="00D6762B">
        <w:rPr>
          <w:lang w:val="en-AU"/>
        </w:rPr>
        <w:t>of</w:t>
      </w:r>
      <w:r w:rsidR="00FC39E1" w:rsidRPr="00D6762B">
        <w:rPr>
          <w:lang w:val="en-AU"/>
        </w:rPr>
        <w:t xml:space="preserve"> </w:t>
      </w:r>
      <w:r w:rsidR="00DD3BFD" w:rsidRPr="00D6762B">
        <w:rPr>
          <w:lang w:val="en-AU"/>
        </w:rPr>
        <w:t>completed</w:t>
      </w:r>
      <w:r w:rsidR="00FC39E1" w:rsidRPr="00D6762B">
        <w:rPr>
          <w:lang w:val="en-AU"/>
        </w:rPr>
        <w:t xml:space="preserve"> </w:t>
      </w:r>
      <w:r w:rsidR="00DD3BFD" w:rsidRPr="00D6762B">
        <w:rPr>
          <w:lang w:val="en-AU"/>
        </w:rPr>
        <w:t>welds</w:t>
      </w:r>
      <w:r w:rsidR="00FC39E1" w:rsidRPr="00D6762B">
        <w:rPr>
          <w:lang w:val="en-AU"/>
        </w:rPr>
        <w:t xml:space="preserve"> </w:t>
      </w:r>
      <w:r w:rsidR="00DD3BFD" w:rsidRPr="00D6762B">
        <w:rPr>
          <w:lang w:val="en-AU"/>
        </w:rPr>
        <w:t>is</w:t>
      </w:r>
      <w:r w:rsidR="00FC39E1" w:rsidRPr="00D6762B">
        <w:rPr>
          <w:lang w:val="en-AU"/>
        </w:rPr>
        <w:t xml:space="preserve"> </w:t>
      </w:r>
      <w:r w:rsidR="00DD3BFD" w:rsidRPr="00D6762B">
        <w:rPr>
          <w:lang w:val="en-AU"/>
        </w:rPr>
        <w:t>not</w:t>
      </w:r>
      <w:r w:rsidR="00FC39E1" w:rsidRPr="00D6762B">
        <w:rPr>
          <w:lang w:val="en-AU"/>
        </w:rPr>
        <w:t xml:space="preserve"> </w:t>
      </w:r>
      <w:r w:rsidR="00DD3BFD" w:rsidRPr="00D6762B">
        <w:rPr>
          <w:lang w:val="en-AU"/>
        </w:rPr>
        <w:t>permitted.</w:t>
      </w:r>
      <w:r w:rsidR="00FC39E1" w:rsidRPr="00D6762B">
        <w:rPr>
          <w:lang w:val="en-AU"/>
        </w:rPr>
        <w:t xml:space="preserve"> </w:t>
      </w:r>
      <w:r w:rsidR="00D2012F" w:rsidRPr="00D6762B">
        <w:rPr>
          <w:lang w:val="en-AU"/>
        </w:rPr>
        <w:t>If</w:t>
      </w:r>
      <w:r w:rsidR="00FC39E1" w:rsidRPr="00D6762B">
        <w:rPr>
          <w:lang w:val="en-AU"/>
        </w:rPr>
        <w:t xml:space="preserve"> </w:t>
      </w:r>
      <w:r w:rsidR="00D2012F" w:rsidRPr="00D6762B">
        <w:rPr>
          <w:lang w:val="en-AU"/>
        </w:rPr>
        <w:t>the</w:t>
      </w:r>
      <w:r w:rsidR="00FC39E1" w:rsidRPr="00D6762B">
        <w:rPr>
          <w:lang w:val="en-AU"/>
        </w:rPr>
        <w:t xml:space="preserve"> </w:t>
      </w:r>
      <w:r w:rsidR="00D2012F" w:rsidRPr="00D6762B">
        <w:rPr>
          <w:lang w:val="en-AU"/>
        </w:rPr>
        <w:t>welding</w:t>
      </w:r>
      <w:r w:rsidR="00FC39E1" w:rsidRPr="00D6762B">
        <w:rPr>
          <w:lang w:val="en-AU"/>
        </w:rPr>
        <w:t xml:space="preserve"> </w:t>
      </w:r>
      <w:r w:rsidR="00D2012F" w:rsidRPr="00D6762B">
        <w:rPr>
          <w:lang w:val="en-AU"/>
        </w:rPr>
        <w:t>is</w:t>
      </w:r>
      <w:r w:rsidR="00FC39E1" w:rsidRPr="00D6762B">
        <w:rPr>
          <w:lang w:val="en-AU"/>
        </w:rPr>
        <w:t xml:space="preserve"> </w:t>
      </w:r>
      <w:r w:rsidR="00D2012F" w:rsidRPr="00D6762B">
        <w:rPr>
          <w:lang w:val="en-AU"/>
        </w:rPr>
        <w:t>not</w:t>
      </w:r>
      <w:r w:rsidR="00FC39E1" w:rsidRPr="00D6762B">
        <w:rPr>
          <w:lang w:val="en-AU"/>
        </w:rPr>
        <w:t xml:space="preserve"> </w:t>
      </w:r>
      <w:r w:rsidR="00D2012F" w:rsidRPr="00D6762B">
        <w:rPr>
          <w:lang w:val="en-AU"/>
        </w:rPr>
        <w:t>carried</w:t>
      </w:r>
      <w:r w:rsidR="00FC39E1" w:rsidRPr="00D6762B">
        <w:rPr>
          <w:lang w:val="en-AU"/>
        </w:rPr>
        <w:t xml:space="preserve"> </w:t>
      </w:r>
      <w:r w:rsidR="00D2012F" w:rsidRPr="00D6762B">
        <w:rPr>
          <w:lang w:val="en-AU"/>
        </w:rPr>
        <w:t>out</w:t>
      </w:r>
      <w:r w:rsidR="00FC39E1" w:rsidRPr="00D6762B">
        <w:rPr>
          <w:lang w:val="en-AU"/>
        </w:rPr>
        <w:t xml:space="preserve"> </w:t>
      </w:r>
      <w:r w:rsidR="00D2012F" w:rsidRPr="00D6762B">
        <w:rPr>
          <w:lang w:val="en-AU"/>
        </w:rPr>
        <w:t>in</w:t>
      </w:r>
      <w:r w:rsidR="00FC39E1" w:rsidRPr="00D6762B">
        <w:rPr>
          <w:lang w:val="en-AU"/>
        </w:rPr>
        <w:t xml:space="preserve"> </w:t>
      </w:r>
      <w:r w:rsidR="00D2012F" w:rsidRPr="00D6762B">
        <w:rPr>
          <w:lang w:val="en-AU"/>
        </w:rPr>
        <w:t>Australia,</w:t>
      </w:r>
      <w:r w:rsidR="00FC39E1" w:rsidRPr="00D6762B">
        <w:rPr>
          <w:lang w:val="en-AU"/>
        </w:rPr>
        <w:t xml:space="preserve"> </w:t>
      </w:r>
      <w:r w:rsidR="00D2012F" w:rsidRPr="00D6762B">
        <w:rPr>
          <w:lang w:val="en-AU"/>
        </w:rPr>
        <w:t>the</w:t>
      </w:r>
      <w:r w:rsidR="00FC39E1" w:rsidRPr="00D6762B">
        <w:rPr>
          <w:lang w:val="en-AU"/>
        </w:rPr>
        <w:t xml:space="preserve"> </w:t>
      </w:r>
      <w:r w:rsidR="00D2012F" w:rsidRPr="00D6762B">
        <w:rPr>
          <w:lang w:val="en-AU"/>
        </w:rPr>
        <w:t>Contractor</w:t>
      </w:r>
      <w:r w:rsidR="00FC39E1" w:rsidRPr="00D6762B">
        <w:rPr>
          <w:lang w:val="en-AU"/>
        </w:rPr>
        <w:t xml:space="preserve"> </w:t>
      </w:r>
      <w:r w:rsidR="00D2012F" w:rsidRPr="00D6762B">
        <w:rPr>
          <w:lang w:val="en-AU"/>
        </w:rPr>
        <w:t>bears</w:t>
      </w:r>
      <w:r w:rsidR="00FC39E1" w:rsidRPr="00D6762B">
        <w:rPr>
          <w:lang w:val="en-AU"/>
        </w:rPr>
        <w:t xml:space="preserve"> </w:t>
      </w:r>
      <w:r w:rsidR="00D2012F" w:rsidRPr="00D6762B">
        <w:rPr>
          <w:lang w:val="en-AU"/>
        </w:rPr>
        <w:t>any</w:t>
      </w:r>
      <w:r w:rsidR="00FC39E1" w:rsidRPr="00D6762B">
        <w:rPr>
          <w:lang w:val="en-AU"/>
        </w:rPr>
        <w:t xml:space="preserve"> </w:t>
      </w:r>
      <w:r w:rsidR="00D2012F" w:rsidRPr="00D6762B">
        <w:rPr>
          <w:lang w:val="en-AU"/>
        </w:rPr>
        <w:t>additional</w:t>
      </w:r>
      <w:r w:rsidR="00FC39E1" w:rsidRPr="00D6762B">
        <w:rPr>
          <w:lang w:val="en-AU"/>
        </w:rPr>
        <w:t xml:space="preserve"> </w:t>
      </w:r>
      <w:r w:rsidR="00D2012F" w:rsidRPr="00D6762B">
        <w:rPr>
          <w:lang w:val="en-AU"/>
        </w:rPr>
        <w:t>costs</w:t>
      </w:r>
      <w:r w:rsidR="00FC39E1" w:rsidRPr="00D6762B">
        <w:rPr>
          <w:lang w:val="en-AU"/>
        </w:rPr>
        <w:t xml:space="preserve"> </w:t>
      </w:r>
      <w:r w:rsidR="00D2012F" w:rsidRPr="00D6762B">
        <w:rPr>
          <w:lang w:val="en-AU"/>
        </w:rPr>
        <w:t>incurred</w:t>
      </w:r>
      <w:r w:rsidR="00FC39E1" w:rsidRPr="00D6762B">
        <w:rPr>
          <w:lang w:val="en-AU"/>
        </w:rPr>
        <w:t xml:space="preserve"> </w:t>
      </w:r>
      <w:r w:rsidR="00D2012F" w:rsidRPr="00D6762B">
        <w:rPr>
          <w:lang w:val="en-AU"/>
        </w:rPr>
        <w:t>by</w:t>
      </w:r>
      <w:r w:rsidR="00FC39E1" w:rsidRPr="00D6762B">
        <w:rPr>
          <w:lang w:val="en-AU"/>
        </w:rPr>
        <w:t xml:space="preserve"> </w:t>
      </w:r>
      <w:r w:rsidR="00D2012F" w:rsidRPr="00D6762B">
        <w:rPr>
          <w:lang w:val="en-AU"/>
        </w:rPr>
        <w:t>the</w:t>
      </w:r>
      <w:r w:rsidR="00FC39E1" w:rsidRPr="00D6762B">
        <w:rPr>
          <w:lang w:val="en-AU"/>
        </w:rPr>
        <w:t xml:space="preserve"> </w:t>
      </w:r>
      <w:r w:rsidR="00D2012F" w:rsidRPr="00D6762B">
        <w:rPr>
          <w:lang w:val="en-AU"/>
        </w:rPr>
        <w:t>Principal</w:t>
      </w:r>
      <w:r w:rsidR="00FC39E1" w:rsidRPr="00D6762B">
        <w:rPr>
          <w:lang w:val="en-AU"/>
        </w:rPr>
        <w:t xml:space="preserve"> </w:t>
      </w:r>
      <w:r w:rsidR="00D2012F" w:rsidRPr="00D6762B">
        <w:rPr>
          <w:lang w:val="en-AU"/>
        </w:rPr>
        <w:t>when</w:t>
      </w:r>
      <w:r w:rsidR="00FC39E1" w:rsidRPr="00D6762B">
        <w:rPr>
          <w:lang w:val="en-AU"/>
        </w:rPr>
        <w:t xml:space="preserve"> </w:t>
      </w:r>
      <w:r w:rsidR="00D2012F" w:rsidRPr="00D6762B">
        <w:rPr>
          <w:lang w:val="en-AU"/>
        </w:rPr>
        <w:t>undertaking</w:t>
      </w:r>
      <w:r w:rsidR="00FC39E1" w:rsidRPr="00D6762B">
        <w:rPr>
          <w:lang w:val="en-AU"/>
        </w:rPr>
        <w:t xml:space="preserve"> </w:t>
      </w:r>
      <w:r w:rsidR="00D2012F" w:rsidRPr="00D6762B">
        <w:rPr>
          <w:lang w:val="en-AU"/>
        </w:rPr>
        <w:t>an</w:t>
      </w:r>
      <w:r w:rsidR="00FC39E1" w:rsidRPr="00D6762B">
        <w:rPr>
          <w:lang w:val="en-AU"/>
        </w:rPr>
        <w:t xml:space="preserve"> </w:t>
      </w:r>
      <w:r w:rsidR="00D2012F" w:rsidRPr="00D6762B">
        <w:rPr>
          <w:lang w:val="en-AU"/>
        </w:rPr>
        <w:t>inspection</w:t>
      </w:r>
      <w:r w:rsidR="00FC39E1" w:rsidRPr="00D6762B">
        <w:rPr>
          <w:lang w:val="en-AU"/>
        </w:rPr>
        <w:t xml:space="preserve"> </w:t>
      </w:r>
      <w:r w:rsidR="00D2012F" w:rsidRPr="00D6762B">
        <w:rPr>
          <w:lang w:val="en-AU"/>
        </w:rPr>
        <w:t>that</w:t>
      </w:r>
      <w:r w:rsidR="00FC39E1" w:rsidRPr="00D6762B">
        <w:rPr>
          <w:lang w:val="en-AU"/>
        </w:rPr>
        <w:t xml:space="preserve"> </w:t>
      </w:r>
      <w:r w:rsidR="00D2012F" w:rsidRPr="00D6762B">
        <w:rPr>
          <w:lang w:val="en-AU"/>
        </w:rPr>
        <w:t>it</w:t>
      </w:r>
      <w:r w:rsidR="00FC39E1" w:rsidRPr="00D6762B">
        <w:rPr>
          <w:lang w:val="en-AU"/>
        </w:rPr>
        <w:t xml:space="preserve"> </w:t>
      </w:r>
      <w:r w:rsidR="00D2012F" w:rsidRPr="00D6762B">
        <w:rPr>
          <w:lang w:val="en-AU"/>
        </w:rPr>
        <w:t>would</w:t>
      </w:r>
      <w:r w:rsidR="00FC39E1" w:rsidRPr="00D6762B">
        <w:rPr>
          <w:lang w:val="en-AU"/>
        </w:rPr>
        <w:t xml:space="preserve"> </w:t>
      </w:r>
      <w:r w:rsidR="00D2012F" w:rsidRPr="00D6762B">
        <w:rPr>
          <w:lang w:val="en-AU"/>
        </w:rPr>
        <w:t>not</w:t>
      </w:r>
      <w:r w:rsidR="00FC39E1" w:rsidRPr="00D6762B">
        <w:rPr>
          <w:lang w:val="en-AU"/>
        </w:rPr>
        <w:t xml:space="preserve"> </w:t>
      </w:r>
      <w:r w:rsidR="00D2012F" w:rsidRPr="00D6762B">
        <w:rPr>
          <w:lang w:val="en-AU"/>
        </w:rPr>
        <w:t>have</w:t>
      </w:r>
      <w:r w:rsidR="00FC39E1" w:rsidRPr="00D6762B">
        <w:rPr>
          <w:lang w:val="en-AU"/>
        </w:rPr>
        <w:t xml:space="preserve"> </w:t>
      </w:r>
      <w:r w:rsidR="00D2012F" w:rsidRPr="00D6762B">
        <w:rPr>
          <w:lang w:val="en-AU"/>
        </w:rPr>
        <w:t>incurred</w:t>
      </w:r>
      <w:r w:rsidR="00FC39E1" w:rsidRPr="00D6762B">
        <w:rPr>
          <w:lang w:val="en-AU"/>
        </w:rPr>
        <w:t xml:space="preserve"> </w:t>
      </w:r>
      <w:r w:rsidR="00D2012F" w:rsidRPr="00D6762B">
        <w:rPr>
          <w:lang w:val="en-AU"/>
        </w:rPr>
        <w:t>if</w:t>
      </w:r>
      <w:r w:rsidR="00FC39E1" w:rsidRPr="00D6762B">
        <w:rPr>
          <w:lang w:val="en-AU"/>
        </w:rPr>
        <w:t xml:space="preserve"> </w:t>
      </w:r>
      <w:r w:rsidR="00D2012F" w:rsidRPr="00D6762B">
        <w:rPr>
          <w:lang w:val="en-AU"/>
        </w:rPr>
        <w:t>the</w:t>
      </w:r>
      <w:r w:rsidR="00FC39E1" w:rsidRPr="00D6762B">
        <w:rPr>
          <w:lang w:val="en-AU"/>
        </w:rPr>
        <w:t xml:space="preserve"> </w:t>
      </w:r>
      <w:r w:rsidR="00D2012F" w:rsidRPr="00D6762B">
        <w:rPr>
          <w:lang w:val="en-AU"/>
        </w:rPr>
        <w:t>welding</w:t>
      </w:r>
      <w:r w:rsidR="00FC39E1" w:rsidRPr="00D6762B">
        <w:rPr>
          <w:lang w:val="en-AU"/>
        </w:rPr>
        <w:t xml:space="preserve"> </w:t>
      </w:r>
      <w:r w:rsidR="002B169E">
        <w:rPr>
          <w:lang w:val="en-AU"/>
        </w:rPr>
        <w:t>had been</w:t>
      </w:r>
      <w:r w:rsidR="002B169E" w:rsidRPr="00D6762B">
        <w:rPr>
          <w:lang w:val="en-AU"/>
        </w:rPr>
        <w:t xml:space="preserve"> </w:t>
      </w:r>
      <w:r w:rsidR="00D2012F" w:rsidRPr="00D6762B">
        <w:rPr>
          <w:lang w:val="en-AU"/>
        </w:rPr>
        <w:t>carried</w:t>
      </w:r>
      <w:r w:rsidR="00FC39E1" w:rsidRPr="00D6762B">
        <w:rPr>
          <w:lang w:val="en-AU"/>
        </w:rPr>
        <w:t xml:space="preserve"> </w:t>
      </w:r>
      <w:r w:rsidR="00D2012F" w:rsidRPr="00D6762B">
        <w:rPr>
          <w:lang w:val="en-AU"/>
        </w:rPr>
        <w:t>out</w:t>
      </w:r>
      <w:r w:rsidR="00FC39E1" w:rsidRPr="00D6762B">
        <w:rPr>
          <w:lang w:val="en-AU"/>
        </w:rPr>
        <w:t xml:space="preserve"> </w:t>
      </w:r>
      <w:r w:rsidR="00D2012F" w:rsidRPr="00D6762B">
        <w:rPr>
          <w:lang w:val="en-AU"/>
        </w:rPr>
        <w:t>in</w:t>
      </w:r>
      <w:r w:rsidR="00FC39E1" w:rsidRPr="00D6762B">
        <w:rPr>
          <w:lang w:val="en-AU"/>
        </w:rPr>
        <w:t xml:space="preserve"> </w:t>
      </w:r>
      <w:r w:rsidR="00D2012F" w:rsidRPr="00D6762B">
        <w:rPr>
          <w:lang w:val="en-AU"/>
        </w:rPr>
        <w:t>Australia.</w:t>
      </w:r>
    </w:p>
    <w:p w14:paraId="68A3BE62" w14:textId="08E51BD2" w:rsidR="00820AB2" w:rsidRDefault="00884B8F" w:rsidP="00A3048C">
      <w:pPr>
        <w:pStyle w:val="Bodynumbered1"/>
        <w:rPr>
          <w:lang w:val="en-AU"/>
        </w:rPr>
      </w:pPr>
      <w:bookmarkStart w:id="96" w:name="_Ref66965356"/>
      <w:bookmarkStart w:id="97" w:name="_Hlk66962578"/>
      <w:r w:rsidRPr="00D6762B">
        <w:rPr>
          <w:lang w:val="en-AU"/>
        </w:rPr>
        <w:t>Any</w:t>
      </w:r>
      <w:r w:rsidR="00FC39E1" w:rsidRPr="00D6762B">
        <w:rPr>
          <w:lang w:val="en-AU"/>
        </w:rPr>
        <w:t xml:space="preserve"> </w:t>
      </w:r>
      <w:r w:rsidRPr="00D6762B">
        <w:rPr>
          <w:lang w:val="en-AU"/>
        </w:rPr>
        <w:t>suspected</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defects</w:t>
      </w:r>
      <w:r w:rsidR="00FC39E1" w:rsidRPr="00D6762B">
        <w:rPr>
          <w:lang w:val="en-AU"/>
        </w:rPr>
        <w:t xml:space="preserve"> </w:t>
      </w:r>
      <w:r w:rsidR="005E1828"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tested</w:t>
      </w:r>
      <w:r w:rsidR="00FC39E1" w:rsidRPr="00D6762B">
        <w:rPr>
          <w:lang w:val="en-AU"/>
        </w:rPr>
        <w:t xml:space="preserve"> </w:t>
      </w:r>
      <w:r w:rsidRPr="00D6762B">
        <w:rPr>
          <w:lang w:val="en-AU"/>
        </w:rPr>
        <w:t>with</w:t>
      </w:r>
      <w:r w:rsidR="00FC39E1" w:rsidRPr="00D6762B">
        <w:rPr>
          <w:lang w:val="en-AU"/>
        </w:rPr>
        <w:t xml:space="preserve"> </w:t>
      </w:r>
      <w:r w:rsidRPr="00D6762B">
        <w:rPr>
          <w:lang w:val="en-AU"/>
        </w:rPr>
        <w:t>a</w:t>
      </w:r>
      <w:r w:rsidR="00FC39E1" w:rsidRPr="00D6762B">
        <w:rPr>
          <w:lang w:val="en-AU"/>
        </w:rPr>
        <w:t xml:space="preserve"> </w:t>
      </w:r>
      <w:r w:rsidRPr="00D6762B">
        <w:rPr>
          <w:lang w:val="en-AU"/>
        </w:rPr>
        <w:t>suitable</w:t>
      </w:r>
      <w:r w:rsidR="00FC39E1" w:rsidRPr="00D6762B">
        <w:rPr>
          <w:lang w:val="en-AU"/>
        </w:rPr>
        <w:t xml:space="preserve"> </w:t>
      </w:r>
      <w:r w:rsidRPr="00D6762B">
        <w:rPr>
          <w:lang w:val="en-AU"/>
        </w:rPr>
        <w:t>non-destructive</w:t>
      </w:r>
      <w:r w:rsidR="00FC39E1" w:rsidRPr="00D6762B">
        <w:rPr>
          <w:lang w:val="en-AU"/>
        </w:rPr>
        <w:t xml:space="preserve"> </w:t>
      </w:r>
      <w:r w:rsidRPr="00D6762B">
        <w:rPr>
          <w:lang w:val="en-AU"/>
        </w:rPr>
        <w:t>test</w:t>
      </w:r>
      <w:r w:rsidR="00B05227" w:rsidRPr="00D6762B">
        <w:rPr>
          <w:lang w:val="en-AU"/>
        </w:rPr>
        <w:t>.</w:t>
      </w:r>
      <w:bookmarkEnd w:id="96"/>
    </w:p>
    <w:tbl>
      <w:tblPr>
        <w:tblStyle w:val="TMTable"/>
        <w:tblW w:w="4706" w:type="pct"/>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985"/>
        <w:gridCol w:w="6947"/>
      </w:tblGrid>
      <w:tr w:rsidR="00D41E84" w:rsidRPr="00D6762B" w14:paraId="611077DF" w14:textId="77777777" w:rsidTr="000F294A">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4259"/>
            <w:hideMark/>
          </w:tcPr>
          <w:p w14:paraId="2A7B8E57" w14:textId="1D6D8544" w:rsidR="00D41E84" w:rsidRPr="00D6762B" w:rsidRDefault="00D41E84">
            <w:pPr>
              <w:pStyle w:val="TableHeading"/>
              <w:rPr>
                <w:b/>
                <w:bCs/>
                <w:lang w:val="en-AU"/>
              </w:rPr>
            </w:pPr>
            <w:bookmarkStart w:id="98" w:name="_Hlk66963061"/>
            <w:bookmarkEnd w:id="97"/>
            <w:r w:rsidRPr="00D6762B">
              <w:rPr>
                <w:b/>
                <w:bCs/>
                <w:lang w:val="en-AU"/>
              </w:rPr>
              <w:t>HOLD</w:t>
            </w:r>
            <w:r w:rsidR="00FC39E1" w:rsidRPr="00D6762B">
              <w:rPr>
                <w:b/>
                <w:bCs/>
                <w:lang w:val="en-AU"/>
              </w:rPr>
              <w:t xml:space="preserve"> </w:t>
            </w:r>
            <w:r w:rsidRPr="00D6762B">
              <w:rPr>
                <w:b/>
                <w:bCs/>
                <w:lang w:val="en-AU"/>
              </w:rPr>
              <w:t>POINT</w:t>
            </w:r>
            <w:r w:rsidR="00FC39E1" w:rsidRPr="00D6762B">
              <w:rPr>
                <w:b/>
                <w:bCs/>
                <w:lang w:val="en-AU"/>
              </w:rPr>
              <w:t xml:space="preserve"> </w:t>
            </w:r>
            <w:r w:rsidR="00B74958" w:rsidRPr="00D6762B">
              <w:rPr>
                <w:b/>
                <w:bCs/>
                <w:lang w:val="en-AU"/>
              </w:rPr>
              <w:t>5</w:t>
            </w:r>
          </w:p>
        </w:tc>
      </w:tr>
      <w:tr w:rsidR="00D41E84" w:rsidRPr="00D6762B" w14:paraId="46141692" w14:textId="77777777" w:rsidTr="00F23504">
        <w:tc>
          <w:tcPr>
            <w:tcW w:w="1111" w:type="pct"/>
            <w:tcBorders>
              <w:bottom w:val="single" w:sz="8" w:space="0" w:color="FFFFFF" w:themeColor="background1"/>
            </w:tcBorders>
            <w:hideMark/>
          </w:tcPr>
          <w:p w14:paraId="4FD37ECD" w14:textId="52425DAE" w:rsidR="00D41E84" w:rsidRPr="00D6762B" w:rsidRDefault="00D41E84">
            <w:pPr>
              <w:pStyle w:val="TableBodyText"/>
              <w:rPr>
                <w:rFonts w:cstheme="minorBidi"/>
                <w:b/>
                <w:lang w:val="en-AU"/>
              </w:rPr>
            </w:pPr>
            <w:r w:rsidRPr="00D6762B">
              <w:rPr>
                <w:lang w:val="en-AU"/>
              </w:rPr>
              <w:t>Process</w:t>
            </w:r>
            <w:r w:rsidR="00FC39E1" w:rsidRPr="00D6762B">
              <w:rPr>
                <w:lang w:val="en-AU"/>
              </w:rPr>
              <w:t xml:space="preserve"> </w:t>
            </w:r>
            <w:r w:rsidRPr="00D6762B">
              <w:rPr>
                <w:lang w:val="en-AU"/>
              </w:rPr>
              <w:t>Held</w:t>
            </w:r>
          </w:p>
        </w:tc>
        <w:tc>
          <w:tcPr>
            <w:tcW w:w="3889" w:type="pct"/>
            <w:tcBorders>
              <w:bottom w:val="single" w:sz="8" w:space="0" w:color="FFFFFF" w:themeColor="background1"/>
            </w:tcBorders>
            <w:hideMark/>
          </w:tcPr>
          <w:p w14:paraId="7FB461AD" w14:textId="10E9D01C" w:rsidR="00D41E84" w:rsidRPr="00D6762B" w:rsidRDefault="00D41E84">
            <w:pPr>
              <w:pStyle w:val="TableBodyText"/>
              <w:rPr>
                <w:b/>
                <w:lang w:val="en-AU"/>
              </w:rPr>
            </w:pPr>
            <w:r w:rsidRPr="00D6762B">
              <w:rPr>
                <w:lang w:val="en-AU"/>
              </w:rPr>
              <w:t>Removal</w:t>
            </w:r>
            <w:r w:rsidR="00FC39E1" w:rsidRPr="00D6762B">
              <w:rPr>
                <w:lang w:val="en-AU"/>
              </w:rPr>
              <w:t xml:space="preserve"> </w:t>
            </w:r>
            <w:r w:rsidRPr="00D6762B">
              <w:rPr>
                <w:lang w:val="en-AU"/>
              </w:rPr>
              <w:t>of</w:t>
            </w:r>
            <w:r w:rsidR="00FC39E1" w:rsidRPr="00D6762B">
              <w:rPr>
                <w:lang w:val="en-AU"/>
              </w:rPr>
              <w:t xml:space="preserve"> </w:t>
            </w:r>
            <w:r w:rsidR="00BC4EF3" w:rsidRPr="00D6762B">
              <w:rPr>
                <w:lang w:val="en-AU"/>
              </w:rPr>
              <w:t>fabricated</w:t>
            </w:r>
            <w:r w:rsidR="00FC39E1" w:rsidRPr="00D6762B">
              <w:rPr>
                <w:lang w:val="en-AU"/>
              </w:rPr>
              <w:t xml:space="preserve"> </w:t>
            </w:r>
            <w:r w:rsidR="0010454D">
              <w:rPr>
                <w:lang w:val="en-AU"/>
              </w:rPr>
              <w:t>A</w:t>
            </w:r>
            <w:r w:rsidR="00676B21">
              <w:rPr>
                <w:lang w:val="en-AU"/>
              </w:rPr>
              <w:t>luminium</w:t>
            </w:r>
            <w:r w:rsidR="00883296" w:rsidRPr="00D6762B">
              <w:rPr>
                <w:lang w:val="en-AU"/>
              </w:rPr>
              <w:t xml:space="preserve"> components</w:t>
            </w:r>
            <w:r w:rsidR="00FC39E1" w:rsidRPr="00D6762B">
              <w:rPr>
                <w:lang w:val="en-AU"/>
              </w:rPr>
              <w:t xml:space="preserve"> </w:t>
            </w:r>
            <w:r w:rsidR="00BC4EF3" w:rsidRPr="00D6762B">
              <w:rPr>
                <w:lang w:val="en-AU"/>
              </w:rPr>
              <w:t>from</w:t>
            </w:r>
            <w:r w:rsidR="00FC39E1" w:rsidRPr="00D6762B">
              <w:rPr>
                <w:lang w:val="en-AU"/>
              </w:rPr>
              <w:t xml:space="preserve"> </w:t>
            </w:r>
            <w:r w:rsidR="00BC4EF3" w:rsidRPr="00D6762B">
              <w:rPr>
                <w:lang w:val="en-AU"/>
              </w:rPr>
              <w:t>the</w:t>
            </w:r>
            <w:r w:rsidR="00FC39E1" w:rsidRPr="00D6762B">
              <w:rPr>
                <w:lang w:val="en-AU"/>
              </w:rPr>
              <w:t xml:space="preserve"> </w:t>
            </w:r>
            <w:r w:rsidR="00BC4EF3" w:rsidRPr="00D6762B">
              <w:rPr>
                <w:lang w:val="en-AU"/>
              </w:rPr>
              <w:t>workshop</w:t>
            </w:r>
            <w:r w:rsidR="00FC39E1" w:rsidRPr="00D6762B">
              <w:rPr>
                <w:lang w:val="en-AU"/>
              </w:rPr>
              <w:t xml:space="preserve"> </w:t>
            </w:r>
            <w:r w:rsidR="002B169E">
              <w:rPr>
                <w:lang w:val="en-AU"/>
              </w:rPr>
              <w:t>and/or</w:t>
            </w:r>
            <w:r w:rsidR="00FC39E1" w:rsidRPr="00D6762B">
              <w:rPr>
                <w:lang w:val="en-AU"/>
              </w:rPr>
              <w:t xml:space="preserve"> </w:t>
            </w:r>
            <w:r w:rsidR="00BC4EF3" w:rsidRPr="00D6762B">
              <w:rPr>
                <w:lang w:val="en-AU"/>
              </w:rPr>
              <w:t>application</w:t>
            </w:r>
            <w:r w:rsidR="00FC39E1" w:rsidRPr="00D6762B">
              <w:rPr>
                <w:lang w:val="en-AU"/>
              </w:rPr>
              <w:t xml:space="preserve"> </w:t>
            </w:r>
            <w:r w:rsidR="00BC4EF3" w:rsidRPr="00D6762B">
              <w:rPr>
                <w:lang w:val="en-AU"/>
              </w:rPr>
              <w:t>of</w:t>
            </w:r>
            <w:r w:rsidR="00FC39E1" w:rsidRPr="00D6762B">
              <w:rPr>
                <w:lang w:val="en-AU"/>
              </w:rPr>
              <w:t xml:space="preserve"> </w:t>
            </w:r>
            <w:r w:rsidR="00BC4EF3" w:rsidRPr="00D6762B">
              <w:rPr>
                <w:lang w:val="en-AU"/>
              </w:rPr>
              <w:t>protective</w:t>
            </w:r>
            <w:r w:rsidR="00FC39E1" w:rsidRPr="00D6762B">
              <w:rPr>
                <w:lang w:val="en-AU"/>
              </w:rPr>
              <w:t xml:space="preserve"> </w:t>
            </w:r>
            <w:r w:rsidR="00BC4EF3" w:rsidRPr="00D6762B">
              <w:rPr>
                <w:lang w:val="en-AU"/>
              </w:rPr>
              <w:t>coating</w:t>
            </w:r>
            <w:r w:rsidRPr="00D6762B">
              <w:rPr>
                <w:lang w:val="en-AU"/>
              </w:rPr>
              <w:t>.</w:t>
            </w:r>
          </w:p>
        </w:tc>
      </w:tr>
      <w:tr w:rsidR="00D41E84" w:rsidRPr="00D6762B" w14:paraId="4EE82B06" w14:textId="77777777" w:rsidTr="00F23504">
        <w:tc>
          <w:tcPr>
            <w:tcW w:w="1111" w:type="pct"/>
            <w:tcBorders>
              <w:bottom w:val="single" w:sz="4" w:space="0" w:color="004259"/>
            </w:tcBorders>
            <w:hideMark/>
          </w:tcPr>
          <w:p w14:paraId="0BB2A819" w14:textId="6DF3739C" w:rsidR="00D41E84" w:rsidRPr="00D6762B" w:rsidRDefault="00D41E84">
            <w:pPr>
              <w:pStyle w:val="TableBodyText"/>
              <w:rPr>
                <w:lang w:val="en-AU"/>
              </w:rPr>
            </w:pPr>
            <w:r w:rsidRPr="00D6762B">
              <w:rPr>
                <w:lang w:val="en-AU"/>
              </w:rPr>
              <w:t>Submission</w:t>
            </w:r>
            <w:r w:rsidR="00FC39E1" w:rsidRPr="00D6762B">
              <w:rPr>
                <w:lang w:val="en-AU"/>
              </w:rPr>
              <w:t xml:space="preserve"> </w:t>
            </w:r>
            <w:r w:rsidRPr="00D6762B">
              <w:rPr>
                <w:lang w:val="en-AU"/>
              </w:rPr>
              <w:t>Details</w:t>
            </w:r>
          </w:p>
        </w:tc>
        <w:tc>
          <w:tcPr>
            <w:tcW w:w="3889" w:type="pct"/>
            <w:tcBorders>
              <w:bottom w:val="single" w:sz="4" w:space="0" w:color="004259"/>
            </w:tcBorders>
            <w:hideMark/>
          </w:tcPr>
          <w:p w14:paraId="5FE77E61" w14:textId="1F43C81D" w:rsidR="00D41E84" w:rsidRPr="00D6762B" w:rsidRDefault="00D41E84">
            <w:pPr>
              <w:pStyle w:val="TableBodyText"/>
              <w:rPr>
                <w:lang w:val="en-AU"/>
              </w:rPr>
            </w:pPr>
            <w:r w:rsidRPr="00D6762B">
              <w:rPr>
                <w:lang w:val="en-AU"/>
              </w:rPr>
              <w:t>Notification</w:t>
            </w:r>
            <w:r w:rsidR="00FC39E1" w:rsidRPr="00D6762B">
              <w:rPr>
                <w:lang w:val="en-AU"/>
              </w:rPr>
              <w:t xml:space="preserve"> </w:t>
            </w:r>
            <w:r w:rsidRPr="00D6762B">
              <w:rPr>
                <w:lang w:val="en-AU"/>
              </w:rPr>
              <w:t>that</w:t>
            </w:r>
            <w:r w:rsidR="00FC39E1" w:rsidRPr="00D6762B">
              <w:rPr>
                <w:lang w:val="en-AU"/>
              </w:rPr>
              <w:t xml:space="preserve"> </w:t>
            </w:r>
            <w:r w:rsidR="007358D1" w:rsidRPr="00D6762B">
              <w:rPr>
                <w:lang w:val="en-AU"/>
              </w:rPr>
              <w:t>the</w:t>
            </w:r>
            <w:r w:rsidR="00FC39E1" w:rsidRPr="00D6762B">
              <w:rPr>
                <w:lang w:val="en-AU"/>
              </w:rPr>
              <w:t xml:space="preserve"> </w:t>
            </w:r>
            <w:r w:rsidR="007358D1" w:rsidRPr="00D6762B">
              <w:rPr>
                <w:lang w:val="en-AU"/>
              </w:rPr>
              <w:t>completed</w:t>
            </w:r>
            <w:r w:rsidR="00FC39E1" w:rsidRPr="00D6762B">
              <w:rPr>
                <w:lang w:val="en-AU"/>
              </w:rPr>
              <w:t xml:space="preserve"> </w:t>
            </w:r>
            <w:r w:rsidR="007358D1" w:rsidRPr="00D6762B">
              <w:rPr>
                <w:lang w:val="en-AU"/>
              </w:rPr>
              <w:t>welds</w:t>
            </w:r>
            <w:r w:rsidR="00FC39E1" w:rsidRPr="00D6762B">
              <w:rPr>
                <w:lang w:val="en-AU"/>
              </w:rPr>
              <w:t xml:space="preserve"> </w:t>
            </w:r>
            <w:r w:rsidR="007358D1" w:rsidRPr="00D6762B">
              <w:rPr>
                <w:lang w:val="en-AU"/>
              </w:rPr>
              <w:t>are</w:t>
            </w:r>
            <w:r w:rsidR="00FC39E1" w:rsidRPr="00D6762B">
              <w:rPr>
                <w:lang w:val="en-AU"/>
              </w:rPr>
              <w:t xml:space="preserve"> </w:t>
            </w:r>
            <w:r w:rsidR="007358D1" w:rsidRPr="00D6762B">
              <w:rPr>
                <w:lang w:val="en-AU"/>
              </w:rPr>
              <w:t>(or</w:t>
            </w:r>
            <w:r w:rsidR="00FC39E1" w:rsidRPr="00D6762B">
              <w:rPr>
                <w:lang w:val="en-AU"/>
              </w:rPr>
              <w:t xml:space="preserve"> </w:t>
            </w:r>
            <w:r w:rsidR="007358D1" w:rsidRPr="00D6762B">
              <w:rPr>
                <w:lang w:val="en-AU"/>
              </w:rPr>
              <w:t>will</w:t>
            </w:r>
            <w:r w:rsidR="00FC39E1" w:rsidRPr="00D6762B">
              <w:rPr>
                <w:lang w:val="en-AU"/>
              </w:rPr>
              <w:t xml:space="preserve"> </w:t>
            </w:r>
            <w:r w:rsidR="007358D1" w:rsidRPr="00D6762B">
              <w:rPr>
                <w:lang w:val="en-AU"/>
              </w:rPr>
              <w:t>be)</w:t>
            </w:r>
            <w:r w:rsidR="00FC39E1" w:rsidRPr="00D6762B">
              <w:rPr>
                <w:lang w:val="en-AU"/>
              </w:rPr>
              <w:t xml:space="preserve"> </w:t>
            </w:r>
            <w:r w:rsidR="007358D1" w:rsidRPr="00D6762B">
              <w:rPr>
                <w:lang w:val="en-AU"/>
              </w:rPr>
              <w:t>ready</w:t>
            </w:r>
            <w:r w:rsidR="00FC39E1" w:rsidRPr="00D6762B">
              <w:rPr>
                <w:lang w:val="en-AU"/>
              </w:rPr>
              <w:t xml:space="preserve"> </w:t>
            </w:r>
            <w:r w:rsidR="007358D1" w:rsidRPr="00D6762B">
              <w:rPr>
                <w:lang w:val="en-AU"/>
              </w:rPr>
              <w:t>for</w:t>
            </w:r>
            <w:r w:rsidR="00FC39E1" w:rsidRPr="00D6762B">
              <w:rPr>
                <w:lang w:val="en-AU"/>
              </w:rPr>
              <w:t xml:space="preserve"> </w:t>
            </w:r>
            <w:r w:rsidR="007358D1" w:rsidRPr="00D6762B">
              <w:rPr>
                <w:lang w:val="en-AU"/>
              </w:rPr>
              <w:t>inspection</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provided</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Principal</w:t>
            </w:r>
            <w:r w:rsidR="00FC39E1" w:rsidRPr="00D6762B">
              <w:rPr>
                <w:lang w:val="en-AU"/>
              </w:rPr>
              <w:t xml:space="preserve"> </w:t>
            </w:r>
            <w:r w:rsidRPr="00D6762B">
              <w:rPr>
                <w:lang w:val="en-AU"/>
              </w:rPr>
              <w:t>at</w:t>
            </w:r>
            <w:r w:rsidR="00FC39E1" w:rsidRPr="00D6762B">
              <w:rPr>
                <w:lang w:val="en-AU"/>
              </w:rPr>
              <w:t xml:space="preserve"> </w:t>
            </w:r>
            <w:r w:rsidRPr="00D6762B">
              <w:rPr>
                <w:lang w:val="en-AU"/>
              </w:rPr>
              <w:t>3</w:t>
            </w:r>
            <w:r w:rsidR="00FC39E1" w:rsidRPr="00D6762B">
              <w:rPr>
                <w:lang w:val="en-AU"/>
              </w:rPr>
              <w:t xml:space="preserve"> </w:t>
            </w:r>
            <w:r w:rsidRPr="00D6762B">
              <w:rPr>
                <w:lang w:val="en-AU"/>
              </w:rPr>
              <w:t>working</w:t>
            </w:r>
            <w:r w:rsidR="00FC39E1" w:rsidRPr="00D6762B">
              <w:rPr>
                <w:lang w:val="en-AU"/>
              </w:rPr>
              <w:t xml:space="preserve"> </w:t>
            </w:r>
            <w:r w:rsidRPr="00D6762B">
              <w:rPr>
                <w:lang w:val="en-AU"/>
              </w:rPr>
              <w:t>days</w:t>
            </w:r>
            <w:r w:rsidR="00FC39E1" w:rsidRPr="00D6762B">
              <w:rPr>
                <w:lang w:val="en-AU"/>
              </w:rPr>
              <w:t xml:space="preserve"> </w:t>
            </w:r>
            <w:r w:rsidRPr="00D6762B">
              <w:rPr>
                <w:lang w:val="en-AU"/>
              </w:rPr>
              <w:t>before</w:t>
            </w:r>
            <w:r w:rsidR="00FC39E1" w:rsidRPr="00D6762B">
              <w:rPr>
                <w:lang w:val="en-AU"/>
              </w:rPr>
              <w:t xml:space="preserve"> </w:t>
            </w:r>
            <w:r w:rsidRPr="00D6762B">
              <w:rPr>
                <w:lang w:val="en-AU"/>
              </w:rPr>
              <w:t>the</w:t>
            </w:r>
            <w:r w:rsidR="00FC39E1" w:rsidRPr="00D6762B">
              <w:rPr>
                <w:lang w:val="en-AU"/>
              </w:rPr>
              <w:t xml:space="preserve"> </w:t>
            </w:r>
            <w:r w:rsidR="006637EC" w:rsidRPr="00D6762B">
              <w:rPr>
                <w:lang w:val="en-AU"/>
              </w:rPr>
              <w:t>removal</w:t>
            </w:r>
            <w:r w:rsidR="00FC39E1" w:rsidRPr="00D6762B">
              <w:rPr>
                <w:lang w:val="en-AU"/>
              </w:rPr>
              <w:t xml:space="preserve"> </w:t>
            </w:r>
            <w:r w:rsidR="006637EC" w:rsidRPr="00D6762B">
              <w:rPr>
                <w:lang w:val="en-AU"/>
              </w:rPr>
              <w:t>of</w:t>
            </w:r>
            <w:r w:rsidR="00FC39E1" w:rsidRPr="00D6762B">
              <w:rPr>
                <w:lang w:val="en-AU"/>
              </w:rPr>
              <w:t xml:space="preserve"> </w:t>
            </w:r>
            <w:r w:rsidR="006637EC" w:rsidRPr="00D6762B">
              <w:rPr>
                <w:lang w:val="en-AU"/>
              </w:rPr>
              <w:t>the</w:t>
            </w:r>
            <w:r w:rsidR="00FC39E1" w:rsidRPr="00D6762B">
              <w:rPr>
                <w:lang w:val="en-AU"/>
              </w:rPr>
              <w:t xml:space="preserve"> </w:t>
            </w:r>
            <w:r w:rsidR="0010454D">
              <w:rPr>
                <w:lang w:val="en-AU"/>
              </w:rPr>
              <w:t>A</w:t>
            </w:r>
            <w:r w:rsidR="00676B21">
              <w:rPr>
                <w:lang w:val="en-AU"/>
              </w:rPr>
              <w:t>luminium</w:t>
            </w:r>
            <w:r w:rsidR="00883296" w:rsidRPr="00D6762B">
              <w:rPr>
                <w:lang w:val="en-AU"/>
              </w:rPr>
              <w:t xml:space="preserve"> components</w:t>
            </w:r>
            <w:r w:rsidR="00FC39E1" w:rsidRPr="00D6762B">
              <w:rPr>
                <w:lang w:val="en-AU"/>
              </w:rPr>
              <w:t xml:space="preserve"> </w:t>
            </w:r>
            <w:r w:rsidR="006637EC" w:rsidRPr="00D6762B">
              <w:rPr>
                <w:lang w:val="en-AU"/>
              </w:rPr>
              <w:t>from</w:t>
            </w:r>
            <w:r w:rsidR="00FC39E1" w:rsidRPr="00D6762B">
              <w:rPr>
                <w:lang w:val="en-AU"/>
              </w:rPr>
              <w:t xml:space="preserve"> </w:t>
            </w:r>
            <w:r w:rsidR="006637EC" w:rsidRPr="00D6762B">
              <w:rPr>
                <w:lang w:val="en-AU"/>
              </w:rPr>
              <w:t>the</w:t>
            </w:r>
            <w:r w:rsidR="00FC39E1" w:rsidRPr="00D6762B">
              <w:rPr>
                <w:lang w:val="en-AU"/>
              </w:rPr>
              <w:t xml:space="preserve"> </w:t>
            </w:r>
            <w:r w:rsidR="006637EC" w:rsidRPr="00D6762B">
              <w:rPr>
                <w:lang w:val="en-AU"/>
              </w:rPr>
              <w:t>workshop</w:t>
            </w:r>
            <w:r w:rsidR="00FC39E1" w:rsidRPr="00D6762B">
              <w:rPr>
                <w:lang w:val="en-AU"/>
              </w:rPr>
              <w:t xml:space="preserve"> </w:t>
            </w:r>
            <w:r w:rsidR="002B169E">
              <w:rPr>
                <w:lang w:val="en-AU"/>
              </w:rPr>
              <w:t>and/or</w:t>
            </w:r>
            <w:r w:rsidR="00FC39E1" w:rsidRPr="00D6762B">
              <w:rPr>
                <w:lang w:val="en-AU"/>
              </w:rPr>
              <w:t xml:space="preserve"> </w:t>
            </w:r>
            <w:r w:rsidR="006637EC" w:rsidRPr="00D6762B">
              <w:rPr>
                <w:lang w:val="en-AU"/>
              </w:rPr>
              <w:t>application</w:t>
            </w:r>
            <w:r w:rsidR="00FC39E1" w:rsidRPr="00D6762B">
              <w:rPr>
                <w:lang w:val="en-AU"/>
              </w:rPr>
              <w:t xml:space="preserve"> </w:t>
            </w:r>
            <w:r w:rsidR="006637EC" w:rsidRPr="00D6762B">
              <w:rPr>
                <w:lang w:val="en-AU"/>
              </w:rPr>
              <w:t>of</w:t>
            </w:r>
            <w:r w:rsidR="00FC39E1" w:rsidRPr="00D6762B">
              <w:rPr>
                <w:lang w:val="en-AU"/>
              </w:rPr>
              <w:t xml:space="preserve"> </w:t>
            </w:r>
            <w:r w:rsidR="006637EC" w:rsidRPr="00D6762B">
              <w:rPr>
                <w:lang w:val="en-AU"/>
              </w:rPr>
              <w:t>protective</w:t>
            </w:r>
            <w:r w:rsidR="00FC39E1" w:rsidRPr="00D6762B">
              <w:rPr>
                <w:lang w:val="en-AU"/>
              </w:rPr>
              <w:t xml:space="preserve"> </w:t>
            </w:r>
            <w:r w:rsidR="006637EC" w:rsidRPr="00D6762B">
              <w:rPr>
                <w:lang w:val="en-AU"/>
              </w:rPr>
              <w:t>coating.</w:t>
            </w:r>
          </w:p>
        </w:tc>
      </w:tr>
    </w:tbl>
    <w:bookmarkEnd w:id="98"/>
    <w:p w14:paraId="71E23466" w14:textId="5B8F79DF" w:rsidR="001B1887" w:rsidRPr="00D6762B" w:rsidRDefault="00142296" w:rsidP="00883296">
      <w:pPr>
        <w:pStyle w:val="Bodynumbered1"/>
        <w:rPr>
          <w:lang w:val="en-AU"/>
        </w:rPr>
      </w:pPr>
      <w:r w:rsidRPr="00D6762B">
        <w:rPr>
          <w:lang w:val="en-AU"/>
        </w:rPr>
        <w:t>If</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is</w:t>
      </w:r>
      <w:r w:rsidR="00FC39E1" w:rsidRPr="00D6762B">
        <w:rPr>
          <w:lang w:val="en-AU"/>
        </w:rPr>
        <w:t xml:space="preserve"> </w:t>
      </w:r>
      <w:r w:rsidRPr="00D6762B">
        <w:rPr>
          <w:lang w:val="en-AU"/>
        </w:rPr>
        <w:t>not</w:t>
      </w:r>
      <w:r w:rsidR="00FC39E1" w:rsidRPr="00D6762B">
        <w:rPr>
          <w:lang w:val="en-AU"/>
        </w:rPr>
        <w:t xml:space="preserve"> </w:t>
      </w:r>
      <w:r w:rsidRPr="00D6762B">
        <w:rPr>
          <w:lang w:val="en-AU"/>
        </w:rPr>
        <w:t>carried</w:t>
      </w:r>
      <w:r w:rsidR="00FC39E1" w:rsidRPr="00D6762B">
        <w:rPr>
          <w:lang w:val="en-AU"/>
        </w:rPr>
        <w:t xml:space="preserve"> </w:t>
      </w:r>
      <w:r w:rsidRPr="00D6762B">
        <w:rPr>
          <w:lang w:val="en-AU"/>
        </w:rPr>
        <w:t>out</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Australia,</w:t>
      </w:r>
      <w:r w:rsidR="00FC39E1" w:rsidRPr="00D6762B">
        <w:rPr>
          <w:lang w:val="en-AU"/>
        </w:rPr>
        <w:t xml:space="preserve"> </w:t>
      </w:r>
      <w:r w:rsidRPr="00D6762B">
        <w:rPr>
          <w:lang w:val="en-AU"/>
        </w:rPr>
        <w:t>Hold</w:t>
      </w:r>
      <w:r w:rsidR="00FC39E1" w:rsidRPr="00D6762B">
        <w:rPr>
          <w:lang w:val="en-AU"/>
        </w:rPr>
        <w:t xml:space="preserve"> </w:t>
      </w:r>
      <w:r w:rsidRPr="00D6762B">
        <w:rPr>
          <w:lang w:val="en-AU"/>
        </w:rPr>
        <w:t>Point</w:t>
      </w:r>
      <w:r w:rsidR="00FC39E1" w:rsidRPr="00D6762B">
        <w:rPr>
          <w:lang w:val="en-AU"/>
        </w:rPr>
        <w:t xml:space="preserve"> </w:t>
      </w:r>
      <w:r w:rsidR="003B2039">
        <w:rPr>
          <w:lang w:val="en-AU"/>
        </w:rPr>
        <w:t>5</w:t>
      </w:r>
      <w:r w:rsidR="00FC39E1" w:rsidRPr="00D6762B">
        <w:rPr>
          <w:lang w:val="en-AU"/>
        </w:rPr>
        <w:t xml:space="preserve"> </w:t>
      </w:r>
      <w:r w:rsidRPr="00D6762B">
        <w:rPr>
          <w:lang w:val="en-AU"/>
        </w:rPr>
        <w:t>applies</w:t>
      </w:r>
      <w:r w:rsidR="00FC39E1" w:rsidRPr="00D6762B">
        <w:rPr>
          <w:lang w:val="en-AU"/>
        </w:rPr>
        <w:t xml:space="preserve"> </w:t>
      </w:r>
      <w:r w:rsidR="008376C9" w:rsidRPr="00D6762B">
        <w:rPr>
          <w:lang w:val="en-AU"/>
        </w:rPr>
        <w:t>at</w:t>
      </w:r>
      <w:r w:rsidR="00FC39E1" w:rsidRPr="00D6762B">
        <w:rPr>
          <w:lang w:val="en-AU"/>
        </w:rPr>
        <w:t xml:space="preserve"> </w:t>
      </w:r>
      <w:r w:rsidR="008376C9" w:rsidRPr="00D6762B">
        <w:rPr>
          <w:lang w:val="en-AU"/>
        </w:rPr>
        <w:t>least</w:t>
      </w:r>
      <w:r w:rsidR="00FC39E1" w:rsidRPr="00D6762B">
        <w:rPr>
          <w:lang w:val="en-AU"/>
        </w:rPr>
        <w:t xml:space="preserve"> </w:t>
      </w:r>
      <w:r w:rsidR="00883296" w:rsidRPr="00D6762B">
        <w:rPr>
          <w:lang w:val="en-AU"/>
        </w:rPr>
        <w:t>5</w:t>
      </w:r>
      <w:r w:rsidR="00FC39E1" w:rsidRPr="00D6762B">
        <w:rPr>
          <w:lang w:val="en-AU"/>
        </w:rPr>
        <w:t xml:space="preserve"> </w:t>
      </w:r>
      <w:r w:rsidR="008376C9" w:rsidRPr="00D6762B">
        <w:rPr>
          <w:lang w:val="en-AU"/>
        </w:rPr>
        <w:t>working</w:t>
      </w:r>
      <w:r w:rsidR="00FC39E1" w:rsidRPr="00D6762B">
        <w:rPr>
          <w:lang w:val="en-AU"/>
        </w:rPr>
        <w:t xml:space="preserve"> </w:t>
      </w:r>
      <w:r w:rsidR="008376C9" w:rsidRPr="00D6762B">
        <w:rPr>
          <w:lang w:val="en-AU"/>
        </w:rPr>
        <w:t>days</w:t>
      </w:r>
      <w:r w:rsidR="00FC39E1" w:rsidRPr="00D6762B">
        <w:rPr>
          <w:lang w:val="en-AU"/>
        </w:rPr>
        <w:t xml:space="preserve"> </w:t>
      </w:r>
      <w:r w:rsidR="008376C9" w:rsidRPr="00D6762B">
        <w:rPr>
          <w:lang w:val="en-AU"/>
        </w:rPr>
        <w:t>before</w:t>
      </w:r>
      <w:r w:rsidR="00FC39E1" w:rsidRPr="00D6762B">
        <w:rPr>
          <w:lang w:val="en-AU"/>
        </w:rPr>
        <w:t xml:space="preserve"> </w:t>
      </w:r>
      <w:r w:rsidR="00D76595" w:rsidRPr="00D6762B">
        <w:rPr>
          <w:lang w:val="en-AU"/>
        </w:rPr>
        <w:t>the</w:t>
      </w:r>
      <w:r w:rsidR="00FC39E1" w:rsidRPr="00D6762B">
        <w:rPr>
          <w:lang w:val="en-AU"/>
        </w:rPr>
        <w:t xml:space="preserve"> </w:t>
      </w:r>
      <w:r w:rsidR="0010454D">
        <w:rPr>
          <w:lang w:val="en-AU"/>
        </w:rPr>
        <w:t>A</w:t>
      </w:r>
      <w:r w:rsidR="00676B21">
        <w:rPr>
          <w:lang w:val="en-AU"/>
        </w:rPr>
        <w:t>luminium</w:t>
      </w:r>
      <w:r w:rsidR="00883296" w:rsidRPr="00D6762B">
        <w:rPr>
          <w:lang w:val="en-AU"/>
        </w:rPr>
        <w:t xml:space="preserve"> component</w:t>
      </w:r>
      <w:r w:rsidR="00FC39E1" w:rsidRPr="00D6762B">
        <w:rPr>
          <w:lang w:val="en-AU"/>
        </w:rPr>
        <w:t xml:space="preserve"> </w:t>
      </w:r>
      <w:r w:rsidR="00D76595" w:rsidRPr="00D6762B">
        <w:rPr>
          <w:lang w:val="en-AU"/>
        </w:rPr>
        <w:t>is</w:t>
      </w:r>
      <w:r w:rsidR="00FC39E1" w:rsidRPr="00D6762B">
        <w:rPr>
          <w:lang w:val="en-AU"/>
        </w:rPr>
        <w:t xml:space="preserve"> </w:t>
      </w:r>
      <w:r w:rsidR="00D76595" w:rsidRPr="00D6762B">
        <w:rPr>
          <w:lang w:val="en-AU"/>
        </w:rPr>
        <w:t>packaged</w:t>
      </w:r>
      <w:r w:rsidR="00FC39E1" w:rsidRPr="00D6762B">
        <w:rPr>
          <w:lang w:val="en-AU"/>
        </w:rPr>
        <w:t xml:space="preserve"> </w:t>
      </w:r>
      <w:r w:rsidR="00D76595" w:rsidRPr="00D6762B">
        <w:rPr>
          <w:lang w:val="en-AU"/>
        </w:rPr>
        <w:t>for</w:t>
      </w:r>
      <w:r w:rsidR="00FC39E1" w:rsidRPr="00D6762B">
        <w:rPr>
          <w:lang w:val="en-AU"/>
        </w:rPr>
        <w:t xml:space="preserve"> </w:t>
      </w:r>
      <w:r w:rsidR="00D76595" w:rsidRPr="00D6762B">
        <w:rPr>
          <w:lang w:val="en-AU"/>
        </w:rPr>
        <w:t>transportation</w:t>
      </w:r>
      <w:r w:rsidR="00FC39E1" w:rsidRPr="00D6762B">
        <w:rPr>
          <w:lang w:val="en-AU"/>
        </w:rPr>
        <w:t xml:space="preserve"> </w:t>
      </w:r>
      <w:r w:rsidR="00D76595" w:rsidRPr="00D6762B">
        <w:rPr>
          <w:lang w:val="en-AU"/>
        </w:rPr>
        <w:t>to</w:t>
      </w:r>
      <w:r w:rsidR="00FC39E1" w:rsidRPr="00D6762B">
        <w:rPr>
          <w:lang w:val="en-AU"/>
        </w:rPr>
        <w:t xml:space="preserve"> </w:t>
      </w:r>
      <w:r w:rsidR="00D76595" w:rsidRPr="00D6762B">
        <w:rPr>
          <w:lang w:val="en-AU"/>
        </w:rPr>
        <w:t>Australia.</w:t>
      </w:r>
    </w:p>
    <w:p w14:paraId="7BD46342" w14:textId="73BF07A6" w:rsidR="005959BA" w:rsidRPr="00D6762B" w:rsidRDefault="002E2DF5" w:rsidP="00927AE7">
      <w:pPr>
        <w:pStyle w:val="Heading2"/>
        <w:ind w:hanging="851"/>
      </w:pPr>
      <w:bookmarkStart w:id="99" w:name="_Toc211254240"/>
      <w:r w:rsidRPr="00D6762B">
        <w:t>Nonconforming</w:t>
      </w:r>
      <w:r w:rsidR="00FC39E1" w:rsidRPr="00D6762B">
        <w:t xml:space="preserve"> </w:t>
      </w:r>
      <w:r w:rsidR="003579AF" w:rsidRPr="00D6762B">
        <w:t>Welds</w:t>
      </w:r>
      <w:bookmarkEnd w:id="99"/>
    </w:p>
    <w:p w14:paraId="1DF0CAD9" w14:textId="6BFD9CAB" w:rsidR="005959BA" w:rsidRDefault="00B91AA1" w:rsidP="00A3048C">
      <w:pPr>
        <w:pStyle w:val="Bodynumbered1"/>
        <w:rPr>
          <w:lang w:val="en-AU"/>
        </w:rPr>
      </w:pPr>
      <w:r w:rsidRPr="00D6762B">
        <w:rPr>
          <w:lang w:val="en-AU"/>
        </w:rPr>
        <w:t>If</w:t>
      </w:r>
      <w:r w:rsidR="00FC39E1" w:rsidRPr="00D6762B">
        <w:rPr>
          <w:lang w:val="en-AU"/>
        </w:rPr>
        <w:t xml:space="preserve"> </w:t>
      </w:r>
      <w:r w:rsidR="005959BA" w:rsidRPr="00D6762B">
        <w:rPr>
          <w:lang w:val="en-AU"/>
        </w:rPr>
        <w:t>a</w:t>
      </w:r>
      <w:r w:rsidR="00FC39E1" w:rsidRPr="00D6762B">
        <w:rPr>
          <w:lang w:val="en-AU"/>
        </w:rPr>
        <w:t xml:space="preserve"> </w:t>
      </w:r>
      <w:r w:rsidR="005959BA" w:rsidRPr="00D6762B">
        <w:rPr>
          <w:lang w:val="en-AU"/>
        </w:rPr>
        <w:t>nonconforming</w:t>
      </w:r>
      <w:r w:rsidR="00FC39E1" w:rsidRPr="00D6762B">
        <w:rPr>
          <w:lang w:val="en-AU"/>
        </w:rPr>
        <w:t xml:space="preserve"> </w:t>
      </w:r>
      <w:r w:rsidR="005959BA" w:rsidRPr="00D6762B">
        <w:rPr>
          <w:lang w:val="en-AU"/>
        </w:rPr>
        <w:t>weld</w:t>
      </w:r>
      <w:r w:rsidR="00FC39E1" w:rsidRPr="00D6762B">
        <w:rPr>
          <w:lang w:val="en-AU"/>
        </w:rPr>
        <w:t xml:space="preserve"> </w:t>
      </w:r>
      <w:r w:rsidR="005959BA" w:rsidRPr="00D6762B">
        <w:rPr>
          <w:lang w:val="en-AU"/>
        </w:rPr>
        <w:t>is</w:t>
      </w:r>
      <w:r w:rsidR="00FC39E1" w:rsidRPr="00D6762B">
        <w:rPr>
          <w:lang w:val="en-AU"/>
        </w:rPr>
        <w:t xml:space="preserve"> </w:t>
      </w:r>
      <w:r w:rsidR="005959BA" w:rsidRPr="00D6762B">
        <w:rPr>
          <w:lang w:val="en-AU"/>
        </w:rPr>
        <w:t>detected</w:t>
      </w:r>
      <w:r w:rsidR="00FC39E1" w:rsidRPr="00D6762B">
        <w:rPr>
          <w:lang w:val="en-AU"/>
        </w:rPr>
        <w:t xml:space="preserve"> </w:t>
      </w:r>
      <w:r w:rsidR="005959BA" w:rsidRPr="00D6762B">
        <w:rPr>
          <w:lang w:val="en-AU"/>
        </w:rPr>
        <w:t>following</w:t>
      </w:r>
      <w:r w:rsidR="00FC39E1" w:rsidRPr="00D6762B">
        <w:rPr>
          <w:lang w:val="en-AU"/>
        </w:rPr>
        <w:t xml:space="preserve"> </w:t>
      </w:r>
      <w:r w:rsidR="005959BA" w:rsidRPr="00D6762B">
        <w:rPr>
          <w:lang w:val="en-AU"/>
        </w:rPr>
        <w:t>inspection,</w:t>
      </w:r>
      <w:r w:rsidR="00FC39E1" w:rsidRPr="00D6762B">
        <w:rPr>
          <w:lang w:val="en-AU"/>
        </w:rPr>
        <w:t xml:space="preserve"> </w:t>
      </w:r>
      <w:r w:rsidR="00D71734" w:rsidRPr="00D6762B">
        <w:rPr>
          <w:lang w:val="en-AU"/>
        </w:rPr>
        <w:t xml:space="preserve">at least 2 </w:t>
      </w:r>
      <w:r w:rsidR="00B5161B" w:rsidRPr="00D6762B">
        <w:rPr>
          <w:lang w:val="en-AU"/>
        </w:rPr>
        <w:t>additional weld</w:t>
      </w:r>
      <w:r w:rsidR="00D71734" w:rsidRPr="00D6762B">
        <w:rPr>
          <w:lang w:val="en-AU"/>
        </w:rPr>
        <w:t>s</w:t>
      </w:r>
      <w:r w:rsidR="00B5161B" w:rsidRPr="00D6762B">
        <w:rPr>
          <w:lang w:val="en-AU"/>
        </w:rPr>
        <w:t xml:space="preserve"> </w:t>
      </w:r>
      <w:r w:rsidR="004A0247" w:rsidRPr="00D6762B">
        <w:rPr>
          <w:lang w:val="en-AU"/>
        </w:rPr>
        <w:t xml:space="preserve">(which </w:t>
      </w:r>
      <w:r w:rsidR="00D71734" w:rsidRPr="00D6762B">
        <w:rPr>
          <w:lang w:val="en-AU"/>
        </w:rPr>
        <w:t>are</w:t>
      </w:r>
      <w:r w:rsidR="004A0247" w:rsidRPr="00D6762B">
        <w:rPr>
          <w:lang w:val="en-AU"/>
        </w:rPr>
        <w:t xml:space="preserve"> represented by the inspected weld) </w:t>
      </w:r>
      <w:r w:rsidR="00B5161B" w:rsidRPr="00D6762B">
        <w:rPr>
          <w:lang w:val="en-AU"/>
        </w:rPr>
        <w:t>must be tested for every non-conforming weld.</w:t>
      </w:r>
    </w:p>
    <w:p w14:paraId="41D90A54" w14:textId="77777777" w:rsidR="00773932" w:rsidRPr="00453EFA" w:rsidRDefault="00773932" w:rsidP="00773932">
      <w:pPr>
        <w:pStyle w:val="Bodynumbered1"/>
      </w:pPr>
      <w:r w:rsidRPr="00453EFA">
        <w:t>All weld repairs must be re-inspected for conformity.</w:t>
      </w:r>
    </w:p>
    <w:p w14:paraId="3BAB8CBA" w14:textId="2463214A" w:rsidR="00773932" w:rsidRPr="00D27452" w:rsidRDefault="00773932" w:rsidP="00773932">
      <w:pPr>
        <w:pStyle w:val="Bodynumbered1"/>
      </w:pPr>
      <w:r w:rsidRPr="00453EFA">
        <w:t xml:space="preserve">Repairs must be carried out prior </w:t>
      </w:r>
      <w:r>
        <w:t xml:space="preserve">to </w:t>
      </w:r>
      <w:r w:rsidRPr="00453EFA">
        <w:t>any protective coating being applied.</w:t>
      </w:r>
    </w:p>
    <w:p w14:paraId="099DD238" w14:textId="7A658B0D" w:rsidR="00FB0481" w:rsidRPr="00D6762B" w:rsidRDefault="00FB0481" w:rsidP="00603B6C">
      <w:pPr>
        <w:pStyle w:val="Heading2"/>
        <w:keepLines/>
        <w:ind w:hanging="851"/>
      </w:pPr>
      <w:bookmarkStart w:id="100" w:name="_Toc211254241"/>
      <w:r w:rsidRPr="00D6762B">
        <w:t>Weld</w:t>
      </w:r>
      <w:r w:rsidR="00FC39E1" w:rsidRPr="00D6762B">
        <w:t xml:space="preserve"> </w:t>
      </w:r>
      <w:r w:rsidR="003579AF" w:rsidRPr="00D6762B">
        <w:t>Maps</w:t>
      </w:r>
      <w:bookmarkEnd w:id="100"/>
    </w:p>
    <w:p w14:paraId="06965FA7" w14:textId="18F5F8E1" w:rsidR="00FB0481" w:rsidRPr="00D6762B" w:rsidRDefault="00FB0481" w:rsidP="00603B6C">
      <w:pPr>
        <w:pStyle w:val="Bodynumbered1"/>
        <w:keepNext/>
        <w:rPr>
          <w:lang w:val="en-AU"/>
        </w:rPr>
      </w:pPr>
      <w:r w:rsidRPr="00D6762B">
        <w:rPr>
          <w:lang w:val="en-AU"/>
        </w:rPr>
        <w:t>Once</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has</w:t>
      </w:r>
      <w:r w:rsidR="00FC39E1" w:rsidRPr="00D6762B">
        <w:rPr>
          <w:lang w:val="en-AU"/>
        </w:rPr>
        <w:t xml:space="preserve"> </w:t>
      </w:r>
      <w:r w:rsidRPr="00D6762B">
        <w:rPr>
          <w:lang w:val="en-AU"/>
        </w:rPr>
        <w:t>been</w:t>
      </w:r>
      <w:r w:rsidR="00FC39E1" w:rsidRPr="00D6762B">
        <w:rPr>
          <w:lang w:val="en-AU"/>
        </w:rPr>
        <w:t xml:space="preserve"> </w:t>
      </w:r>
      <w:r w:rsidRPr="00D6762B">
        <w:rPr>
          <w:lang w:val="en-AU"/>
        </w:rPr>
        <w:t>completed,</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Fabricator</w:t>
      </w:r>
      <w:r w:rsidR="00FC39E1" w:rsidRPr="00D6762B">
        <w:rPr>
          <w:lang w:val="en-AU"/>
        </w:rPr>
        <w:t xml:space="preserve"> </w:t>
      </w:r>
      <w:r w:rsidR="005E1828" w:rsidRPr="00D6762B">
        <w:rPr>
          <w:lang w:val="en-AU"/>
        </w:rPr>
        <w:t>must</w:t>
      </w:r>
      <w:r w:rsidR="00FC39E1" w:rsidRPr="00D6762B">
        <w:rPr>
          <w:lang w:val="en-AU"/>
        </w:rPr>
        <w:t xml:space="preserve"> </w:t>
      </w:r>
      <w:r w:rsidRPr="00D6762B">
        <w:rPr>
          <w:lang w:val="en-AU"/>
        </w:rPr>
        <w:t>provide</w:t>
      </w:r>
      <w:r w:rsidR="00FC39E1" w:rsidRPr="00D6762B">
        <w:rPr>
          <w:lang w:val="en-AU"/>
        </w:rPr>
        <w:t xml:space="preserve"> </w:t>
      </w:r>
      <w:r w:rsidRPr="00D6762B">
        <w:rPr>
          <w:lang w:val="en-AU"/>
        </w:rPr>
        <w:t>a</w:t>
      </w:r>
      <w:r w:rsidR="00FC39E1" w:rsidRPr="00D6762B">
        <w:rPr>
          <w:lang w:val="en-AU"/>
        </w:rPr>
        <w:t xml:space="preserve"> </w:t>
      </w:r>
      <w:r w:rsidRPr="00D6762B">
        <w:rPr>
          <w:lang w:val="en-AU"/>
        </w:rPr>
        <w:t>weld</w:t>
      </w:r>
      <w:r w:rsidR="00FC39E1" w:rsidRPr="00D6762B">
        <w:rPr>
          <w:lang w:val="en-AU"/>
        </w:rPr>
        <w:t xml:space="preserve"> </w:t>
      </w:r>
      <w:r w:rsidRPr="00D6762B">
        <w:rPr>
          <w:lang w:val="en-AU"/>
        </w:rPr>
        <w:t>map</w:t>
      </w:r>
      <w:r w:rsidR="00FC39E1" w:rsidRPr="00D6762B">
        <w:rPr>
          <w:lang w:val="en-AU"/>
        </w:rPr>
        <w:t xml:space="preserve"> </w:t>
      </w:r>
      <w:r w:rsidRPr="00D6762B">
        <w:rPr>
          <w:lang w:val="en-AU"/>
        </w:rPr>
        <w:t>outlining</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undertaken</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manufacture</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the</w:t>
      </w:r>
      <w:r w:rsidR="00FC39E1" w:rsidRPr="00D6762B">
        <w:rPr>
          <w:lang w:val="en-AU"/>
        </w:rPr>
        <w:t xml:space="preserve"> </w:t>
      </w:r>
      <w:bookmarkStart w:id="101" w:name="_Hlk181117687"/>
      <w:r w:rsidR="0010454D">
        <w:rPr>
          <w:lang w:val="en-AU"/>
        </w:rPr>
        <w:t>A</w:t>
      </w:r>
      <w:r w:rsidR="00676B21">
        <w:rPr>
          <w:lang w:val="en-AU"/>
        </w:rPr>
        <w:t>luminium</w:t>
      </w:r>
      <w:r w:rsidR="00FC39E1" w:rsidRPr="00D6762B">
        <w:rPr>
          <w:lang w:val="en-AU"/>
        </w:rPr>
        <w:t xml:space="preserve"> </w:t>
      </w:r>
      <w:r w:rsidRPr="00D6762B">
        <w:rPr>
          <w:lang w:val="en-AU"/>
        </w:rPr>
        <w:t>components</w:t>
      </w:r>
      <w:bookmarkEnd w:id="101"/>
      <w:r w:rsidRPr="00D6762B">
        <w:rPr>
          <w:lang w:val="en-AU"/>
        </w:rPr>
        <w:t>.</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weld</w:t>
      </w:r>
      <w:r w:rsidR="00FC39E1" w:rsidRPr="00D6762B">
        <w:rPr>
          <w:lang w:val="en-AU"/>
        </w:rPr>
        <w:t xml:space="preserve"> </w:t>
      </w:r>
      <w:r w:rsidRPr="00D6762B">
        <w:rPr>
          <w:lang w:val="en-AU"/>
        </w:rPr>
        <w:t>map</w:t>
      </w:r>
      <w:r w:rsidR="00FC39E1" w:rsidRPr="00D6762B">
        <w:rPr>
          <w:lang w:val="en-AU"/>
        </w:rPr>
        <w:t xml:space="preserve"> </w:t>
      </w:r>
      <w:r w:rsidR="005E1828" w:rsidRPr="00D6762B">
        <w:rPr>
          <w:lang w:val="en-AU"/>
        </w:rPr>
        <w:t>must</w:t>
      </w:r>
      <w:r w:rsidR="00FC39E1" w:rsidRPr="00D6762B">
        <w:rPr>
          <w:lang w:val="en-AU"/>
        </w:rPr>
        <w:t xml:space="preserve"> </w:t>
      </w:r>
      <w:r w:rsidRPr="00D6762B">
        <w:rPr>
          <w:lang w:val="en-AU"/>
        </w:rPr>
        <w:t>outline,</w:t>
      </w:r>
      <w:r w:rsidR="00FC39E1" w:rsidRPr="00D6762B">
        <w:rPr>
          <w:lang w:val="en-AU"/>
        </w:rPr>
        <w:t xml:space="preserve"> </w:t>
      </w:r>
      <w:r w:rsidRPr="00D6762B">
        <w:rPr>
          <w:lang w:val="en-AU"/>
        </w:rPr>
        <w:t>for</w:t>
      </w:r>
      <w:r w:rsidR="00FC39E1" w:rsidRPr="00D6762B">
        <w:rPr>
          <w:lang w:val="en-AU"/>
        </w:rPr>
        <w:t xml:space="preserve"> </w:t>
      </w:r>
      <w:r w:rsidRPr="00D6762B">
        <w:rPr>
          <w:lang w:val="en-AU"/>
        </w:rPr>
        <w:t>each</w:t>
      </w:r>
      <w:r w:rsidR="00FC39E1" w:rsidRPr="00D6762B">
        <w:rPr>
          <w:lang w:val="en-AU"/>
        </w:rPr>
        <w:t xml:space="preserve"> </w:t>
      </w:r>
      <w:r w:rsidRPr="00D6762B">
        <w:rPr>
          <w:lang w:val="en-AU"/>
        </w:rPr>
        <w:t>connection,</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following:</w:t>
      </w:r>
    </w:p>
    <w:p w14:paraId="1FD365EE" w14:textId="3DABC738" w:rsidR="00FB0481" w:rsidRPr="00D6762B" w:rsidRDefault="00FB0481" w:rsidP="00603B6C">
      <w:pPr>
        <w:pStyle w:val="Bodynumbered2"/>
        <w:keepNext/>
        <w:numPr>
          <w:ilvl w:val="0"/>
          <w:numId w:val="27"/>
        </w:numPr>
        <w:ind w:left="993" w:hanging="426"/>
        <w:rPr>
          <w:lang w:val="en-AU"/>
        </w:rPr>
      </w:pPr>
      <w:r w:rsidRPr="00D6762B">
        <w:rPr>
          <w:lang w:val="en-AU"/>
        </w:rPr>
        <w:t>WPS</w:t>
      </w:r>
      <w:r w:rsidR="00FC39E1" w:rsidRPr="00D6762B">
        <w:rPr>
          <w:lang w:val="en-AU"/>
        </w:rPr>
        <w:t xml:space="preserve"> </w:t>
      </w:r>
      <w:r w:rsidRPr="00D6762B">
        <w:rPr>
          <w:lang w:val="en-AU"/>
        </w:rPr>
        <w:t>number</w:t>
      </w:r>
      <w:r w:rsidR="00FC39E1" w:rsidRPr="00D6762B">
        <w:rPr>
          <w:lang w:val="en-AU"/>
        </w:rPr>
        <w:t xml:space="preserve"> </w:t>
      </w:r>
      <w:r w:rsidRPr="00D6762B">
        <w:rPr>
          <w:lang w:val="en-AU"/>
        </w:rPr>
        <w:t>used</w:t>
      </w:r>
      <w:r w:rsidR="00622DDF" w:rsidRPr="00D6762B">
        <w:rPr>
          <w:lang w:val="en-AU"/>
        </w:rPr>
        <w:t>;</w:t>
      </w:r>
    </w:p>
    <w:p w14:paraId="0BFA1ED3" w14:textId="298DBD81" w:rsidR="00FB0481" w:rsidRPr="00D6762B" w:rsidRDefault="00FB0481" w:rsidP="00603B6C">
      <w:pPr>
        <w:pStyle w:val="Bodynumbered2"/>
        <w:keepNext/>
        <w:numPr>
          <w:ilvl w:val="0"/>
          <w:numId w:val="27"/>
        </w:numPr>
        <w:ind w:left="993" w:hanging="426"/>
        <w:rPr>
          <w:lang w:val="en-AU"/>
        </w:rPr>
      </w:pPr>
      <w:r w:rsidRPr="00D6762B">
        <w:rPr>
          <w:lang w:val="en-AU"/>
        </w:rPr>
        <w:t>welder’s</w:t>
      </w:r>
      <w:r w:rsidR="00FC39E1" w:rsidRPr="00D6762B">
        <w:rPr>
          <w:lang w:val="en-AU"/>
        </w:rPr>
        <w:t xml:space="preserve"> </w:t>
      </w:r>
      <w:r w:rsidRPr="00D6762B">
        <w:rPr>
          <w:lang w:val="en-AU"/>
        </w:rPr>
        <w:t>initials</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welder</w:t>
      </w:r>
      <w:r w:rsidR="00FC39E1" w:rsidRPr="00D6762B">
        <w:rPr>
          <w:lang w:val="en-AU"/>
        </w:rPr>
        <w:t xml:space="preserve"> </w:t>
      </w:r>
      <w:r w:rsidRPr="00D6762B">
        <w:rPr>
          <w:lang w:val="en-AU"/>
        </w:rPr>
        <w:t>ID)</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date</w:t>
      </w:r>
      <w:r w:rsidR="00FC39E1" w:rsidRPr="00D6762B">
        <w:rPr>
          <w:lang w:val="en-AU"/>
        </w:rPr>
        <w:t xml:space="preserve"> </w:t>
      </w:r>
      <w:r w:rsidRPr="00D6762B">
        <w:rPr>
          <w:lang w:val="en-AU"/>
        </w:rPr>
        <w:t>welded</w:t>
      </w:r>
      <w:r w:rsidR="00622DDF" w:rsidRPr="00D6762B">
        <w:rPr>
          <w:lang w:val="en-AU"/>
        </w:rPr>
        <w:t>;</w:t>
      </w:r>
      <w:r w:rsidR="00FC39E1" w:rsidRPr="00D6762B">
        <w:rPr>
          <w:lang w:val="en-AU"/>
        </w:rPr>
        <w:t xml:space="preserve"> </w:t>
      </w:r>
      <w:r w:rsidRPr="00D6762B">
        <w:rPr>
          <w:lang w:val="en-AU"/>
        </w:rPr>
        <w:t>and</w:t>
      </w:r>
    </w:p>
    <w:p w14:paraId="157D4372" w14:textId="5789CCE2" w:rsidR="00FB0481" w:rsidRPr="00D6762B" w:rsidRDefault="00FB0481" w:rsidP="00603B6C">
      <w:pPr>
        <w:pStyle w:val="Bodynumbered2"/>
        <w:keepNext/>
        <w:numPr>
          <w:ilvl w:val="0"/>
          <w:numId w:val="27"/>
        </w:numPr>
        <w:ind w:left="993" w:hanging="426"/>
        <w:rPr>
          <w:lang w:val="en-AU"/>
        </w:rPr>
      </w:pPr>
      <w:r w:rsidRPr="00D6762B">
        <w:rPr>
          <w:lang w:val="en-AU"/>
        </w:rPr>
        <w:t>nominated</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supervisor’s</w:t>
      </w:r>
      <w:r w:rsidR="00FC39E1" w:rsidRPr="00D6762B">
        <w:rPr>
          <w:lang w:val="en-AU"/>
        </w:rPr>
        <w:t xml:space="preserve"> </w:t>
      </w:r>
      <w:r w:rsidRPr="00D6762B">
        <w:rPr>
          <w:lang w:val="en-AU"/>
        </w:rPr>
        <w:t>initials</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welder</w:t>
      </w:r>
      <w:r w:rsidR="00FC39E1" w:rsidRPr="00D6762B">
        <w:rPr>
          <w:lang w:val="en-AU"/>
        </w:rPr>
        <w:t xml:space="preserve"> </w:t>
      </w:r>
      <w:r w:rsidRPr="00D6762B">
        <w:rPr>
          <w:lang w:val="en-AU"/>
        </w:rPr>
        <w:t>ID)</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date</w:t>
      </w:r>
      <w:r w:rsidR="00FC39E1" w:rsidRPr="00D6762B">
        <w:rPr>
          <w:lang w:val="en-AU"/>
        </w:rPr>
        <w:t xml:space="preserve"> </w:t>
      </w:r>
      <w:r w:rsidRPr="00D6762B">
        <w:rPr>
          <w:lang w:val="en-AU"/>
        </w:rPr>
        <w:t>inspected.</w:t>
      </w:r>
    </w:p>
    <w:p w14:paraId="01912823" w14:textId="18846139" w:rsidR="00FB0481" w:rsidRPr="00D6762B" w:rsidRDefault="00FB0481" w:rsidP="00A3048C">
      <w:pPr>
        <w:pStyle w:val="Bodynumbered1"/>
        <w:rPr>
          <w:lang w:val="en-AU"/>
        </w:rPr>
      </w:pPr>
      <w:r w:rsidRPr="00D6762B">
        <w:rPr>
          <w:lang w:val="en-AU"/>
        </w:rPr>
        <w:t>The</w:t>
      </w:r>
      <w:r w:rsidR="00FC39E1" w:rsidRPr="00D6762B">
        <w:rPr>
          <w:lang w:val="en-AU"/>
        </w:rPr>
        <w:t xml:space="preserve"> </w:t>
      </w:r>
      <w:r w:rsidRPr="00D6762B">
        <w:rPr>
          <w:lang w:val="en-AU"/>
        </w:rPr>
        <w:t>weld</w:t>
      </w:r>
      <w:r w:rsidR="00FC39E1" w:rsidRPr="00D6762B">
        <w:rPr>
          <w:lang w:val="en-AU"/>
        </w:rPr>
        <w:t xml:space="preserve"> </w:t>
      </w:r>
      <w:r w:rsidRPr="00D6762B">
        <w:rPr>
          <w:lang w:val="en-AU"/>
        </w:rPr>
        <w:t>maps</w:t>
      </w:r>
      <w:r w:rsidR="00FC39E1" w:rsidRPr="00D6762B">
        <w:rPr>
          <w:lang w:val="en-AU"/>
        </w:rPr>
        <w:t xml:space="preserve"> </w:t>
      </w:r>
      <w:r w:rsidR="005E1828"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submitted</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the</w:t>
      </w:r>
      <w:r w:rsidR="00FC39E1" w:rsidRPr="00D6762B">
        <w:rPr>
          <w:lang w:val="en-AU"/>
        </w:rPr>
        <w:t xml:space="preserve"> </w:t>
      </w:r>
      <w:r w:rsidR="00836270" w:rsidRPr="00D6762B">
        <w:rPr>
          <w:lang w:val="en-AU"/>
        </w:rPr>
        <w:t>Principal</w:t>
      </w:r>
      <w:r w:rsidR="00FC39E1" w:rsidRPr="00D6762B">
        <w:rPr>
          <w:lang w:val="en-AU"/>
        </w:rPr>
        <w:t xml:space="preserve"> </w:t>
      </w:r>
      <w:r w:rsidRPr="00D6762B">
        <w:rPr>
          <w:lang w:val="en-AU"/>
        </w:rPr>
        <w:t>prior</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the</w:t>
      </w:r>
      <w:r w:rsidR="00FC39E1" w:rsidRPr="00D6762B">
        <w:rPr>
          <w:lang w:val="en-AU"/>
        </w:rPr>
        <w:t xml:space="preserve"> </w:t>
      </w:r>
      <w:r w:rsidR="0010454D">
        <w:rPr>
          <w:lang w:val="en-AU"/>
        </w:rPr>
        <w:t>A</w:t>
      </w:r>
      <w:r w:rsidR="00676B21">
        <w:rPr>
          <w:lang w:val="en-AU"/>
        </w:rPr>
        <w:t>luminium</w:t>
      </w:r>
      <w:r w:rsidR="00FC39E1" w:rsidRPr="00D6762B">
        <w:rPr>
          <w:lang w:val="en-AU"/>
        </w:rPr>
        <w:t xml:space="preserve"> </w:t>
      </w:r>
      <w:r w:rsidR="008F7141" w:rsidRPr="00D6762B">
        <w:rPr>
          <w:lang w:val="en-AU"/>
        </w:rPr>
        <w:t>components</w:t>
      </w:r>
      <w:r w:rsidR="00FC39E1" w:rsidRPr="00D6762B">
        <w:rPr>
          <w:lang w:val="en-AU"/>
        </w:rPr>
        <w:t xml:space="preserve"> </w:t>
      </w:r>
      <w:r w:rsidRPr="00D6762B">
        <w:rPr>
          <w:lang w:val="en-AU"/>
        </w:rPr>
        <w:t>being</w:t>
      </w:r>
      <w:r w:rsidR="00FC39E1" w:rsidRPr="00D6762B">
        <w:rPr>
          <w:lang w:val="en-AU"/>
        </w:rPr>
        <w:t xml:space="preserve"> </w:t>
      </w:r>
      <w:r w:rsidRPr="00D6762B">
        <w:rPr>
          <w:lang w:val="en-AU"/>
        </w:rPr>
        <w:t>released</w:t>
      </w:r>
      <w:r w:rsidR="00FC39E1" w:rsidRPr="00D6762B">
        <w:rPr>
          <w:lang w:val="en-AU"/>
        </w:rPr>
        <w:t xml:space="preserve"> </w:t>
      </w:r>
      <w:r w:rsidRPr="00D6762B">
        <w:rPr>
          <w:lang w:val="en-AU"/>
        </w:rPr>
        <w:t>for</w:t>
      </w:r>
      <w:r w:rsidR="00FC39E1" w:rsidRPr="00D6762B">
        <w:rPr>
          <w:lang w:val="en-AU"/>
        </w:rPr>
        <w:t xml:space="preserve"> </w:t>
      </w:r>
      <w:r w:rsidRPr="00D6762B">
        <w:rPr>
          <w:lang w:val="en-AU"/>
        </w:rPr>
        <w:t>protective</w:t>
      </w:r>
      <w:r w:rsidR="00FC39E1" w:rsidRPr="00D6762B">
        <w:rPr>
          <w:lang w:val="en-AU"/>
        </w:rPr>
        <w:t xml:space="preserve"> </w:t>
      </w:r>
      <w:r w:rsidRPr="00D6762B">
        <w:rPr>
          <w:lang w:val="en-AU"/>
        </w:rPr>
        <w:t>coating.</w:t>
      </w:r>
      <w:r w:rsidR="00FC39E1" w:rsidRPr="00D6762B">
        <w:rPr>
          <w:lang w:val="en-AU"/>
        </w:rPr>
        <w:t xml:space="preserve"> </w:t>
      </w:r>
    </w:p>
    <w:p w14:paraId="581FFA8C" w14:textId="17F1D8A7" w:rsidR="002D0BA8" w:rsidRPr="00D6762B" w:rsidRDefault="00FB0481" w:rsidP="00A3048C">
      <w:pPr>
        <w:pStyle w:val="Bodynumbered1"/>
        <w:rPr>
          <w:lang w:val="en-AU"/>
        </w:rPr>
      </w:pPr>
      <w:bookmarkStart w:id="102" w:name="_Ref66965259"/>
      <w:r w:rsidRPr="00D6762B">
        <w:rPr>
          <w:lang w:val="en-AU"/>
        </w:rPr>
        <w:t>A</w:t>
      </w:r>
      <w:r w:rsidR="00FC39E1" w:rsidRPr="00D6762B">
        <w:rPr>
          <w:lang w:val="en-AU"/>
        </w:rPr>
        <w:t xml:space="preserve"> </w:t>
      </w:r>
      <w:r w:rsidRPr="00D6762B">
        <w:rPr>
          <w:lang w:val="en-AU"/>
        </w:rPr>
        <w:t>table</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legend</w:t>
      </w:r>
      <w:r w:rsidR="00FC39E1" w:rsidRPr="00D6762B">
        <w:rPr>
          <w:lang w:val="en-AU"/>
        </w:rPr>
        <w:t xml:space="preserve"> </w:t>
      </w:r>
      <w:r w:rsidR="005E1828"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made</w:t>
      </w:r>
      <w:r w:rsidR="00FC39E1" w:rsidRPr="00D6762B">
        <w:rPr>
          <w:lang w:val="en-AU"/>
        </w:rPr>
        <w:t xml:space="preserve"> </w:t>
      </w:r>
      <w:r w:rsidRPr="00D6762B">
        <w:rPr>
          <w:lang w:val="en-AU"/>
        </w:rPr>
        <w:t>available</w:t>
      </w:r>
      <w:r w:rsidR="00FC39E1" w:rsidRPr="00D6762B">
        <w:rPr>
          <w:lang w:val="en-AU"/>
        </w:rPr>
        <w:t xml:space="preserve"> </w:t>
      </w:r>
      <w:r w:rsidRPr="00D6762B">
        <w:rPr>
          <w:lang w:val="en-AU"/>
        </w:rPr>
        <w:t>if</w:t>
      </w:r>
      <w:r w:rsidR="00FC39E1" w:rsidRPr="00D6762B">
        <w:rPr>
          <w:lang w:val="en-AU"/>
        </w:rPr>
        <w:t xml:space="preserve"> </w:t>
      </w:r>
      <w:r w:rsidRPr="00D6762B">
        <w:rPr>
          <w:lang w:val="en-AU"/>
        </w:rPr>
        <w:t>requested</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identify</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welder’s</w:t>
      </w:r>
      <w:r w:rsidR="00FC39E1" w:rsidRPr="00D6762B">
        <w:rPr>
          <w:lang w:val="en-AU"/>
        </w:rPr>
        <w:t xml:space="preserve"> </w:t>
      </w:r>
      <w:r w:rsidRPr="00D6762B">
        <w:rPr>
          <w:lang w:val="en-AU"/>
        </w:rPr>
        <w:t>full</w:t>
      </w:r>
      <w:r w:rsidR="00FC39E1" w:rsidRPr="00D6762B">
        <w:rPr>
          <w:lang w:val="en-AU"/>
        </w:rPr>
        <w:t xml:space="preserve"> </w:t>
      </w:r>
      <w:r w:rsidRPr="00D6762B">
        <w:rPr>
          <w:lang w:val="en-AU"/>
        </w:rPr>
        <w:t>name</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corresponding</w:t>
      </w:r>
      <w:r w:rsidR="00FC39E1" w:rsidRPr="00D6762B">
        <w:rPr>
          <w:lang w:val="en-AU"/>
        </w:rPr>
        <w:t xml:space="preserve"> </w:t>
      </w:r>
      <w:r w:rsidRPr="00D6762B">
        <w:rPr>
          <w:lang w:val="en-AU"/>
        </w:rPr>
        <w:t>initials</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welder</w:t>
      </w:r>
      <w:r w:rsidR="00FC39E1" w:rsidRPr="00D6762B">
        <w:rPr>
          <w:lang w:val="en-AU"/>
        </w:rPr>
        <w:t xml:space="preserve"> </w:t>
      </w:r>
      <w:r w:rsidRPr="00D6762B">
        <w:rPr>
          <w:lang w:val="en-AU"/>
        </w:rPr>
        <w:t>ID.</w:t>
      </w:r>
      <w:bookmarkEnd w:id="102"/>
      <w:r w:rsidR="00FC39E1" w:rsidRPr="00D6762B">
        <w:rPr>
          <w:lang w:val="en-AU"/>
        </w:rPr>
        <w:t xml:space="preserve"> </w:t>
      </w:r>
    </w:p>
    <w:tbl>
      <w:tblPr>
        <w:tblStyle w:val="TMTable"/>
        <w:tblW w:w="4705" w:type="pct"/>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984"/>
        <w:gridCol w:w="6946"/>
      </w:tblGrid>
      <w:tr w:rsidR="002D0BA8" w:rsidRPr="00D6762B" w14:paraId="50C1B9BD" w14:textId="77777777" w:rsidTr="000F294A">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4259"/>
            <w:hideMark/>
          </w:tcPr>
          <w:p w14:paraId="5DDBB528" w14:textId="29928D78" w:rsidR="002D0BA8" w:rsidRPr="00D6762B" w:rsidRDefault="002D0BA8" w:rsidP="006F4EBA">
            <w:pPr>
              <w:pStyle w:val="TableHeading"/>
              <w:rPr>
                <w:b/>
                <w:bCs/>
                <w:lang w:val="en-AU"/>
              </w:rPr>
            </w:pPr>
            <w:r w:rsidRPr="00D6762B">
              <w:rPr>
                <w:b/>
                <w:bCs/>
                <w:lang w:val="en-AU"/>
              </w:rPr>
              <w:t>HOLD</w:t>
            </w:r>
            <w:r w:rsidR="00FC39E1" w:rsidRPr="00D6762B">
              <w:rPr>
                <w:b/>
                <w:bCs/>
                <w:lang w:val="en-AU"/>
              </w:rPr>
              <w:t xml:space="preserve"> </w:t>
            </w:r>
            <w:r w:rsidRPr="00D6762B">
              <w:rPr>
                <w:b/>
                <w:bCs/>
                <w:lang w:val="en-AU"/>
              </w:rPr>
              <w:t>POINT</w:t>
            </w:r>
            <w:r w:rsidR="00FC39E1" w:rsidRPr="00D6762B">
              <w:rPr>
                <w:b/>
                <w:bCs/>
                <w:lang w:val="en-AU"/>
              </w:rPr>
              <w:t xml:space="preserve"> </w:t>
            </w:r>
            <w:r w:rsidR="00245D17" w:rsidRPr="00D6762B">
              <w:rPr>
                <w:b/>
                <w:bCs/>
                <w:lang w:val="en-AU"/>
              </w:rPr>
              <w:t>6</w:t>
            </w:r>
          </w:p>
        </w:tc>
      </w:tr>
      <w:tr w:rsidR="002D0BA8" w:rsidRPr="00D6762B" w14:paraId="17DBCA0E" w14:textId="77777777" w:rsidTr="00F23504">
        <w:tc>
          <w:tcPr>
            <w:tcW w:w="1111" w:type="pct"/>
            <w:tcBorders>
              <w:bottom w:val="single" w:sz="8" w:space="0" w:color="FFFFFF" w:themeColor="background1"/>
            </w:tcBorders>
            <w:hideMark/>
          </w:tcPr>
          <w:p w14:paraId="32FF6B51" w14:textId="1D5FECE2" w:rsidR="002D0BA8" w:rsidRPr="00D6762B" w:rsidRDefault="002D0BA8" w:rsidP="006F4EBA">
            <w:pPr>
              <w:pStyle w:val="TableBodyText"/>
              <w:rPr>
                <w:rFonts w:cstheme="minorBidi"/>
                <w:b/>
                <w:lang w:val="en-AU"/>
              </w:rPr>
            </w:pPr>
            <w:r w:rsidRPr="00D6762B">
              <w:rPr>
                <w:lang w:val="en-AU"/>
              </w:rPr>
              <w:t>Process</w:t>
            </w:r>
            <w:r w:rsidR="00FC39E1" w:rsidRPr="00D6762B">
              <w:rPr>
                <w:lang w:val="en-AU"/>
              </w:rPr>
              <w:t xml:space="preserve"> </w:t>
            </w:r>
            <w:r w:rsidRPr="00D6762B">
              <w:rPr>
                <w:lang w:val="en-AU"/>
              </w:rPr>
              <w:t>Held</w:t>
            </w:r>
          </w:p>
        </w:tc>
        <w:tc>
          <w:tcPr>
            <w:tcW w:w="3889" w:type="pct"/>
            <w:tcBorders>
              <w:bottom w:val="single" w:sz="8" w:space="0" w:color="FFFFFF" w:themeColor="background1"/>
            </w:tcBorders>
            <w:hideMark/>
          </w:tcPr>
          <w:p w14:paraId="0BC4CC3C" w14:textId="270971DF" w:rsidR="002D0BA8" w:rsidRPr="00D6762B" w:rsidRDefault="002D0BA8" w:rsidP="006F4EBA">
            <w:pPr>
              <w:pStyle w:val="TableBodyText"/>
              <w:rPr>
                <w:b/>
                <w:lang w:val="en-AU"/>
              </w:rPr>
            </w:pPr>
            <w:r w:rsidRPr="00D6762B">
              <w:rPr>
                <w:lang w:val="en-AU"/>
              </w:rPr>
              <w:t>Removal</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fabricated</w:t>
            </w:r>
            <w:r w:rsidR="00FC39E1" w:rsidRPr="00D6762B">
              <w:rPr>
                <w:lang w:val="en-AU"/>
              </w:rPr>
              <w:t xml:space="preserve"> </w:t>
            </w:r>
            <w:r w:rsidR="0010454D">
              <w:rPr>
                <w:lang w:val="en-AU"/>
              </w:rPr>
              <w:t>A</w:t>
            </w:r>
            <w:r w:rsidR="00676B21">
              <w:rPr>
                <w:lang w:val="en-AU"/>
              </w:rPr>
              <w:t>luminium</w:t>
            </w:r>
            <w:r w:rsidR="00AA6CF9" w:rsidRPr="00D6762B">
              <w:rPr>
                <w:lang w:val="en-AU"/>
              </w:rPr>
              <w:t xml:space="preserve"> components</w:t>
            </w:r>
            <w:r w:rsidR="00FC39E1" w:rsidRPr="00D6762B">
              <w:rPr>
                <w:lang w:val="en-AU"/>
              </w:rPr>
              <w:t xml:space="preserve"> </w:t>
            </w:r>
            <w:r w:rsidRPr="00D6762B">
              <w:rPr>
                <w:lang w:val="en-AU"/>
              </w:rPr>
              <w:t>from</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workshop</w:t>
            </w:r>
            <w:r w:rsidR="00FC39E1" w:rsidRPr="00D6762B">
              <w:rPr>
                <w:lang w:val="en-AU"/>
              </w:rPr>
              <w:t xml:space="preserve"> </w:t>
            </w:r>
            <w:r w:rsidR="002B169E">
              <w:rPr>
                <w:lang w:val="en-AU"/>
              </w:rPr>
              <w:t>and/or</w:t>
            </w:r>
            <w:r w:rsidR="00FC39E1" w:rsidRPr="00D6762B">
              <w:rPr>
                <w:lang w:val="en-AU"/>
              </w:rPr>
              <w:t xml:space="preserve"> </w:t>
            </w:r>
            <w:r w:rsidRPr="00D6762B">
              <w:rPr>
                <w:lang w:val="en-AU"/>
              </w:rPr>
              <w:t>application</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protective</w:t>
            </w:r>
            <w:r w:rsidR="00FC39E1" w:rsidRPr="00D6762B">
              <w:rPr>
                <w:lang w:val="en-AU"/>
              </w:rPr>
              <w:t xml:space="preserve"> </w:t>
            </w:r>
            <w:r w:rsidRPr="00D6762B">
              <w:rPr>
                <w:lang w:val="en-AU"/>
              </w:rPr>
              <w:t>coating.</w:t>
            </w:r>
          </w:p>
        </w:tc>
      </w:tr>
      <w:tr w:rsidR="002D0BA8" w:rsidRPr="00D6762B" w14:paraId="70B7753F" w14:textId="77777777" w:rsidTr="00F23504">
        <w:tc>
          <w:tcPr>
            <w:tcW w:w="1111" w:type="pct"/>
            <w:tcBorders>
              <w:bottom w:val="single" w:sz="4" w:space="0" w:color="004259"/>
            </w:tcBorders>
            <w:hideMark/>
          </w:tcPr>
          <w:p w14:paraId="65E32DA9" w14:textId="32512702" w:rsidR="002D0BA8" w:rsidRPr="00D6762B" w:rsidRDefault="002D0BA8" w:rsidP="006F4EBA">
            <w:pPr>
              <w:pStyle w:val="TableBodyText"/>
              <w:rPr>
                <w:lang w:val="en-AU"/>
              </w:rPr>
            </w:pPr>
            <w:r w:rsidRPr="00D6762B">
              <w:rPr>
                <w:lang w:val="en-AU"/>
              </w:rPr>
              <w:t>Submission</w:t>
            </w:r>
            <w:r w:rsidR="00FC39E1" w:rsidRPr="00D6762B">
              <w:rPr>
                <w:lang w:val="en-AU"/>
              </w:rPr>
              <w:t xml:space="preserve"> </w:t>
            </w:r>
            <w:r w:rsidRPr="00D6762B">
              <w:rPr>
                <w:lang w:val="en-AU"/>
              </w:rPr>
              <w:t>Details</w:t>
            </w:r>
          </w:p>
        </w:tc>
        <w:tc>
          <w:tcPr>
            <w:tcW w:w="3889" w:type="pct"/>
            <w:tcBorders>
              <w:bottom w:val="single" w:sz="4" w:space="0" w:color="004259"/>
            </w:tcBorders>
            <w:hideMark/>
          </w:tcPr>
          <w:p w14:paraId="575B9D89" w14:textId="13029DCA" w:rsidR="002D0BA8" w:rsidRPr="00D6762B" w:rsidRDefault="00E556BE" w:rsidP="006F4EBA">
            <w:pPr>
              <w:pStyle w:val="TableBodyText"/>
              <w:rPr>
                <w:lang w:val="en-AU"/>
              </w:rPr>
            </w:pPr>
            <w:r w:rsidRPr="00D6762B">
              <w:rPr>
                <w:lang w:val="en-AU"/>
              </w:rPr>
              <w:t>The</w:t>
            </w:r>
            <w:r w:rsidR="00FC39E1" w:rsidRPr="00D6762B">
              <w:rPr>
                <w:lang w:val="en-AU"/>
              </w:rPr>
              <w:t xml:space="preserve"> </w:t>
            </w:r>
            <w:r w:rsidRPr="00D6762B">
              <w:rPr>
                <w:lang w:val="en-AU"/>
              </w:rPr>
              <w:t>weld</w:t>
            </w:r>
            <w:r w:rsidR="00FC39E1" w:rsidRPr="00D6762B">
              <w:rPr>
                <w:lang w:val="en-AU"/>
              </w:rPr>
              <w:t xml:space="preserve"> </w:t>
            </w:r>
            <w:r w:rsidRPr="00D6762B">
              <w:rPr>
                <w:lang w:val="en-AU"/>
              </w:rPr>
              <w:t>maps</w:t>
            </w:r>
            <w:r w:rsidR="00FC39E1" w:rsidRPr="00D6762B">
              <w:rPr>
                <w:lang w:val="en-AU"/>
              </w:rPr>
              <w:t xml:space="preserve"> </w:t>
            </w:r>
            <w:r w:rsidRPr="00D6762B">
              <w:rPr>
                <w:lang w:val="en-AU"/>
              </w:rPr>
              <w:t>must</w:t>
            </w:r>
            <w:r w:rsidR="00FC39E1" w:rsidRPr="00D6762B">
              <w:rPr>
                <w:lang w:val="en-AU"/>
              </w:rPr>
              <w:t xml:space="preserve"> </w:t>
            </w:r>
            <w:r w:rsidR="002152F8" w:rsidRPr="00D6762B">
              <w:rPr>
                <w:lang w:val="en-AU"/>
              </w:rPr>
              <w:t>be provided</w:t>
            </w:r>
            <w:r w:rsidR="00FC39E1" w:rsidRPr="00D6762B">
              <w:rPr>
                <w:lang w:val="en-AU"/>
              </w:rPr>
              <w:t xml:space="preserve"> </w:t>
            </w:r>
            <w:r w:rsidR="002D0BA8" w:rsidRPr="00D6762B">
              <w:rPr>
                <w:lang w:val="en-AU"/>
              </w:rPr>
              <w:t>to</w:t>
            </w:r>
            <w:r w:rsidR="00FC39E1" w:rsidRPr="00D6762B">
              <w:rPr>
                <w:lang w:val="en-AU"/>
              </w:rPr>
              <w:t xml:space="preserve"> </w:t>
            </w:r>
            <w:r w:rsidR="002D0BA8" w:rsidRPr="00D6762B">
              <w:rPr>
                <w:lang w:val="en-AU"/>
              </w:rPr>
              <w:t>the</w:t>
            </w:r>
            <w:r w:rsidR="00FC39E1" w:rsidRPr="00D6762B">
              <w:rPr>
                <w:lang w:val="en-AU"/>
              </w:rPr>
              <w:t xml:space="preserve"> </w:t>
            </w:r>
            <w:r w:rsidR="002D0BA8" w:rsidRPr="00D6762B">
              <w:rPr>
                <w:lang w:val="en-AU"/>
              </w:rPr>
              <w:t>Principal</w:t>
            </w:r>
            <w:r w:rsidR="00FC39E1" w:rsidRPr="00D6762B">
              <w:rPr>
                <w:lang w:val="en-AU"/>
              </w:rPr>
              <w:t xml:space="preserve"> </w:t>
            </w:r>
            <w:r w:rsidR="00901509" w:rsidRPr="00D6762B">
              <w:rPr>
                <w:lang w:val="en-AU"/>
              </w:rPr>
              <w:t>prior</w:t>
            </w:r>
            <w:r w:rsidR="00FC39E1" w:rsidRPr="00D6762B">
              <w:rPr>
                <w:lang w:val="en-AU"/>
              </w:rPr>
              <w:t xml:space="preserve"> </w:t>
            </w:r>
            <w:r w:rsidR="00901509" w:rsidRPr="00D6762B">
              <w:rPr>
                <w:lang w:val="en-AU"/>
              </w:rPr>
              <w:t>to</w:t>
            </w:r>
            <w:r w:rsidR="00FC39E1" w:rsidRPr="00D6762B">
              <w:rPr>
                <w:lang w:val="en-AU"/>
              </w:rPr>
              <w:t xml:space="preserve"> </w:t>
            </w:r>
            <w:r w:rsidR="002D0BA8" w:rsidRPr="00D6762B">
              <w:rPr>
                <w:lang w:val="en-AU"/>
              </w:rPr>
              <w:t>the</w:t>
            </w:r>
            <w:r w:rsidR="00FC39E1" w:rsidRPr="00D6762B">
              <w:rPr>
                <w:lang w:val="en-AU"/>
              </w:rPr>
              <w:t xml:space="preserve"> </w:t>
            </w:r>
            <w:r w:rsidR="002D0BA8" w:rsidRPr="00D6762B">
              <w:rPr>
                <w:lang w:val="en-AU"/>
              </w:rPr>
              <w:t>removal</w:t>
            </w:r>
            <w:r w:rsidR="00FC39E1" w:rsidRPr="00D6762B">
              <w:rPr>
                <w:lang w:val="en-AU"/>
              </w:rPr>
              <w:t xml:space="preserve"> </w:t>
            </w:r>
            <w:r w:rsidR="002D0BA8" w:rsidRPr="00D6762B">
              <w:rPr>
                <w:lang w:val="en-AU"/>
              </w:rPr>
              <w:t>of</w:t>
            </w:r>
            <w:r w:rsidR="00FC39E1" w:rsidRPr="00D6762B">
              <w:rPr>
                <w:lang w:val="en-AU"/>
              </w:rPr>
              <w:t xml:space="preserve"> </w:t>
            </w:r>
            <w:r w:rsidR="002D0BA8" w:rsidRPr="00D6762B">
              <w:rPr>
                <w:lang w:val="en-AU"/>
              </w:rPr>
              <w:t>the</w:t>
            </w:r>
            <w:r w:rsidR="00FC39E1" w:rsidRPr="00D6762B">
              <w:rPr>
                <w:lang w:val="en-AU"/>
              </w:rPr>
              <w:t xml:space="preserve"> </w:t>
            </w:r>
            <w:r w:rsidR="0010454D">
              <w:rPr>
                <w:lang w:val="en-AU"/>
              </w:rPr>
              <w:t>A</w:t>
            </w:r>
            <w:r w:rsidR="00676B21">
              <w:rPr>
                <w:lang w:val="en-AU"/>
              </w:rPr>
              <w:t>luminium</w:t>
            </w:r>
            <w:r w:rsidR="00AA6CF9" w:rsidRPr="00D6762B">
              <w:rPr>
                <w:lang w:val="en-AU"/>
              </w:rPr>
              <w:t xml:space="preserve"> components</w:t>
            </w:r>
            <w:r w:rsidR="00FC39E1" w:rsidRPr="00D6762B">
              <w:rPr>
                <w:lang w:val="en-AU"/>
              </w:rPr>
              <w:t xml:space="preserve"> </w:t>
            </w:r>
            <w:r w:rsidR="002D0BA8" w:rsidRPr="00D6762B">
              <w:rPr>
                <w:lang w:val="en-AU"/>
              </w:rPr>
              <w:t>from</w:t>
            </w:r>
            <w:r w:rsidR="00FC39E1" w:rsidRPr="00D6762B">
              <w:rPr>
                <w:lang w:val="en-AU"/>
              </w:rPr>
              <w:t xml:space="preserve"> </w:t>
            </w:r>
            <w:r w:rsidR="002D0BA8" w:rsidRPr="00D6762B">
              <w:rPr>
                <w:lang w:val="en-AU"/>
              </w:rPr>
              <w:t>the</w:t>
            </w:r>
            <w:r w:rsidR="00FC39E1" w:rsidRPr="00D6762B">
              <w:rPr>
                <w:lang w:val="en-AU"/>
              </w:rPr>
              <w:t xml:space="preserve"> </w:t>
            </w:r>
            <w:r w:rsidR="002D0BA8" w:rsidRPr="00D6762B">
              <w:rPr>
                <w:lang w:val="en-AU"/>
              </w:rPr>
              <w:t>workshop</w:t>
            </w:r>
            <w:r w:rsidR="00FC39E1" w:rsidRPr="00D6762B">
              <w:rPr>
                <w:lang w:val="en-AU"/>
              </w:rPr>
              <w:t xml:space="preserve"> </w:t>
            </w:r>
            <w:r w:rsidR="002B169E">
              <w:rPr>
                <w:lang w:val="en-AU"/>
              </w:rPr>
              <w:t>and/or</w:t>
            </w:r>
            <w:r w:rsidR="00FC39E1" w:rsidRPr="00D6762B">
              <w:rPr>
                <w:lang w:val="en-AU"/>
              </w:rPr>
              <w:t xml:space="preserve"> </w:t>
            </w:r>
            <w:r w:rsidR="002D0BA8" w:rsidRPr="00D6762B">
              <w:rPr>
                <w:lang w:val="en-AU"/>
              </w:rPr>
              <w:t>application</w:t>
            </w:r>
            <w:r w:rsidR="00FC39E1" w:rsidRPr="00D6762B">
              <w:rPr>
                <w:lang w:val="en-AU"/>
              </w:rPr>
              <w:t xml:space="preserve"> </w:t>
            </w:r>
            <w:r w:rsidR="002D0BA8" w:rsidRPr="00D6762B">
              <w:rPr>
                <w:lang w:val="en-AU"/>
              </w:rPr>
              <w:t>of</w:t>
            </w:r>
            <w:r w:rsidR="00FC39E1" w:rsidRPr="00D6762B">
              <w:rPr>
                <w:lang w:val="en-AU"/>
              </w:rPr>
              <w:t xml:space="preserve"> </w:t>
            </w:r>
            <w:r w:rsidR="002D0BA8" w:rsidRPr="00D6762B">
              <w:rPr>
                <w:lang w:val="en-AU"/>
              </w:rPr>
              <w:t>protective</w:t>
            </w:r>
            <w:r w:rsidR="00FC39E1" w:rsidRPr="00D6762B">
              <w:rPr>
                <w:lang w:val="en-AU"/>
              </w:rPr>
              <w:t xml:space="preserve"> </w:t>
            </w:r>
            <w:r w:rsidR="002D0BA8" w:rsidRPr="00D6762B">
              <w:rPr>
                <w:lang w:val="en-AU"/>
              </w:rPr>
              <w:t>coating.</w:t>
            </w:r>
          </w:p>
        </w:tc>
      </w:tr>
    </w:tbl>
    <w:p w14:paraId="22E11F26" w14:textId="4BAC2B80" w:rsidR="003F00B8" w:rsidRPr="00D6762B" w:rsidRDefault="005D784D" w:rsidP="00DD7442">
      <w:pPr>
        <w:pStyle w:val="Heading1"/>
      </w:pPr>
      <w:bookmarkStart w:id="103" w:name="_Ref66964530"/>
      <w:bookmarkStart w:id="104" w:name="_Toc211254242"/>
      <w:bookmarkEnd w:id="30"/>
      <w:bookmarkEnd w:id="31"/>
      <w:bookmarkEnd w:id="57"/>
      <w:bookmarkEnd w:id="58"/>
      <w:r w:rsidRPr="00D6762B">
        <w:t>Shop Assembly</w:t>
      </w:r>
      <w:bookmarkEnd w:id="103"/>
      <w:bookmarkEnd w:id="104"/>
    </w:p>
    <w:p w14:paraId="11274A30" w14:textId="58A0095B" w:rsidR="00F0116F" w:rsidRPr="00D6762B" w:rsidRDefault="00F0116F" w:rsidP="009D1513">
      <w:pPr>
        <w:pStyle w:val="Bodynumbered1"/>
        <w:rPr>
          <w:lang w:val="en-AU"/>
        </w:rPr>
      </w:pPr>
      <w:bookmarkStart w:id="105" w:name="_Ref55484616"/>
      <w:r w:rsidRPr="00D6762B">
        <w:rPr>
          <w:lang w:val="en-AU"/>
        </w:rPr>
        <w:t>At</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earliest</w:t>
      </w:r>
      <w:r w:rsidR="00FC39E1" w:rsidRPr="00D6762B">
        <w:rPr>
          <w:lang w:val="en-AU"/>
        </w:rPr>
        <w:t xml:space="preserve"> </w:t>
      </w:r>
      <w:r w:rsidRPr="00D6762B">
        <w:rPr>
          <w:lang w:val="en-AU"/>
        </w:rPr>
        <w:t>possible</w:t>
      </w:r>
      <w:r w:rsidR="00FC39E1" w:rsidRPr="00D6762B">
        <w:rPr>
          <w:lang w:val="en-AU"/>
        </w:rPr>
        <w:t xml:space="preserve"> </w:t>
      </w:r>
      <w:r w:rsidRPr="00D6762B">
        <w:rPr>
          <w:lang w:val="en-AU"/>
        </w:rPr>
        <w:t>stage</w:t>
      </w:r>
      <w:r w:rsidR="00FC39E1" w:rsidRPr="00D6762B">
        <w:rPr>
          <w:lang w:val="en-AU"/>
        </w:rPr>
        <w:t xml:space="preserve"> </w:t>
      </w:r>
      <w:r w:rsidRPr="00D6762B">
        <w:rPr>
          <w:lang w:val="en-AU"/>
        </w:rPr>
        <w:t>during</w:t>
      </w:r>
      <w:r w:rsidR="00FC39E1" w:rsidRPr="00D6762B">
        <w:rPr>
          <w:lang w:val="en-AU"/>
        </w:rPr>
        <w:t xml:space="preserve"> </w:t>
      </w:r>
      <w:r w:rsidRPr="00D6762B">
        <w:rPr>
          <w:lang w:val="en-AU"/>
        </w:rPr>
        <w:t>fabrication,</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as</w:t>
      </w:r>
      <w:r w:rsidR="00FC39E1" w:rsidRPr="00D6762B">
        <w:rPr>
          <w:lang w:val="en-AU"/>
        </w:rPr>
        <w:t xml:space="preserve"> </w:t>
      </w:r>
      <w:r w:rsidRPr="00D6762B">
        <w:rPr>
          <w:lang w:val="en-AU"/>
        </w:rPr>
        <w:t>indicated</w:t>
      </w:r>
      <w:r w:rsidR="00FC39E1" w:rsidRPr="00D6762B">
        <w:rPr>
          <w:lang w:val="en-AU"/>
        </w:rPr>
        <w:t xml:space="preserve"> </w:t>
      </w:r>
      <w:r w:rsidRPr="00D6762B">
        <w:rPr>
          <w:lang w:val="en-AU"/>
        </w:rPr>
        <w:t>on</w:t>
      </w:r>
      <w:r w:rsidR="00FC39E1" w:rsidRPr="00D6762B">
        <w:rPr>
          <w:lang w:val="en-AU"/>
        </w:rPr>
        <w:t xml:space="preserve"> </w:t>
      </w:r>
      <w:r w:rsidRPr="00D6762B">
        <w:rPr>
          <w:lang w:val="en-AU"/>
        </w:rPr>
        <w:t>the</w:t>
      </w:r>
      <w:r w:rsidR="00FC39E1" w:rsidRPr="00D6762B">
        <w:rPr>
          <w:lang w:val="en-AU"/>
        </w:rPr>
        <w:t xml:space="preserve"> </w:t>
      </w:r>
      <w:r w:rsidR="009D1513" w:rsidRPr="00D6762B">
        <w:rPr>
          <w:lang w:val="en-AU"/>
        </w:rPr>
        <w:t>Design Documentation</w:t>
      </w:r>
      <w:r w:rsidRPr="00D6762B">
        <w:rPr>
          <w:lang w:val="en-AU"/>
        </w:rPr>
        <w:t>,</w:t>
      </w:r>
      <w:r w:rsidR="00FC39E1" w:rsidRPr="00D6762B">
        <w:rPr>
          <w:lang w:val="en-AU"/>
        </w:rPr>
        <w:t xml:space="preserve"> </w:t>
      </w:r>
      <w:r w:rsidR="004C6E63" w:rsidRPr="00D6762B">
        <w:rPr>
          <w:lang w:val="en-AU"/>
        </w:rPr>
        <w:t>the</w:t>
      </w:r>
      <w:r w:rsidR="00FC39E1" w:rsidRPr="00D6762B">
        <w:rPr>
          <w:lang w:val="en-AU"/>
        </w:rPr>
        <w:t xml:space="preserve"> </w:t>
      </w:r>
      <w:r w:rsidR="004C6E63" w:rsidRPr="00D6762B">
        <w:rPr>
          <w:lang w:val="en-AU"/>
        </w:rPr>
        <w:t>Fabricator</w:t>
      </w:r>
      <w:r w:rsidR="00FC39E1" w:rsidRPr="00D6762B">
        <w:rPr>
          <w:lang w:val="en-AU"/>
        </w:rPr>
        <w:t xml:space="preserve"> </w:t>
      </w:r>
      <w:r w:rsidR="004C6E63" w:rsidRPr="00D6762B">
        <w:rPr>
          <w:lang w:val="en-AU"/>
        </w:rPr>
        <w:t>must</w:t>
      </w:r>
      <w:r w:rsidR="00FC39E1" w:rsidRPr="00D6762B">
        <w:rPr>
          <w:lang w:val="en-AU"/>
        </w:rPr>
        <w:t xml:space="preserve"> </w:t>
      </w:r>
      <w:r w:rsidRPr="00D6762B">
        <w:rPr>
          <w:lang w:val="en-AU"/>
        </w:rPr>
        <w:t>shop</w:t>
      </w:r>
      <w:r w:rsidR="00FC39E1" w:rsidRPr="00D6762B">
        <w:rPr>
          <w:lang w:val="en-AU"/>
        </w:rPr>
        <w:t xml:space="preserve"> </w:t>
      </w:r>
      <w:r w:rsidRPr="00D6762B">
        <w:rPr>
          <w:lang w:val="en-AU"/>
        </w:rPr>
        <w:t>assemble</w:t>
      </w:r>
      <w:r w:rsidR="00FC39E1" w:rsidRPr="00D6762B">
        <w:rPr>
          <w:lang w:val="en-AU"/>
        </w:rPr>
        <w:t xml:space="preserve"> </w:t>
      </w:r>
      <w:r w:rsidRPr="00D6762B">
        <w:rPr>
          <w:lang w:val="en-AU"/>
        </w:rPr>
        <w:t>each</w:t>
      </w:r>
      <w:r w:rsidR="00FC39E1" w:rsidRPr="00D6762B">
        <w:rPr>
          <w:lang w:val="en-AU"/>
        </w:rPr>
        <w:t xml:space="preserve"> </w:t>
      </w:r>
      <w:r w:rsidRPr="00D6762B">
        <w:rPr>
          <w:lang w:val="en-AU"/>
        </w:rPr>
        <w:t>different</w:t>
      </w:r>
      <w:r w:rsidR="00FC39E1" w:rsidRPr="00D6762B">
        <w:rPr>
          <w:lang w:val="en-AU"/>
        </w:rPr>
        <w:t xml:space="preserve"> </w:t>
      </w:r>
      <w:r w:rsidRPr="00D6762B">
        <w:rPr>
          <w:lang w:val="en-AU"/>
        </w:rPr>
        <w:t>combination</w:t>
      </w:r>
      <w:r w:rsidR="00FC39E1" w:rsidRPr="00D6762B">
        <w:rPr>
          <w:lang w:val="en-AU"/>
        </w:rPr>
        <w:t xml:space="preserve"> </w:t>
      </w:r>
      <w:r w:rsidRPr="00D6762B">
        <w:rPr>
          <w:lang w:val="en-AU"/>
        </w:rPr>
        <w:t>of</w:t>
      </w:r>
      <w:r w:rsidR="00FC39E1" w:rsidRPr="00D6762B">
        <w:rPr>
          <w:lang w:val="en-AU"/>
        </w:rPr>
        <w:t xml:space="preserve"> </w:t>
      </w:r>
      <w:r w:rsidR="0010454D">
        <w:rPr>
          <w:lang w:val="en-AU"/>
        </w:rPr>
        <w:t>A</w:t>
      </w:r>
      <w:r w:rsidR="00676B21">
        <w:rPr>
          <w:lang w:val="en-AU"/>
        </w:rPr>
        <w:t>luminium</w:t>
      </w:r>
      <w:r w:rsidR="009D1513" w:rsidRPr="00D6762B">
        <w:rPr>
          <w:lang w:val="en-AU"/>
        </w:rPr>
        <w:t xml:space="preserve"> components</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panels</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check</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fit</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the</w:t>
      </w:r>
      <w:r w:rsidR="00FC39E1" w:rsidRPr="00D6762B">
        <w:rPr>
          <w:lang w:val="en-AU"/>
        </w:rPr>
        <w:t xml:space="preserve"> </w:t>
      </w:r>
      <w:r w:rsidR="0010454D">
        <w:rPr>
          <w:lang w:val="en-AU"/>
        </w:rPr>
        <w:t>A</w:t>
      </w:r>
      <w:r w:rsidR="00676B21">
        <w:rPr>
          <w:lang w:val="en-AU"/>
        </w:rPr>
        <w:t>luminium</w:t>
      </w:r>
      <w:r w:rsidR="009D1513" w:rsidRPr="00D6762B">
        <w:rPr>
          <w:lang w:val="en-AU"/>
        </w:rPr>
        <w:t xml:space="preserve"> components</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verify</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suitability</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templates</w:t>
      </w:r>
      <w:r w:rsidR="00FC39E1" w:rsidRPr="00D6762B">
        <w:rPr>
          <w:lang w:val="en-AU"/>
        </w:rPr>
        <w:t xml:space="preserve"> </w:t>
      </w:r>
      <w:r w:rsidRPr="00D6762B">
        <w:rPr>
          <w:lang w:val="en-AU"/>
        </w:rPr>
        <w:t>used</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fabrication.</w:t>
      </w:r>
    </w:p>
    <w:p w14:paraId="2A858DA6" w14:textId="41F41478" w:rsidR="00F0116F" w:rsidRPr="00D6762B" w:rsidRDefault="005D784D" w:rsidP="00DD7442">
      <w:pPr>
        <w:pStyle w:val="Heading1"/>
      </w:pPr>
      <w:bookmarkStart w:id="106" w:name="_Ref192681852"/>
      <w:bookmarkStart w:id="107" w:name="_Toc211254243"/>
      <w:r w:rsidRPr="00D6762B">
        <w:t>Protective Coating</w:t>
      </w:r>
      <w:bookmarkEnd w:id="106"/>
      <w:bookmarkEnd w:id="107"/>
      <w:r w:rsidRPr="00D6762B">
        <w:t xml:space="preserve"> </w:t>
      </w:r>
    </w:p>
    <w:p w14:paraId="78EB600D" w14:textId="32B814C3" w:rsidR="00045C60" w:rsidRPr="00D6762B" w:rsidRDefault="00277400" w:rsidP="00FB0D59">
      <w:pPr>
        <w:pStyle w:val="Bodynumbered1"/>
        <w:rPr>
          <w:lang w:val="en-AU"/>
        </w:rPr>
      </w:pPr>
      <w:r w:rsidRPr="00D6762B">
        <w:rPr>
          <w:lang w:val="en-AU"/>
        </w:rPr>
        <w:t>F</w:t>
      </w:r>
      <w:r w:rsidR="00045C60" w:rsidRPr="00D6762B">
        <w:rPr>
          <w:lang w:val="en-AU"/>
        </w:rPr>
        <w:t>abricated</w:t>
      </w:r>
      <w:r w:rsidR="00FC39E1" w:rsidRPr="00D6762B">
        <w:rPr>
          <w:lang w:val="en-AU"/>
        </w:rPr>
        <w:t xml:space="preserve"> </w:t>
      </w:r>
      <w:r w:rsidR="0010454D">
        <w:rPr>
          <w:lang w:val="en-AU"/>
        </w:rPr>
        <w:t>A</w:t>
      </w:r>
      <w:r w:rsidR="00676B21">
        <w:rPr>
          <w:lang w:val="en-AU"/>
        </w:rPr>
        <w:t>luminium</w:t>
      </w:r>
      <w:r w:rsidR="00FC39E1" w:rsidRPr="00D6762B">
        <w:rPr>
          <w:lang w:val="en-AU"/>
        </w:rPr>
        <w:t xml:space="preserve"> </w:t>
      </w:r>
      <w:r w:rsidR="00045C60" w:rsidRPr="00D6762B">
        <w:rPr>
          <w:lang w:val="en-AU"/>
        </w:rPr>
        <w:t>bridge</w:t>
      </w:r>
      <w:r w:rsidR="00FC39E1" w:rsidRPr="00D6762B">
        <w:rPr>
          <w:lang w:val="en-AU"/>
        </w:rPr>
        <w:t xml:space="preserve"> </w:t>
      </w:r>
      <w:r w:rsidR="00045C60" w:rsidRPr="00D6762B">
        <w:rPr>
          <w:lang w:val="en-AU"/>
        </w:rPr>
        <w:t>barriers,</w:t>
      </w:r>
      <w:r w:rsidR="00FC39E1" w:rsidRPr="00D6762B">
        <w:rPr>
          <w:lang w:val="en-AU"/>
        </w:rPr>
        <w:t xml:space="preserve"> </w:t>
      </w:r>
      <w:r w:rsidR="00045C60" w:rsidRPr="00D6762B">
        <w:rPr>
          <w:lang w:val="en-AU"/>
        </w:rPr>
        <w:t>balustrade</w:t>
      </w:r>
      <w:r w:rsidR="00FC39E1" w:rsidRPr="00D6762B">
        <w:rPr>
          <w:lang w:val="en-AU"/>
        </w:rPr>
        <w:t xml:space="preserve"> </w:t>
      </w:r>
      <w:r w:rsidR="00045C60" w:rsidRPr="00D6762B">
        <w:rPr>
          <w:lang w:val="en-AU"/>
        </w:rPr>
        <w:t>and</w:t>
      </w:r>
      <w:r w:rsidR="00FC39E1" w:rsidRPr="00D6762B">
        <w:rPr>
          <w:lang w:val="en-AU"/>
        </w:rPr>
        <w:t xml:space="preserve"> </w:t>
      </w:r>
      <w:r w:rsidR="00045C60" w:rsidRPr="00D6762B">
        <w:rPr>
          <w:lang w:val="en-AU"/>
        </w:rPr>
        <w:t>rails</w:t>
      </w:r>
      <w:r w:rsidR="00FC39E1" w:rsidRPr="00D6762B">
        <w:rPr>
          <w:lang w:val="en-AU"/>
        </w:rPr>
        <w:t xml:space="preserve"> </w:t>
      </w:r>
      <w:r w:rsidR="005E1828" w:rsidRPr="00D6762B">
        <w:rPr>
          <w:lang w:val="en-AU"/>
        </w:rPr>
        <w:t>must</w:t>
      </w:r>
      <w:r w:rsidR="00FC39E1" w:rsidRPr="00D6762B">
        <w:rPr>
          <w:lang w:val="en-AU"/>
        </w:rPr>
        <w:t xml:space="preserve"> </w:t>
      </w:r>
      <w:r w:rsidR="00045C60" w:rsidRPr="00D6762B">
        <w:rPr>
          <w:lang w:val="en-AU"/>
        </w:rPr>
        <w:t>be</w:t>
      </w:r>
      <w:r w:rsidR="00FC39E1" w:rsidRPr="00D6762B">
        <w:rPr>
          <w:lang w:val="en-AU"/>
        </w:rPr>
        <w:t xml:space="preserve"> </w:t>
      </w:r>
      <w:r w:rsidR="00045C60" w:rsidRPr="00D6762B">
        <w:rPr>
          <w:lang w:val="en-AU"/>
        </w:rPr>
        <w:t>clear</w:t>
      </w:r>
      <w:r w:rsidR="00FC39E1" w:rsidRPr="00D6762B">
        <w:rPr>
          <w:lang w:val="en-AU"/>
        </w:rPr>
        <w:t xml:space="preserve"> </w:t>
      </w:r>
      <w:r w:rsidR="00B70C66" w:rsidRPr="00D6762B">
        <w:rPr>
          <w:lang w:val="en-AU"/>
        </w:rPr>
        <w:t>anodi</w:t>
      </w:r>
      <w:r w:rsidR="006B52BF" w:rsidRPr="00D6762B">
        <w:rPr>
          <w:lang w:val="en-AU"/>
        </w:rPr>
        <w:t>s</w:t>
      </w:r>
      <w:r w:rsidR="00B70C66" w:rsidRPr="00D6762B">
        <w:rPr>
          <w:lang w:val="en-AU"/>
        </w:rPr>
        <w:t>ed.</w:t>
      </w:r>
      <w:r w:rsidR="001D507F" w:rsidRPr="00D6762B">
        <w:rPr>
          <w:lang w:val="en-AU"/>
        </w:rPr>
        <w:t xml:space="preserve"> O</w:t>
      </w:r>
      <w:r w:rsidR="00D26BEC" w:rsidRPr="00D6762B">
        <w:rPr>
          <w:lang w:val="en-AU"/>
        </w:rPr>
        <w:t xml:space="preserve">ther </w:t>
      </w:r>
      <w:r w:rsidR="0010454D">
        <w:rPr>
          <w:lang w:val="en-AU"/>
        </w:rPr>
        <w:t>A</w:t>
      </w:r>
      <w:r w:rsidR="00676B21">
        <w:rPr>
          <w:lang w:val="en-AU"/>
        </w:rPr>
        <w:t>luminium</w:t>
      </w:r>
      <w:r w:rsidR="00FB0D59" w:rsidRPr="00D6762B">
        <w:rPr>
          <w:lang w:val="en-AU"/>
        </w:rPr>
        <w:t xml:space="preserve"> components </w:t>
      </w:r>
      <w:r w:rsidR="001D507F" w:rsidRPr="00D6762B">
        <w:rPr>
          <w:lang w:val="en-AU"/>
        </w:rPr>
        <w:t xml:space="preserve">must be coated in accordance with the details shown on the </w:t>
      </w:r>
      <w:r w:rsidR="00A870B8" w:rsidRPr="00D6762B">
        <w:rPr>
          <w:lang w:val="en-AU"/>
        </w:rPr>
        <w:t>Design</w:t>
      </w:r>
      <w:r w:rsidR="00FB0D59" w:rsidRPr="00D6762B">
        <w:rPr>
          <w:lang w:val="en-AU"/>
        </w:rPr>
        <w:t xml:space="preserve"> Documentation</w:t>
      </w:r>
      <w:r w:rsidR="00D26BEC" w:rsidRPr="00D6762B">
        <w:rPr>
          <w:lang w:val="en-AU"/>
        </w:rPr>
        <w:t>.</w:t>
      </w:r>
    </w:p>
    <w:p w14:paraId="2E2BB08B" w14:textId="5C4D6F8E" w:rsidR="0094030C" w:rsidRPr="00D6762B" w:rsidRDefault="0094030C" w:rsidP="00A870B8">
      <w:pPr>
        <w:pStyle w:val="Bodynumbered1"/>
        <w:rPr>
          <w:lang w:val="en-AU"/>
        </w:rPr>
      </w:pPr>
      <w:bookmarkStart w:id="108" w:name="_Ref66963460"/>
      <w:r w:rsidRPr="00D6762B">
        <w:rPr>
          <w:lang w:val="en-AU"/>
        </w:rPr>
        <w:t xml:space="preserve">Unless specified otherwise in the </w:t>
      </w:r>
      <w:r w:rsidR="00A870B8" w:rsidRPr="00D6762B">
        <w:rPr>
          <w:lang w:val="en-AU"/>
        </w:rPr>
        <w:t>Design Documentation</w:t>
      </w:r>
      <w:r w:rsidRPr="00D6762B">
        <w:rPr>
          <w:lang w:val="en-AU"/>
        </w:rPr>
        <w:t>, anodi</w:t>
      </w:r>
      <w:r w:rsidR="00B435DA" w:rsidRPr="00D6762B">
        <w:rPr>
          <w:lang w:val="en-AU"/>
        </w:rPr>
        <w:t>s</w:t>
      </w:r>
      <w:r w:rsidR="00B70C66" w:rsidRPr="00D6762B">
        <w:rPr>
          <w:lang w:val="en-AU"/>
        </w:rPr>
        <w:t>ing of</w:t>
      </w:r>
      <w:r w:rsidRPr="00D6762B">
        <w:rPr>
          <w:lang w:val="en-AU"/>
        </w:rPr>
        <w:t xml:space="preserve"> </w:t>
      </w:r>
      <w:r w:rsidR="0010454D">
        <w:rPr>
          <w:lang w:val="en-AU"/>
        </w:rPr>
        <w:t>A</w:t>
      </w:r>
      <w:r w:rsidR="00676B21">
        <w:rPr>
          <w:lang w:val="en-AU"/>
        </w:rPr>
        <w:t>luminium</w:t>
      </w:r>
      <w:r w:rsidR="00B70C66" w:rsidRPr="00D6762B">
        <w:rPr>
          <w:lang w:val="en-AU"/>
        </w:rPr>
        <w:t xml:space="preserve"> components </w:t>
      </w:r>
      <w:r w:rsidR="007746A8" w:rsidRPr="00D6762B">
        <w:rPr>
          <w:lang w:val="en-AU"/>
        </w:rPr>
        <w:t xml:space="preserve">must comply with </w:t>
      </w:r>
      <w:r w:rsidRPr="00D6762B">
        <w:rPr>
          <w:lang w:val="en-AU"/>
        </w:rPr>
        <w:t xml:space="preserve">AS 1231 </w:t>
      </w:r>
      <w:r w:rsidR="007746A8" w:rsidRPr="00D6762B">
        <w:rPr>
          <w:lang w:val="en-AU"/>
        </w:rPr>
        <w:t xml:space="preserve">and </w:t>
      </w:r>
      <w:r w:rsidRPr="00D6762B">
        <w:rPr>
          <w:lang w:val="en-AU"/>
        </w:rPr>
        <w:t>the following:</w:t>
      </w:r>
    </w:p>
    <w:p w14:paraId="5D209FE8" w14:textId="222CCA04" w:rsidR="0094030C" w:rsidRPr="00D6762B" w:rsidRDefault="002A50EA" w:rsidP="00B11146">
      <w:pPr>
        <w:pStyle w:val="Bodynumbered2"/>
        <w:numPr>
          <w:ilvl w:val="0"/>
          <w:numId w:val="32"/>
        </w:numPr>
        <w:ind w:left="993" w:hanging="426"/>
        <w:rPr>
          <w:lang w:val="en-AU"/>
        </w:rPr>
      </w:pPr>
      <w:r>
        <w:rPr>
          <w:lang w:val="en-AU"/>
        </w:rPr>
        <w:t>T</w:t>
      </w:r>
      <w:r w:rsidR="0094030C" w:rsidRPr="00D6762B">
        <w:rPr>
          <w:lang w:val="en-AU"/>
        </w:rPr>
        <w:t xml:space="preserve">he </w:t>
      </w:r>
      <w:r w:rsidR="0010454D">
        <w:rPr>
          <w:lang w:val="en-AU"/>
        </w:rPr>
        <w:t>A</w:t>
      </w:r>
      <w:r w:rsidR="00676B21">
        <w:rPr>
          <w:lang w:val="en-AU"/>
        </w:rPr>
        <w:t>luminium</w:t>
      </w:r>
      <w:r w:rsidR="00A948AB" w:rsidRPr="00D6762B">
        <w:rPr>
          <w:lang w:val="en-AU"/>
        </w:rPr>
        <w:t xml:space="preserve"> component</w:t>
      </w:r>
      <w:r w:rsidR="00A870B8" w:rsidRPr="00D6762B">
        <w:rPr>
          <w:lang w:val="en-AU"/>
        </w:rPr>
        <w:t xml:space="preserve"> </w:t>
      </w:r>
      <w:r w:rsidR="0094030C" w:rsidRPr="00D6762B">
        <w:rPr>
          <w:lang w:val="en-AU"/>
        </w:rPr>
        <w:t>is anodised after fabrication</w:t>
      </w:r>
      <w:r w:rsidR="000C2FCF">
        <w:rPr>
          <w:lang w:val="en-AU"/>
        </w:rPr>
        <w:t>.</w:t>
      </w:r>
    </w:p>
    <w:p w14:paraId="70A81EDC" w14:textId="5EF82474" w:rsidR="00BA483E" w:rsidRPr="00D6762B" w:rsidRDefault="002A50EA" w:rsidP="00B11146">
      <w:pPr>
        <w:pStyle w:val="Bodynumbered2"/>
        <w:ind w:left="993" w:hanging="426"/>
        <w:rPr>
          <w:lang w:val="en-AU"/>
        </w:rPr>
      </w:pPr>
      <w:r>
        <w:rPr>
          <w:lang w:val="en-AU"/>
        </w:rPr>
        <w:t>R</w:t>
      </w:r>
      <w:r w:rsidR="00BA483E" w:rsidRPr="00D6762B">
        <w:rPr>
          <w:lang w:val="en-AU"/>
        </w:rPr>
        <w:t xml:space="preserve">epairs to the anodised coating and </w:t>
      </w:r>
      <w:r w:rsidR="0032205D" w:rsidRPr="00D6762B">
        <w:rPr>
          <w:lang w:val="en-AU"/>
        </w:rPr>
        <w:t>t</w:t>
      </w:r>
      <w:r w:rsidR="00BA483E" w:rsidRPr="00D6762B">
        <w:rPr>
          <w:lang w:val="en-AU"/>
        </w:rPr>
        <w:t>he use of power-operated sanding tools or grinders</w:t>
      </w:r>
      <w:r w:rsidR="0032205D" w:rsidRPr="00D6762B">
        <w:rPr>
          <w:lang w:val="en-AU"/>
        </w:rPr>
        <w:t xml:space="preserve"> is</w:t>
      </w:r>
      <w:r w:rsidR="00BA483E" w:rsidRPr="00D6762B">
        <w:rPr>
          <w:lang w:val="en-AU"/>
        </w:rPr>
        <w:t xml:space="preserve"> not permitted</w:t>
      </w:r>
      <w:r w:rsidR="006874B4">
        <w:rPr>
          <w:lang w:val="en-AU"/>
        </w:rPr>
        <w:t>.</w:t>
      </w:r>
    </w:p>
    <w:p w14:paraId="47A37833" w14:textId="0AF8EC73" w:rsidR="0094030C" w:rsidRPr="00D6762B" w:rsidRDefault="002A50EA" w:rsidP="00B11146">
      <w:pPr>
        <w:pStyle w:val="Bodynumbered2"/>
        <w:ind w:left="993" w:hanging="426"/>
        <w:rPr>
          <w:lang w:val="en-AU"/>
        </w:rPr>
      </w:pPr>
      <w:r>
        <w:rPr>
          <w:lang w:val="en-AU"/>
        </w:rPr>
        <w:t>T</w:t>
      </w:r>
      <w:r w:rsidR="0094030C" w:rsidRPr="00D6762B">
        <w:rPr>
          <w:lang w:val="en-AU"/>
        </w:rPr>
        <w:t xml:space="preserve">he anodised film </w:t>
      </w:r>
      <w:r w:rsidR="00A948AB" w:rsidRPr="00D6762B">
        <w:rPr>
          <w:lang w:val="en-AU"/>
        </w:rPr>
        <w:t xml:space="preserve">must have </w:t>
      </w:r>
      <w:r w:rsidR="0094030C" w:rsidRPr="00D6762B">
        <w:rPr>
          <w:lang w:val="en-AU"/>
        </w:rPr>
        <w:t>a minimum thickness of 25 µm (AA 25</w:t>
      </w:r>
      <w:r w:rsidR="00BD0352" w:rsidRPr="00D6762B">
        <w:rPr>
          <w:lang w:val="en-AU"/>
        </w:rPr>
        <w:t>)</w:t>
      </w:r>
      <w:r w:rsidR="006874B4">
        <w:rPr>
          <w:lang w:val="en-AU"/>
        </w:rPr>
        <w:t>.</w:t>
      </w:r>
    </w:p>
    <w:p w14:paraId="65470C19" w14:textId="5AF469B2" w:rsidR="0094030C" w:rsidRPr="00D6762B" w:rsidRDefault="002A50EA" w:rsidP="00B11146">
      <w:pPr>
        <w:pStyle w:val="Bodynumbered2"/>
        <w:ind w:left="993" w:hanging="426"/>
        <w:rPr>
          <w:lang w:val="en-AU"/>
        </w:rPr>
      </w:pPr>
      <w:r>
        <w:rPr>
          <w:lang w:val="en-AU"/>
        </w:rPr>
        <w:t>T</w:t>
      </w:r>
      <w:r w:rsidR="0094030C" w:rsidRPr="00D6762B">
        <w:rPr>
          <w:lang w:val="en-AU"/>
        </w:rPr>
        <w:t xml:space="preserve">he properties of the finish </w:t>
      </w:r>
      <w:r w:rsidR="00A948AB" w:rsidRPr="00D6762B">
        <w:rPr>
          <w:lang w:val="en-AU"/>
        </w:rPr>
        <w:t xml:space="preserve">must be </w:t>
      </w:r>
      <w:r w:rsidR="001D507F" w:rsidRPr="00D6762B">
        <w:rPr>
          <w:lang w:val="en-AU"/>
        </w:rPr>
        <w:t>free of all lumps, spikes and other protrusions</w:t>
      </w:r>
      <w:r w:rsidR="006874B4">
        <w:rPr>
          <w:lang w:val="en-AU"/>
        </w:rPr>
        <w:t>.</w:t>
      </w:r>
    </w:p>
    <w:p w14:paraId="7C05A1C1" w14:textId="36ACD172" w:rsidR="001D507F" w:rsidRPr="00D6762B" w:rsidRDefault="002A50EA" w:rsidP="00B11146">
      <w:pPr>
        <w:pStyle w:val="Bodynumbered2"/>
        <w:ind w:left="993" w:hanging="426"/>
        <w:rPr>
          <w:lang w:val="en-AU"/>
        </w:rPr>
      </w:pPr>
      <w:r>
        <w:rPr>
          <w:lang w:val="en-AU"/>
        </w:rPr>
        <w:t>A</w:t>
      </w:r>
      <w:r w:rsidR="001D507F" w:rsidRPr="00D6762B">
        <w:rPr>
          <w:lang w:val="en-AU"/>
        </w:rPr>
        <w:t xml:space="preserve">sh and dross marks </w:t>
      </w:r>
      <w:r w:rsidR="00DE7B42" w:rsidRPr="00D6762B">
        <w:rPr>
          <w:lang w:val="en-AU"/>
        </w:rPr>
        <w:t>must be removed</w:t>
      </w:r>
      <w:r w:rsidR="006874B4">
        <w:rPr>
          <w:lang w:val="en-AU"/>
        </w:rPr>
        <w:t>.</w:t>
      </w:r>
    </w:p>
    <w:p w14:paraId="65659C92" w14:textId="4A48C84A" w:rsidR="00410B36" w:rsidRPr="00D6762B" w:rsidRDefault="002A50EA" w:rsidP="00B11146">
      <w:pPr>
        <w:pStyle w:val="Bodynumbered2"/>
        <w:ind w:left="993" w:hanging="426"/>
        <w:rPr>
          <w:lang w:val="en-AU"/>
        </w:rPr>
      </w:pPr>
      <w:r>
        <w:rPr>
          <w:lang w:val="en-AU"/>
        </w:rPr>
        <w:t>T</w:t>
      </w:r>
      <w:r w:rsidR="009439FC" w:rsidRPr="00D6762B">
        <w:rPr>
          <w:lang w:val="en-AU"/>
        </w:rPr>
        <w:t xml:space="preserve">he colour </w:t>
      </w:r>
      <w:r w:rsidR="00DE7B42" w:rsidRPr="00D6762B">
        <w:rPr>
          <w:lang w:val="en-AU"/>
        </w:rPr>
        <w:t xml:space="preserve">must </w:t>
      </w:r>
      <w:r w:rsidR="009439FC" w:rsidRPr="00D6762B">
        <w:rPr>
          <w:lang w:val="en-AU"/>
        </w:rPr>
        <w:t xml:space="preserve">match the colour of </w:t>
      </w:r>
      <w:r w:rsidR="00CC28D1" w:rsidRPr="00D6762B">
        <w:rPr>
          <w:lang w:val="en-AU"/>
        </w:rPr>
        <w:t xml:space="preserve">any </w:t>
      </w:r>
      <w:r w:rsidR="009439FC" w:rsidRPr="00D6762B">
        <w:rPr>
          <w:lang w:val="en-AU"/>
        </w:rPr>
        <w:t>sample</w:t>
      </w:r>
      <w:r w:rsidR="006E71FD" w:rsidRPr="00D6762B">
        <w:rPr>
          <w:lang w:val="en-AU"/>
        </w:rPr>
        <w:t xml:space="preserve"> </w:t>
      </w:r>
      <w:r w:rsidR="007F20F1" w:rsidRPr="00D6762B">
        <w:rPr>
          <w:lang w:val="en-AU"/>
        </w:rPr>
        <w:t>submitted to the Principal</w:t>
      </w:r>
      <w:r w:rsidR="006E71FD" w:rsidRPr="00D6762B">
        <w:rPr>
          <w:lang w:val="en-AU"/>
        </w:rPr>
        <w:t>.</w:t>
      </w:r>
    </w:p>
    <w:bookmarkEnd w:id="108"/>
    <w:p w14:paraId="6457F409" w14:textId="2212331C" w:rsidR="006A4E5B" w:rsidRPr="00D6762B" w:rsidRDefault="003C5D31" w:rsidP="00603B6C">
      <w:pPr>
        <w:pStyle w:val="Bodynumbered1"/>
        <w:keepNext/>
        <w:rPr>
          <w:lang w:val="en-AU"/>
        </w:rPr>
      </w:pPr>
      <w:r w:rsidRPr="00D6762B">
        <w:rPr>
          <w:lang w:val="en-AU"/>
        </w:rPr>
        <w:t>Any</w:t>
      </w:r>
      <w:r w:rsidR="00FC39E1" w:rsidRPr="00D6762B">
        <w:rPr>
          <w:lang w:val="en-AU"/>
        </w:rPr>
        <w:t xml:space="preserve"> </w:t>
      </w:r>
      <w:r w:rsidR="0010454D">
        <w:rPr>
          <w:lang w:val="en-AU"/>
        </w:rPr>
        <w:t>A</w:t>
      </w:r>
      <w:r w:rsidR="00676B21">
        <w:rPr>
          <w:lang w:val="en-AU"/>
        </w:rPr>
        <w:t>luminium</w:t>
      </w:r>
      <w:r w:rsidR="00FC39E1" w:rsidRPr="00D6762B">
        <w:rPr>
          <w:lang w:val="en-AU"/>
        </w:rPr>
        <w:t xml:space="preserve"> </w:t>
      </w:r>
      <w:r w:rsidRPr="00D6762B">
        <w:rPr>
          <w:lang w:val="en-AU"/>
        </w:rPr>
        <w:t>surface</w:t>
      </w:r>
      <w:r w:rsidR="00FC39E1" w:rsidRPr="00D6762B">
        <w:rPr>
          <w:lang w:val="en-AU"/>
        </w:rPr>
        <w:t xml:space="preserve"> </w:t>
      </w:r>
      <w:r w:rsidR="002B169E">
        <w:rPr>
          <w:lang w:val="en-AU"/>
        </w:rPr>
        <w:t>that</w:t>
      </w:r>
      <w:r w:rsidR="002B169E" w:rsidRPr="00D6762B">
        <w:rPr>
          <w:lang w:val="en-AU"/>
        </w:rPr>
        <w:t xml:space="preserve"> </w:t>
      </w:r>
      <w:r w:rsidRPr="00D6762B">
        <w:rPr>
          <w:lang w:val="en-AU"/>
        </w:rPr>
        <w:t>interacts</w:t>
      </w:r>
      <w:r w:rsidR="00FC39E1" w:rsidRPr="00D6762B">
        <w:rPr>
          <w:lang w:val="en-AU"/>
        </w:rPr>
        <w:t xml:space="preserve"> </w:t>
      </w:r>
      <w:r w:rsidRPr="00D6762B">
        <w:rPr>
          <w:lang w:val="en-AU"/>
        </w:rPr>
        <w:t>with</w:t>
      </w:r>
      <w:r w:rsidR="00FC39E1" w:rsidRPr="00D6762B">
        <w:rPr>
          <w:lang w:val="en-AU"/>
        </w:rPr>
        <w:t xml:space="preserve"> </w:t>
      </w:r>
      <w:r w:rsidRPr="00D6762B">
        <w:rPr>
          <w:lang w:val="en-AU"/>
        </w:rPr>
        <w:t>a</w:t>
      </w:r>
      <w:r w:rsidR="00FC39E1" w:rsidRPr="00D6762B">
        <w:rPr>
          <w:lang w:val="en-AU"/>
        </w:rPr>
        <w:t xml:space="preserve"> </w:t>
      </w:r>
      <w:r w:rsidRPr="00D6762B">
        <w:rPr>
          <w:lang w:val="en-AU"/>
        </w:rPr>
        <w:t>concrete</w:t>
      </w:r>
      <w:r w:rsidR="00FC39E1" w:rsidRPr="00D6762B">
        <w:rPr>
          <w:lang w:val="en-AU"/>
        </w:rPr>
        <w:t xml:space="preserve"> </w:t>
      </w:r>
      <w:r w:rsidRPr="00D6762B">
        <w:rPr>
          <w:lang w:val="en-AU"/>
        </w:rPr>
        <w:t>surface</w:t>
      </w:r>
      <w:r w:rsidR="00D805A6" w:rsidRPr="00D6762B">
        <w:rPr>
          <w:lang w:val="en-AU"/>
        </w:rPr>
        <w:t xml:space="preserve">, including the bottom surface of a post or stanchion base plate, </w:t>
      </w:r>
      <w:r w:rsidR="005E1828"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painted</w:t>
      </w:r>
      <w:r w:rsidR="00FC39E1" w:rsidRPr="00D6762B">
        <w:rPr>
          <w:lang w:val="en-AU"/>
        </w:rPr>
        <w:t xml:space="preserve"> </w:t>
      </w:r>
      <w:r w:rsidRPr="00D6762B">
        <w:rPr>
          <w:lang w:val="en-AU"/>
        </w:rPr>
        <w:t>with</w:t>
      </w:r>
      <w:r w:rsidR="00FC39E1" w:rsidRPr="00D6762B">
        <w:rPr>
          <w:lang w:val="en-AU"/>
        </w:rPr>
        <w:t xml:space="preserve"> </w:t>
      </w:r>
      <w:r w:rsidRPr="00D6762B">
        <w:rPr>
          <w:lang w:val="en-AU"/>
        </w:rPr>
        <w:t>two</w:t>
      </w:r>
      <w:r w:rsidR="00FC39E1" w:rsidRPr="00D6762B">
        <w:rPr>
          <w:lang w:val="en-AU"/>
        </w:rPr>
        <w:t xml:space="preserve"> </w:t>
      </w:r>
      <w:r w:rsidRPr="00D6762B">
        <w:rPr>
          <w:lang w:val="en-AU"/>
        </w:rPr>
        <w:t>coats</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a</w:t>
      </w:r>
      <w:r w:rsidR="00FC39E1" w:rsidRPr="00D6762B">
        <w:rPr>
          <w:lang w:val="en-AU"/>
        </w:rPr>
        <w:t xml:space="preserve"> </w:t>
      </w:r>
      <w:r w:rsidR="0045246B" w:rsidRPr="00D6762B">
        <w:rPr>
          <w:lang w:val="en-AU"/>
        </w:rPr>
        <w:t>surface-tolerant epoxy</w:t>
      </w:r>
      <w:r w:rsidR="00FC39E1" w:rsidRPr="00D6762B">
        <w:rPr>
          <w:lang w:val="en-AU"/>
        </w:rPr>
        <w:t xml:space="preserve"> </w:t>
      </w:r>
      <w:r w:rsidR="00ED7F88" w:rsidRPr="00D6762B">
        <w:rPr>
          <w:lang w:val="en-AU"/>
        </w:rPr>
        <w:t>paint. The</w:t>
      </w:r>
      <w:r w:rsidR="00AE700B" w:rsidRPr="00D6762B">
        <w:rPr>
          <w:lang w:val="en-AU"/>
        </w:rPr>
        <w:t xml:space="preserve"> paint must</w:t>
      </w:r>
      <w:r w:rsidR="006A4E5B" w:rsidRPr="00D6762B">
        <w:rPr>
          <w:lang w:val="en-AU"/>
        </w:rPr>
        <w:t>:</w:t>
      </w:r>
    </w:p>
    <w:p w14:paraId="7B0E8158" w14:textId="2FB3886B" w:rsidR="006A4E5B" w:rsidRPr="00D6762B" w:rsidRDefault="00AE700B" w:rsidP="00603B6C">
      <w:pPr>
        <w:pStyle w:val="Bodynumbered2"/>
        <w:keepNext/>
        <w:numPr>
          <w:ilvl w:val="0"/>
          <w:numId w:val="43"/>
        </w:numPr>
        <w:ind w:left="993" w:hanging="426"/>
        <w:rPr>
          <w:lang w:val="en-AU"/>
        </w:rPr>
      </w:pPr>
      <w:r w:rsidRPr="00D6762B">
        <w:rPr>
          <w:lang w:val="en-AU"/>
        </w:rPr>
        <w:t xml:space="preserve">be certified as complying </w:t>
      </w:r>
      <w:r w:rsidR="002B169E">
        <w:rPr>
          <w:lang w:val="en-AU"/>
        </w:rPr>
        <w:t>with</w:t>
      </w:r>
      <w:r w:rsidR="002B169E" w:rsidRPr="00D6762B">
        <w:rPr>
          <w:lang w:val="en-AU"/>
        </w:rPr>
        <w:t xml:space="preserve"> </w:t>
      </w:r>
      <w:r w:rsidRPr="00D6762B">
        <w:rPr>
          <w:lang w:val="en-AU"/>
        </w:rPr>
        <w:t xml:space="preserve">an </w:t>
      </w:r>
      <w:r w:rsidR="00D41423" w:rsidRPr="00D6762B">
        <w:rPr>
          <w:lang w:val="en-AU"/>
        </w:rPr>
        <w:t xml:space="preserve">applicable </w:t>
      </w:r>
      <w:r w:rsidRPr="00D6762B">
        <w:rPr>
          <w:lang w:val="en-AU"/>
        </w:rPr>
        <w:t xml:space="preserve">APAS specification </w:t>
      </w:r>
      <w:r w:rsidR="00D41423" w:rsidRPr="00D6762B">
        <w:rPr>
          <w:lang w:val="en-AU"/>
        </w:rPr>
        <w:t xml:space="preserve">(such as </w:t>
      </w:r>
      <w:r w:rsidRPr="00D6762B">
        <w:rPr>
          <w:lang w:val="en-AU"/>
        </w:rPr>
        <w:t>APAS 2973</w:t>
      </w:r>
      <w:r w:rsidR="00D41423" w:rsidRPr="00D6762B">
        <w:rPr>
          <w:lang w:val="en-AU"/>
        </w:rPr>
        <w:t>)</w:t>
      </w:r>
      <w:r w:rsidR="006A4E5B" w:rsidRPr="00D6762B">
        <w:rPr>
          <w:lang w:val="en-AU"/>
        </w:rPr>
        <w:t>;</w:t>
      </w:r>
    </w:p>
    <w:p w14:paraId="6AEF505D" w14:textId="618B4086" w:rsidR="006A4E5B" w:rsidRPr="00D6762B" w:rsidRDefault="00AE700B" w:rsidP="00603B6C">
      <w:pPr>
        <w:pStyle w:val="Bodynumbered2"/>
        <w:keepNext/>
        <w:numPr>
          <w:ilvl w:val="0"/>
          <w:numId w:val="43"/>
        </w:numPr>
        <w:ind w:left="993" w:hanging="426"/>
        <w:rPr>
          <w:lang w:val="en-AU"/>
        </w:rPr>
      </w:pPr>
      <w:r w:rsidRPr="00D6762B">
        <w:rPr>
          <w:lang w:val="en-AU"/>
        </w:rPr>
        <w:t>be applied in accordance with the manufacturer’s requirements</w:t>
      </w:r>
      <w:r w:rsidR="006A4E5B" w:rsidRPr="00D6762B">
        <w:rPr>
          <w:lang w:val="en-AU"/>
        </w:rPr>
        <w:t>; and</w:t>
      </w:r>
    </w:p>
    <w:p w14:paraId="33890358" w14:textId="559EE473" w:rsidR="006D0FED" w:rsidRPr="00D6762B" w:rsidRDefault="006A4E5B" w:rsidP="00603B6C">
      <w:pPr>
        <w:pStyle w:val="Bodynumbered2"/>
        <w:keepNext/>
        <w:numPr>
          <w:ilvl w:val="0"/>
          <w:numId w:val="43"/>
        </w:numPr>
        <w:ind w:left="993" w:hanging="426"/>
        <w:rPr>
          <w:lang w:val="en-AU"/>
        </w:rPr>
      </w:pPr>
      <w:r w:rsidRPr="00D6762B">
        <w:rPr>
          <w:lang w:val="en-AU"/>
        </w:rPr>
        <w:t xml:space="preserve">have </w:t>
      </w:r>
      <w:r w:rsidR="00AE700B" w:rsidRPr="00D6762B">
        <w:rPr>
          <w:lang w:val="en-AU"/>
        </w:rPr>
        <w:t xml:space="preserve">a total minimum thickness of 250 </w:t>
      </w:r>
      <w:proofErr w:type="spellStart"/>
      <w:r w:rsidR="00B459F0" w:rsidRPr="00D6762B">
        <w:rPr>
          <w:lang w:val="en-AU"/>
        </w:rPr>
        <w:t>μ</w:t>
      </w:r>
      <w:r w:rsidR="00AE700B" w:rsidRPr="00D6762B">
        <w:rPr>
          <w:lang w:val="en-AU"/>
        </w:rPr>
        <w:t>m</w:t>
      </w:r>
      <w:proofErr w:type="spellEnd"/>
      <w:r w:rsidR="003C5D31" w:rsidRPr="00D6762B">
        <w:rPr>
          <w:lang w:val="en-AU"/>
        </w:rPr>
        <w:t>.</w:t>
      </w:r>
      <w:r w:rsidR="00FC39E1" w:rsidRPr="00D6762B">
        <w:rPr>
          <w:lang w:val="en-AU"/>
        </w:rPr>
        <w:t xml:space="preserve"> </w:t>
      </w:r>
      <w:bookmarkEnd w:id="105"/>
    </w:p>
    <w:p w14:paraId="3D21C109" w14:textId="1B245F73" w:rsidR="005B6BBC" w:rsidRPr="00D6762B" w:rsidRDefault="005D784D" w:rsidP="00DD7442">
      <w:pPr>
        <w:pStyle w:val="Heading1"/>
      </w:pPr>
      <w:bookmarkStart w:id="109" w:name="_Ref66964690"/>
      <w:bookmarkStart w:id="110" w:name="_Toc211254244"/>
      <w:r w:rsidRPr="00D6762B">
        <w:t xml:space="preserve">Marking, Handling </w:t>
      </w:r>
      <w:r w:rsidR="008A2B6E" w:rsidRPr="00D6762B">
        <w:t>a</w:t>
      </w:r>
      <w:r w:rsidRPr="00D6762B">
        <w:t>nd Transportation</w:t>
      </w:r>
      <w:bookmarkEnd w:id="109"/>
      <w:bookmarkEnd w:id="110"/>
    </w:p>
    <w:p w14:paraId="22C4ED71" w14:textId="7D1FDC56" w:rsidR="00D267E2" w:rsidRPr="00D6762B" w:rsidRDefault="00D267E2" w:rsidP="00A3048C">
      <w:pPr>
        <w:pStyle w:val="Bodynumbered1"/>
        <w:rPr>
          <w:lang w:val="en-AU"/>
        </w:rPr>
      </w:pPr>
      <w:bookmarkStart w:id="111" w:name="_Ref87003618"/>
      <w:r w:rsidRPr="00D6762B">
        <w:rPr>
          <w:lang w:val="en-AU"/>
        </w:rPr>
        <w:t xml:space="preserve">The </w:t>
      </w:r>
      <w:r w:rsidR="00B16112" w:rsidRPr="00D6762B">
        <w:rPr>
          <w:lang w:val="en-AU"/>
        </w:rPr>
        <w:t>Quality Plan</w:t>
      </w:r>
      <w:r w:rsidRPr="00D6762B">
        <w:rPr>
          <w:lang w:val="en-AU"/>
        </w:rPr>
        <w:t xml:space="preserve"> must include:</w:t>
      </w:r>
      <w:bookmarkEnd w:id="111"/>
    </w:p>
    <w:p w14:paraId="4A93C6A0" w14:textId="13E68121" w:rsidR="00FE71C4" w:rsidRPr="00D6762B" w:rsidRDefault="008A549B" w:rsidP="00B11146">
      <w:pPr>
        <w:pStyle w:val="Bodynumbered2"/>
        <w:numPr>
          <w:ilvl w:val="0"/>
          <w:numId w:val="31"/>
        </w:numPr>
        <w:ind w:left="993" w:hanging="426"/>
        <w:rPr>
          <w:lang w:val="en-AU"/>
        </w:rPr>
      </w:pPr>
      <w:r w:rsidRPr="00D6762B">
        <w:rPr>
          <w:lang w:val="en-AU"/>
        </w:rPr>
        <w:t>p</w:t>
      </w:r>
      <w:r w:rsidR="00D267E2" w:rsidRPr="00D6762B">
        <w:rPr>
          <w:lang w:val="en-AU"/>
        </w:rPr>
        <w:t>rocedures for transport, handling and storage</w:t>
      </w:r>
      <w:r w:rsidR="0079637A">
        <w:rPr>
          <w:lang w:val="en-AU"/>
        </w:rPr>
        <w:t>;</w:t>
      </w:r>
      <w:r w:rsidR="00D267E2" w:rsidRPr="00D6762B">
        <w:rPr>
          <w:lang w:val="en-AU"/>
        </w:rPr>
        <w:t xml:space="preserve"> </w:t>
      </w:r>
      <w:r w:rsidR="00FE71C4" w:rsidRPr="00D6762B">
        <w:rPr>
          <w:lang w:val="en-AU"/>
        </w:rPr>
        <w:t>and</w:t>
      </w:r>
    </w:p>
    <w:p w14:paraId="77D5CE68" w14:textId="05DC490A" w:rsidR="00D267E2" w:rsidRPr="00D6762B" w:rsidRDefault="008A549B" w:rsidP="00B11146">
      <w:pPr>
        <w:pStyle w:val="Bodynumbered2"/>
        <w:numPr>
          <w:ilvl w:val="0"/>
          <w:numId w:val="31"/>
        </w:numPr>
        <w:ind w:left="993" w:hanging="426"/>
        <w:rPr>
          <w:lang w:val="en-AU"/>
        </w:rPr>
      </w:pPr>
      <w:bookmarkStart w:id="112" w:name="_Ref181116960"/>
      <w:r w:rsidRPr="00D6762B">
        <w:rPr>
          <w:lang w:val="en-AU"/>
        </w:rPr>
        <w:t>d</w:t>
      </w:r>
      <w:r w:rsidR="00FE71C4" w:rsidRPr="00D6762B">
        <w:rPr>
          <w:lang w:val="en-AU"/>
        </w:rPr>
        <w:t xml:space="preserve">etails of the </w:t>
      </w:r>
      <w:r w:rsidR="00D267E2" w:rsidRPr="00D6762B">
        <w:rPr>
          <w:lang w:val="en-AU"/>
        </w:rPr>
        <w:t xml:space="preserve">measures to prevent distortion and damage to the </w:t>
      </w:r>
      <w:r w:rsidR="00070B13" w:rsidRPr="00D6762B">
        <w:rPr>
          <w:lang w:val="en-AU"/>
        </w:rPr>
        <w:t>components</w:t>
      </w:r>
      <w:r w:rsidR="00D267E2" w:rsidRPr="00D6762B">
        <w:rPr>
          <w:lang w:val="en-AU"/>
        </w:rPr>
        <w:t xml:space="preserve"> and </w:t>
      </w:r>
      <w:r w:rsidR="00070B13" w:rsidRPr="00D6762B">
        <w:rPr>
          <w:lang w:val="en-AU"/>
        </w:rPr>
        <w:t xml:space="preserve">the </w:t>
      </w:r>
      <w:r w:rsidR="00D267E2" w:rsidRPr="00D6762B">
        <w:rPr>
          <w:lang w:val="en-AU"/>
        </w:rPr>
        <w:t>protective coating</w:t>
      </w:r>
      <w:r w:rsidR="00FE71C4" w:rsidRPr="00D6762B">
        <w:rPr>
          <w:lang w:val="en-AU"/>
        </w:rPr>
        <w:t>.</w:t>
      </w:r>
      <w:bookmarkEnd w:id="112"/>
    </w:p>
    <w:p w14:paraId="4F53903D" w14:textId="1A3A6885" w:rsidR="005B6BBC" w:rsidRPr="00D6762B" w:rsidRDefault="00AC783D" w:rsidP="00A3048C">
      <w:pPr>
        <w:pStyle w:val="Bodynumbered1"/>
        <w:rPr>
          <w:lang w:val="en-AU"/>
        </w:rPr>
      </w:pPr>
      <w:r w:rsidRPr="00D6762B">
        <w:rPr>
          <w:lang w:val="en-AU"/>
        </w:rPr>
        <w:t xml:space="preserve">The Fabricator must ensure that each component can be readily identified when delivered to </w:t>
      </w:r>
      <w:r w:rsidR="002B169E">
        <w:rPr>
          <w:lang w:val="en-AU"/>
        </w:rPr>
        <w:t xml:space="preserve">the </w:t>
      </w:r>
      <w:r w:rsidRPr="00D6762B">
        <w:rPr>
          <w:lang w:val="en-AU"/>
        </w:rPr>
        <w:t>site and provide the Principal with details of the identification system, including an electronic copy of drawings showing these markings.</w:t>
      </w:r>
    </w:p>
    <w:p w14:paraId="20621F66" w14:textId="6EEAA539" w:rsidR="005B6BBC" w:rsidRPr="00D6762B" w:rsidRDefault="00F971A3" w:rsidP="00A3048C">
      <w:pPr>
        <w:pStyle w:val="Bodynumbered1"/>
        <w:rPr>
          <w:lang w:val="en-AU"/>
        </w:rPr>
      </w:pPr>
      <w:r w:rsidRPr="00D6762B">
        <w:rPr>
          <w:lang w:val="en-AU"/>
        </w:rPr>
        <w:t>The components and the protective coating</w:t>
      </w:r>
      <w:r w:rsidR="00C53510" w:rsidRPr="00D6762B">
        <w:rPr>
          <w:lang w:val="en-AU"/>
        </w:rPr>
        <w:t>s</w:t>
      </w:r>
      <w:r w:rsidRPr="00D6762B">
        <w:rPr>
          <w:lang w:val="en-AU"/>
        </w:rPr>
        <w:t xml:space="preserve"> </w:t>
      </w:r>
      <w:r w:rsidR="00C53510" w:rsidRPr="00D6762B">
        <w:rPr>
          <w:lang w:val="en-AU"/>
        </w:rPr>
        <w:t xml:space="preserve">must not be damaged or distorted </w:t>
      </w:r>
      <w:r w:rsidR="005B6BBC" w:rsidRPr="00D6762B">
        <w:rPr>
          <w:lang w:val="en-AU"/>
        </w:rPr>
        <w:t>during</w:t>
      </w:r>
      <w:r w:rsidR="00FC39E1" w:rsidRPr="00D6762B">
        <w:rPr>
          <w:lang w:val="en-AU"/>
        </w:rPr>
        <w:t xml:space="preserve"> </w:t>
      </w:r>
      <w:r w:rsidR="00C53510" w:rsidRPr="00D6762B">
        <w:rPr>
          <w:lang w:val="en-AU"/>
        </w:rPr>
        <w:t xml:space="preserve">storage, </w:t>
      </w:r>
      <w:r w:rsidR="005B6BBC" w:rsidRPr="00D6762B">
        <w:rPr>
          <w:lang w:val="en-AU"/>
        </w:rPr>
        <w:t>handling</w:t>
      </w:r>
      <w:r w:rsidR="00FC39E1" w:rsidRPr="00D6762B">
        <w:rPr>
          <w:lang w:val="en-AU"/>
        </w:rPr>
        <w:t xml:space="preserve"> </w:t>
      </w:r>
      <w:r w:rsidR="0091447D" w:rsidRPr="00D6762B">
        <w:rPr>
          <w:lang w:val="en-AU"/>
        </w:rPr>
        <w:t>and</w:t>
      </w:r>
      <w:r w:rsidR="00FC39E1" w:rsidRPr="00D6762B">
        <w:rPr>
          <w:lang w:val="en-AU"/>
        </w:rPr>
        <w:t xml:space="preserve"> </w:t>
      </w:r>
      <w:r w:rsidR="0091447D" w:rsidRPr="00D6762B">
        <w:rPr>
          <w:lang w:val="en-AU"/>
        </w:rPr>
        <w:t>transportation</w:t>
      </w:r>
      <w:r w:rsidR="005B6BBC" w:rsidRPr="00D6762B">
        <w:rPr>
          <w:lang w:val="en-AU"/>
        </w:rPr>
        <w:t>.</w:t>
      </w:r>
    </w:p>
    <w:p w14:paraId="2CCCD451" w14:textId="7F774777" w:rsidR="005B6BBC" w:rsidRPr="00D6762B" w:rsidRDefault="005D784D" w:rsidP="00DD7442">
      <w:pPr>
        <w:pStyle w:val="Heading1"/>
      </w:pPr>
      <w:bookmarkStart w:id="113" w:name="_Ref66965519"/>
      <w:bookmarkStart w:id="114" w:name="_Toc211254245"/>
      <w:r w:rsidRPr="00D6762B">
        <w:t>Certification</w:t>
      </w:r>
      <w:bookmarkEnd w:id="113"/>
      <w:bookmarkEnd w:id="114"/>
    </w:p>
    <w:p w14:paraId="3B77C1B6" w14:textId="31EF8390" w:rsidR="006E3678" w:rsidRPr="00D6762B" w:rsidRDefault="00EF7061" w:rsidP="00560B0B">
      <w:pPr>
        <w:pStyle w:val="Bodynumbered1"/>
        <w:keepNext/>
        <w:rPr>
          <w:lang w:val="en-AU"/>
        </w:rPr>
      </w:pPr>
      <w:bookmarkStart w:id="115" w:name="_Hlk192683905"/>
      <w:bookmarkStart w:id="116" w:name="_Ref181116984"/>
      <w:bookmarkStart w:id="117" w:name="_Ref192684139"/>
      <w:r w:rsidRPr="00D6762B">
        <w:rPr>
          <w:lang w:val="en-AU"/>
        </w:rPr>
        <w:t>W</w:t>
      </w:r>
      <w:r w:rsidR="006E3678" w:rsidRPr="00D6762B">
        <w:rPr>
          <w:lang w:val="en-AU"/>
        </w:rPr>
        <w:t>ithin</w:t>
      </w:r>
      <w:r w:rsidR="00FC39E1" w:rsidRPr="00D6762B">
        <w:rPr>
          <w:lang w:val="en-AU"/>
        </w:rPr>
        <w:t xml:space="preserve"> </w:t>
      </w:r>
      <w:r w:rsidR="009838CA" w:rsidRPr="00D6762B">
        <w:rPr>
          <w:lang w:val="en-AU"/>
        </w:rPr>
        <w:t>15</w:t>
      </w:r>
      <w:r w:rsidR="00FC39E1" w:rsidRPr="00D6762B">
        <w:rPr>
          <w:lang w:val="en-AU"/>
        </w:rPr>
        <w:t xml:space="preserve"> </w:t>
      </w:r>
      <w:r w:rsidRPr="00D6762B">
        <w:rPr>
          <w:lang w:val="en-AU"/>
        </w:rPr>
        <w:t>working</w:t>
      </w:r>
      <w:r w:rsidR="00FC39E1" w:rsidRPr="00D6762B">
        <w:rPr>
          <w:lang w:val="en-AU"/>
        </w:rPr>
        <w:t xml:space="preserve"> </w:t>
      </w:r>
      <w:r w:rsidRPr="00D6762B">
        <w:rPr>
          <w:lang w:val="en-AU"/>
        </w:rPr>
        <w:t>days</w:t>
      </w:r>
      <w:r w:rsidR="00FC39E1" w:rsidRPr="00D6762B">
        <w:rPr>
          <w:lang w:val="en-AU"/>
        </w:rPr>
        <w:t xml:space="preserve"> </w:t>
      </w:r>
      <w:r w:rsidR="006E3678" w:rsidRPr="00D6762B">
        <w:rPr>
          <w:lang w:val="en-AU"/>
        </w:rPr>
        <w:t>of</w:t>
      </w:r>
      <w:r w:rsidR="00FC39E1" w:rsidRPr="00D6762B">
        <w:rPr>
          <w:lang w:val="en-AU"/>
        </w:rPr>
        <w:t xml:space="preserve"> </w:t>
      </w:r>
      <w:r w:rsidR="006E3678" w:rsidRPr="00D6762B">
        <w:rPr>
          <w:lang w:val="en-AU"/>
        </w:rPr>
        <w:t>the</w:t>
      </w:r>
      <w:r w:rsidR="00FC39E1" w:rsidRPr="00D6762B">
        <w:rPr>
          <w:lang w:val="en-AU"/>
        </w:rPr>
        <w:t xml:space="preserve"> </w:t>
      </w:r>
      <w:r w:rsidR="006E3678" w:rsidRPr="00D6762B">
        <w:rPr>
          <w:lang w:val="en-AU"/>
        </w:rPr>
        <w:t>completion</w:t>
      </w:r>
      <w:r w:rsidR="00FC39E1" w:rsidRPr="00D6762B">
        <w:rPr>
          <w:lang w:val="en-AU"/>
        </w:rPr>
        <w:t xml:space="preserve"> </w:t>
      </w:r>
      <w:r w:rsidR="006E3678" w:rsidRPr="00D6762B">
        <w:rPr>
          <w:lang w:val="en-AU"/>
        </w:rPr>
        <w:t>of</w:t>
      </w:r>
      <w:r w:rsidR="00FC39E1" w:rsidRPr="00D6762B">
        <w:rPr>
          <w:lang w:val="en-AU"/>
        </w:rPr>
        <w:t xml:space="preserve"> </w:t>
      </w:r>
      <w:r w:rsidR="006E3678" w:rsidRPr="00D6762B">
        <w:rPr>
          <w:lang w:val="en-AU"/>
        </w:rPr>
        <w:t>fabrication</w:t>
      </w:r>
      <w:r w:rsidR="00FC39E1" w:rsidRPr="00D6762B">
        <w:rPr>
          <w:lang w:val="en-AU"/>
        </w:rPr>
        <w:t xml:space="preserve"> </w:t>
      </w:r>
      <w:r w:rsidR="006E3678" w:rsidRPr="00D6762B">
        <w:rPr>
          <w:lang w:val="en-AU"/>
        </w:rPr>
        <w:t>of</w:t>
      </w:r>
      <w:r w:rsidR="00FC39E1" w:rsidRPr="00D6762B">
        <w:rPr>
          <w:lang w:val="en-AU"/>
        </w:rPr>
        <w:t xml:space="preserve"> </w:t>
      </w:r>
      <w:r w:rsidR="006E3678" w:rsidRPr="00D6762B">
        <w:rPr>
          <w:lang w:val="en-AU"/>
        </w:rPr>
        <w:t>the</w:t>
      </w:r>
      <w:r w:rsidR="00FC39E1" w:rsidRPr="00D6762B">
        <w:rPr>
          <w:lang w:val="en-AU"/>
        </w:rPr>
        <w:t xml:space="preserve"> </w:t>
      </w:r>
      <w:r w:rsidR="0010454D">
        <w:rPr>
          <w:lang w:val="en-AU"/>
        </w:rPr>
        <w:t>A</w:t>
      </w:r>
      <w:r w:rsidR="00676B21">
        <w:rPr>
          <w:lang w:val="en-AU"/>
        </w:rPr>
        <w:t>luminium</w:t>
      </w:r>
      <w:r w:rsidR="00FC39E1" w:rsidRPr="00D6762B">
        <w:rPr>
          <w:lang w:val="en-AU"/>
        </w:rPr>
        <w:t xml:space="preserve"> </w:t>
      </w:r>
      <w:r w:rsidR="00655DCB" w:rsidRPr="00D6762B">
        <w:rPr>
          <w:lang w:val="en-AU"/>
        </w:rPr>
        <w:t>component</w:t>
      </w:r>
      <w:r w:rsidR="006E3678" w:rsidRPr="00D6762B">
        <w:rPr>
          <w:lang w:val="en-AU"/>
        </w:rPr>
        <w:t>s,</w:t>
      </w:r>
      <w:r w:rsidR="00FC39E1" w:rsidRPr="00D6762B">
        <w:rPr>
          <w:lang w:val="en-AU"/>
        </w:rPr>
        <w:t xml:space="preserve"> </w:t>
      </w:r>
      <w:r w:rsidR="006E3678" w:rsidRPr="00D6762B">
        <w:rPr>
          <w:lang w:val="en-AU"/>
        </w:rPr>
        <w:t>t</w:t>
      </w:r>
      <w:r w:rsidR="00115EB4" w:rsidRPr="00D6762B">
        <w:rPr>
          <w:lang w:val="en-AU"/>
        </w:rPr>
        <w:t>he</w:t>
      </w:r>
      <w:r w:rsidR="00FC39E1" w:rsidRPr="00D6762B">
        <w:rPr>
          <w:lang w:val="en-AU"/>
        </w:rPr>
        <w:t xml:space="preserve"> </w:t>
      </w:r>
      <w:r w:rsidR="00115EB4" w:rsidRPr="00D6762B">
        <w:rPr>
          <w:lang w:val="en-AU"/>
        </w:rPr>
        <w:t>Contractor</w:t>
      </w:r>
      <w:r w:rsidR="00FC39E1" w:rsidRPr="00D6762B">
        <w:rPr>
          <w:lang w:val="en-AU"/>
        </w:rPr>
        <w:t xml:space="preserve"> </w:t>
      </w:r>
      <w:r w:rsidR="00115EB4" w:rsidRPr="00D6762B">
        <w:rPr>
          <w:lang w:val="en-AU"/>
        </w:rPr>
        <w:t>must</w:t>
      </w:r>
      <w:r w:rsidR="00FC39E1" w:rsidRPr="00D6762B">
        <w:rPr>
          <w:lang w:val="en-AU"/>
        </w:rPr>
        <w:t xml:space="preserve"> </w:t>
      </w:r>
      <w:r w:rsidR="006E3678" w:rsidRPr="00D6762B">
        <w:rPr>
          <w:lang w:val="en-AU"/>
        </w:rPr>
        <w:t>submit</w:t>
      </w:r>
      <w:r w:rsidR="00FC39E1" w:rsidRPr="00D6762B">
        <w:rPr>
          <w:lang w:val="en-AU"/>
        </w:rPr>
        <w:t xml:space="preserve"> </w:t>
      </w:r>
      <w:r w:rsidR="00901064" w:rsidRPr="00D6762B">
        <w:rPr>
          <w:lang w:val="en-AU"/>
        </w:rPr>
        <w:t xml:space="preserve">a certificate to the </w:t>
      </w:r>
      <w:r w:rsidR="00115EB4" w:rsidRPr="00D6762B">
        <w:rPr>
          <w:lang w:val="en-AU"/>
        </w:rPr>
        <w:t>Principal</w:t>
      </w:r>
      <w:r w:rsidR="00901064" w:rsidRPr="00D6762B">
        <w:rPr>
          <w:lang w:val="en-AU"/>
        </w:rPr>
        <w:t xml:space="preserve"> </w:t>
      </w:r>
      <w:bookmarkEnd w:id="115"/>
      <w:r w:rsidR="00901064" w:rsidRPr="00D6762B">
        <w:rPr>
          <w:lang w:val="en-AU"/>
        </w:rPr>
        <w:t xml:space="preserve">certifying that </w:t>
      </w:r>
      <w:bookmarkEnd w:id="116"/>
      <w:r w:rsidR="00084355" w:rsidRPr="00D6762B">
        <w:rPr>
          <w:lang w:val="en-AU"/>
        </w:rPr>
        <w:t>each fabricated component conforms to the requirements of the D</w:t>
      </w:r>
      <w:r w:rsidR="009838CA" w:rsidRPr="00D6762B">
        <w:rPr>
          <w:lang w:val="en-AU"/>
        </w:rPr>
        <w:t xml:space="preserve">esign Documentation </w:t>
      </w:r>
      <w:r w:rsidR="00084355" w:rsidRPr="00D6762B">
        <w:rPr>
          <w:lang w:val="en-AU"/>
        </w:rPr>
        <w:t>and th</w:t>
      </w:r>
      <w:r w:rsidR="009838CA" w:rsidRPr="00D6762B">
        <w:rPr>
          <w:lang w:val="en-AU"/>
        </w:rPr>
        <w:t>is</w:t>
      </w:r>
      <w:r w:rsidR="00084355" w:rsidRPr="00D6762B">
        <w:rPr>
          <w:lang w:val="en-AU"/>
        </w:rPr>
        <w:t xml:space="preserve"> Specification</w:t>
      </w:r>
      <w:r w:rsidR="00F517D0" w:rsidRPr="00D6762B">
        <w:rPr>
          <w:lang w:val="en-AU"/>
        </w:rPr>
        <w:t xml:space="preserve">. The certificate must be accompanied by all </w:t>
      </w:r>
      <w:r w:rsidR="00172461" w:rsidRPr="00D6762B">
        <w:rPr>
          <w:lang w:val="en-AU"/>
        </w:rPr>
        <w:t>test results and other records verifying conformance with this Specification</w:t>
      </w:r>
      <w:r w:rsidR="009838CA" w:rsidRPr="00D6762B">
        <w:rPr>
          <w:lang w:val="en-AU"/>
        </w:rPr>
        <w:t>.</w:t>
      </w:r>
      <w:bookmarkEnd w:id="117"/>
    </w:p>
    <w:p w14:paraId="73A6CAD4" w14:textId="3805CB19" w:rsidR="006E3678" w:rsidRPr="00D6762B" w:rsidRDefault="009838CA" w:rsidP="009838CA">
      <w:pPr>
        <w:pStyle w:val="Bodynumbered1"/>
        <w:rPr>
          <w:lang w:val="en-AU"/>
        </w:rPr>
      </w:pPr>
      <w:bookmarkStart w:id="118" w:name="_Ref192683956"/>
      <w:r w:rsidRPr="00D6762B">
        <w:rPr>
          <w:lang w:val="en-AU"/>
        </w:rPr>
        <w:t xml:space="preserve">Within 40 working days of the completion of fabrication of the </w:t>
      </w:r>
      <w:r w:rsidR="0010454D">
        <w:rPr>
          <w:lang w:val="en-AU"/>
        </w:rPr>
        <w:t>A</w:t>
      </w:r>
      <w:r w:rsidR="00676B21">
        <w:rPr>
          <w:lang w:val="en-AU"/>
        </w:rPr>
        <w:t>luminium</w:t>
      </w:r>
      <w:r w:rsidRPr="00D6762B">
        <w:rPr>
          <w:lang w:val="en-AU"/>
        </w:rPr>
        <w:t xml:space="preserve"> components, the Contractor must submit </w:t>
      </w:r>
      <w:r w:rsidR="00EF7061" w:rsidRPr="00D6762B">
        <w:rPr>
          <w:lang w:val="en-AU"/>
        </w:rPr>
        <w:t>electronic</w:t>
      </w:r>
      <w:r w:rsidR="00FC39E1" w:rsidRPr="00D6762B">
        <w:rPr>
          <w:lang w:val="en-AU"/>
        </w:rPr>
        <w:t xml:space="preserve"> </w:t>
      </w:r>
      <w:r w:rsidR="006E3678" w:rsidRPr="00D6762B">
        <w:rPr>
          <w:lang w:val="en-AU"/>
        </w:rPr>
        <w:t>copies</w:t>
      </w:r>
      <w:r w:rsidR="00FC39E1" w:rsidRPr="00D6762B">
        <w:rPr>
          <w:lang w:val="en-AU"/>
        </w:rPr>
        <w:t xml:space="preserve"> </w:t>
      </w:r>
      <w:r w:rsidR="006E3678" w:rsidRPr="00D6762B">
        <w:rPr>
          <w:lang w:val="en-AU"/>
        </w:rPr>
        <w:t>of</w:t>
      </w:r>
      <w:r w:rsidR="00FC39E1" w:rsidRPr="00D6762B">
        <w:rPr>
          <w:lang w:val="en-AU"/>
        </w:rPr>
        <w:t xml:space="preserve"> </w:t>
      </w:r>
      <w:r w:rsidR="006E3678" w:rsidRPr="00D6762B">
        <w:rPr>
          <w:lang w:val="en-AU"/>
        </w:rPr>
        <w:t>the</w:t>
      </w:r>
      <w:r w:rsidR="00FC39E1" w:rsidRPr="00D6762B">
        <w:rPr>
          <w:lang w:val="en-AU"/>
        </w:rPr>
        <w:t xml:space="preserve"> </w:t>
      </w:r>
      <w:r w:rsidR="006E3678" w:rsidRPr="00D6762B">
        <w:rPr>
          <w:lang w:val="en-AU"/>
        </w:rPr>
        <w:t>work-as-executed</w:t>
      </w:r>
      <w:r w:rsidR="00FC39E1" w:rsidRPr="00D6762B">
        <w:rPr>
          <w:lang w:val="en-AU"/>
        </w:rPr>
        <w:t xml:space="preserve"> </w:t>
      </w:r>
      <w:r w:rsidR="006E3678" w:rsidRPr="00D6762B">
        <w:rPr>
          <w:lang w:val="en-AU"/>
        </w:rPr>
        <w:t>shop</w:t>
      </w:r>
      <w:r w:rsidR="00FC39E1" w:rsidRPr="00D6762B">
        <w:rPr>
          <w:lang w:val="en-AU"/>
        </w:rPr>
        <w:t xml:space="preserve"> </w:t>
      </w:r>
      <w:r w:rsidR="006E3678" w:rsidRPr="00D6762B">
        <w:rPr>
          <w:lang w:val="en-AU"/>
        </w:rPr>
        <w:t>drawings</w:t>
      </w:r>
      <w:r w:rsidR="00FC39E1" w:rsidRPr="00D6762B">
        <w:rPr>
          <w:lang w:val="en-AU"/>
        </w:rPr>
        <w:t xml:space="preserve"> </w:t>
      </w:r>
      <w:r w:rsidR="00EF7061" w:rsidRPr="00D6762B">
        <w:rPr>
          <w:lang w:val="en-AU"/>
        </w:rPr>
        <w:t>in</w:t>
      </w:r>
      <w:r w:rsidR="00FC39E1" w:rsidRPr="00D6762B">
        <w:rPr>
          <w:lang w:val="en-AU"/>
        </w:rPr>
        <w:t xml:space="preserve"> </w:t>
      </w:r>
      <w:r w:rsidR="00EF7061" w:rsidRPr="00D6762B">
        <w:rPr>
          <w:lang w:val="en-AU"/>
        </w:rPr>
        <w:t>a</w:t>
      </w:r>
      <w:r w:rsidR="00FC39E1" w:rsidRPr="00D6762B">
        <w:rPr>
          <w:lang w:val="en-AU"/>
        </w:rPr>
        <w:t xml:space="preserve"> </w:t>
      </w:r>
      <w:r w:rsidR="00EF7061" w:rsidRPr="00D6762B">
        <w:rPr>
          <w:lang w:val="en-AU"/>
        </w:rPr>
        <w:t>format</w:t>
      </w:r>
      <w:r w:rsidR="00FC39E1" w:rsidRPr="00D6762B">
        <w:rPr>
          <w:lang w:val="en-AU"/>
        </w:rPr>
        <w:t xml:space="preserve"> </w:t>
      </w:r>
      <w:r w:rsidR="00EF7061" w:rsidRPr="00D6762B">
        <w:rPr>
          <w:lang w:val="en-AU"/>
        </w:rPr>
        <w:t>acceptable</w:t>
      </w:r>
      <w:r w:rsidR="00FC39E1" w:rsidRPr="00D6762B">
        <w:rPr>
          <w:lang w:val="en-AU"/>
        </w:rPr>
        <w:t xml:space="preserve"> </w:t>
      </w:r>
      <w:r w:rsidR="00EF7061" w:rsidRPr="00D6762B">
        <w:rPr>
          <w:lang w:val="en-AU"/>
        </w:rPr>
        <w:t>to</w:t>
      </w:r>
      <w:r w:rsidR="00FC39E1" w:rsidRPr="00D6762B">
        <w:rPr>
          <w:lang w:val="en-AU"/>
        </w:rPr>
        <w:t xml:space="preserve"> </w:t>
      </w:r>
      <w:r w:rsidR="00EF7061" w:rsidRPr="00D6762B">
        <w:rPr>
          <w:lang w:val="en-AU"/>
        </w:rPr>
        <w:t>the</w:t>
      </w:r>
      <w:r w:rsidR="00FC39E1" w:rsidRPr="00D6762B">
        <w:rPr>
          <w:lang w:val="en-AU"/>
        </w:rPr>
        <w:t xml:space="preserve"> </w:t>
      </w:r>
      <w:r w:rsidR="00EF7061" w:rsidRPr="00D6762B">
        <w:rPr>
          <w:lang w:val="en-AU"/>
        </w:rPr>
        <w:t>Principal.</w:t>
      </w:r>
      <w:bookmarkEnd w:id="118"/>
      <w:r w:rsidR="00FC39E1" w:rsidRPr="00D6762B">
        <w:rPr>
          <w:lang w:val="en-AU"/>
        </w:rPr>
        <w:t xml:space="preserve"> </w:t>
      </w:r>
    </w:p>
    <w:p w14:paraId="7FBC97F5" w14:textId="371E2C36" w:rsidR="00A07FEF" w:rsidRPr="00D6762B" w:rsidRDefault="00A07FEF" w:rsidP="000227A2">
      <w:pPr>
        <w:pStyle w:val="AnnexureHeading"/>
        <w:ind w:hanging="2126"/>
      </w:pPr>
      <w:bookmarkStart w:id="119" w:name="13.1_General"/>
      <w:bookmarkStart w:id="120" w:name="13.2_Test_and_Inspection_Reports"/>
      <w:bookmarkStart w:id="121" w:name="_bookmark11"/>
      <w:bookmarkStart w:id="122" w:name="_Toc26182495"/>
      <w:bookmarkStart w:id="123" w:name="_Toc211254246"/>
      <w:bookmarkEnd w:id="32"/>
      <w:bookmarkEnd w:id="119"/>
      <w:bookmarkEnd w:id="120"/>
      <w:bookmarkEnd w:id="121"/>
      <w:r w:rsidRPr="00D6762B">
        <w:t>Annexure</w:t>
      </w:r>
      <w:r w:rsidR="00FC39E1" w:rsidRPr="00D6762B">
        <w:t xml:space="preserve"> </w:t>
      </w:r>
      <w:r w:rsidRPr="00D6762B">
        <w:t>A:</w:t>
      </w:r>
      <w:r w:rsidRPr="00D6762B">
        <w:tab/>
        <w:t>Summary</w:t>
      </w:r>
      <w:r w:rsidR="00FC39E1" w:rsidRPr="00D6762B">
        <w:t xml:space="preserve"> </w:t>
      </w:r>
      <w:r w:rsidRPr="00D6762B">
        <w:t>of</w:t>
      </w:r>
      <w:r w:rsidR="00FC39E1" w:rsidRPr="00D6762B">
        <w:t xml:space="preserve"> </w:t>
      </w:r>
      <w:r w:rsidRPr="00D6762B">
        <w:t>Hold</w:t>
      </w:r>
      <w:r w:rsidR="00FC39E1" w:rsidRPr="00D6762B">
        <w:t xml:space="preserve"> </w:t>
      </w:r>
      <w:r w:rsidRPr="00D6762B">
        <w:t>Points,</w:t>
      </w:r>
      <w:r w:rsidR="00FC39E1" w:rsidRPr="00D6762B">
        <w:t xml:space="preserve"> </w:t>
      </w:r>
      <w:r w:rsidRPr="00D6762B">
        <w:t>Witness</w:t>
      </w:r>
      <w:r w:rsidR="00FC39E1" w:rsidRPr="00D6762B">
        <w:t xml:space="preserve"> </w:t>
      </w:r>
      <w:r w:rsidRPr="00D6762B">
        <w:t>Points</w:t>
      </w:r>
      <w:r w:rsidR="00FC39E1" w:rsidRPr="00D6762B">
        <w:t xml:space="preserve"> </w:t>
      </w:r>
      <w:r w:rsidRPr="00D6762B">
        <w:t>and</w:t>
      </w:r>
      <w:r w:rsidR="00FC39E1" w:rsidRPr="00D6762B">
        <w:t xml:space="preserve"> </w:t>
      </w:r>
      <w:r w:rsidRPr="00D6762B">
        <w:t>Records</w:t>
      </w:r>
      <w:bookmarkEnd w:id="122"/>
      <w:bookmarkEnd w:id="123"/>
    </w:p>
    <w:p w14:paraId="4D9D386B" w14:textId="6D1422EC" w:rsidR="00212C0C" w:rsidRPr="00D6762B" w:rsidRDefault="00212C0C" w:rsidP="004625EF">
      <w:pPr>
        <w:keepLines/>
        <w:widowControl/>
        <w:autoSpaceDE/>
        <w:autoSpaceDN/>
        <w:spacing w:before="240" w:after="120"/>
        <w:ind w:left="142"/>
        <w:rPr>
          <w:rFonts w:ascii="Arial" w:eastAsiaTheme="minorEastAsia" w:hAnsi="Arial"/>
          <w:sz w:val="20"/>
          <w:szCs w:val="20"/>
          <w:lang w:eastAsia="ja-JP"/>
        </w:rPr>
      </w:pPr>
      <w:r w:rsidRPr="00D6762B">
        <w:rPr>
          <w:rFonts w:ascii="Arial" w:eastAsiaTheme="minorEastAsia" w:hAnsi="Arial"/>
          <w:sz w:val="20"/>
          <w:szCs w:val="20"/>
          <w:lang w:eastAsia="ja-JP"/>
        </w:rPr>
        <w:t>The</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following</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is</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a</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summary</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of</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the</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Witness</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Points</w:t>
      </w:r>
      <w:r w:rsidR="00977D3C">
        <w:rPr>
          <w:rFonts w:ascii="Arial" w:eastAsiaTheme="minorEastAsia" w:hAnsi="Arial"/>
          <w:sz w:val="20"/>
          <w:szCs w:val="20"/>
          <w:lang w:eastAsia="ja-JP"/>
        </w:rPr>
        <w:t>/</w:t>
      </w:r>
      <w:r w:rsidRPr="00D6762B">
        <w:rPr>
          <w:rFonts w:ascii="Arial" w:eastAsiaTheme="minorEastAsia" w:hAnsi="Arial"/>
          <w:sz w:val="20"/>
          <w:szCs w:val="20"/>
          <w:lang w:eastAsia="ja-JP"/>
        </w:rPr>
        <w:t>Hold</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Points</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that</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apply</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to</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this</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Specification</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and</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the</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Records</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that</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the</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Contractor</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must</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submit</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to</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the</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Principal</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to</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demonstrate</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compliance</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with</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this</w:t>
      </w:r>
      <w:r w:rsidR="00FC39E1" w:rsidRPr="00D6762B">
        <w:rPr>
          <w:rFonts w:ascii="Arial" w:eastAsiaTheme="minorEastAsia" w:hAnsi="Arial"/>
          <w:sz w:val="20"/>
          <w:szCs w:val="20"/>
          <w:lang w:eastAsia="ja-JP"/>
        </w:rPr>
        <w:t xml:space="preserve"> </w:t>
      </w:r>
      <w:r w:rsidRPr="00D6762B">
        <w:rPr>
          <w:rFonts w:ascii="Arial" w:eastAsiaTheme="minorEastAsia" w:hAnsi="Arial"/>
          <w:sz w:val="20"/>
          <w:szCs w:val="20"/>
          <w:lang w:eastAsia="ja-JP"/>
        </w:rPr>
        <w:t>Specification.</w:t>
      </w:r>
    </w:p>
    <w:tbl>
      <w:tblPr>
        <w:tblStyle w:val="MainTableStyle"/>
        <w:tblW w:w="5000" w:type="pct"/>
        <w:tblInd w:w="137"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533"/>
        <w:gridCol w:w="2516"/>
        <w:gridCol w:w="2377"/>
        <w:gridCol w:w="3074"/>
      </w:tblGrid>
      <w:tr w:rsidR="00A07FEF" w:rsidRPr="00D6762B" w14:paraId="7D299462" w14:textId="77777777" w:rsidTr="000227A2">
        <w:trPr>
          <w:cnfStyle w:val="100000000000" w:firstRow="1" w:lastRow="0" w:firstColumn="0" w:lastColumn="0" w:oddVBand="0" w:evenVBand="0" w:oddHBand="0" w:evenHBand="0" w:firstRowFirstColumn="0" w:firstRowLastColumn="0" w:lastRowFirstColumn="0" w:lastRowLastColumn="0"/>
        </w:trPr>
        <w:tc>
          <w:tcPr>
            <w:tcW w:w="807" w:type="pct"/>
            <w:tcBorders>
              <w:top w:val="single" w:sz="4" w:space="0" w:color="FFFFFF" w:themeColor="background1"/>
            </w:tcBorders>
            <w:shd w:val="clear" w:color="auto" w:fill="004259"/>
          </w:tcPr>
          <w:p w14:paraId="5E88DB46" w14:textId="77777777" w:rsidR="00A07FEF" w:rsidRPr="00D6762B" w:rsidRDefault="00A07FEF" w:rsidP="00A07FEF">
            <w:pPr>
              <w:pStyle w:val="TableHeading"/>
              <w:rPr>
                <w:rFonts w:eastAsia="SimSun"/>
                <w:b/>
                <w:bCs/>
                <w:lang w:val="en-AU"/>
              </w:rPr>
            </w:pPr>
            <w:r w:rsidRPr="00D6762B">
              <w:rPr>
                <w:rFonts w:eastAsia="SimSun"/>
                <w:b/>
                <w:bCs/>
                <w:lang w:val="en-AU"/>
              </w:rPr>
              <w:t>CLAUSE</w:t>
            </w:r>
          </w:p>
        </w:tc>
        <w:tc>
          <w:tcPr>
            <w:tcW w:w="1324" w:type="pct"/>
            <w:tcBorders>
              <w:top w:val="single" w:sz="4" w:space="0" w:color="FFFFFF" w:themeColor="background1"/>
            </w:tcBorders>
            <w:shd w:val="clear" w:color="auto" w:fill="004259"/>
          </w:tcPr>
          <w:p w14:paraId="4350ECB6" w14:textId="4E0796B4" w:rsidR="00A07FEF" w:rsidRPr="00D6762B" w:rsidRDefault="00A07FEF" w:rsidP="00A07FEF">
            <w:pPr>
              <w:pStyle w:val="TableHeading"/>
              <w:rPr>
                <w:rFonts w:eastAsia="SimSun"/>
                <w:b/>
                <w:bCs/>
                <w:lang w:val="en-AU"/>
              </w:rPr>
            </w:pPr>
            <w:r w:rsidRPr="00D6762B">
              <w:rPr>
                <w:rFonts w:eastAsia="SimSun"/>
                <w:b/>
                <w:bCs/>
                <w:lang w:val="en-AU"/>
              </w:rPr>
              <w:t>HOLD</w:t>
            </w:r>
            <w:r w:rsidR="00FC39E1" w:rsidRPr="00D6762B">
              <w:rPr>
                <w:rFonts w:eastAsia="SimSun"/>
                <w:b/>
                <w:bCs/>
                <w:lang w:val="en-AU"/>
              </w:rPr>
              <w:t xml:space="preserve"> </w:t>
            </w:r>
            <w:r w:rsidRPr="00D6762B">
              <w:rPr>
                <w:rFonts w:eastAsia="SimSun"/>
                <w:b/>
                <w:bCs/>
                <w:lang w:val="en-AU"/>
              </w:rPr>
              <w:t>POINT</w:t>
            </w:r>
          </w:p>
        </w:tc>
        <w:tc>
          <w:tcPr>
            <w:tcW w:w="1251" w:type="pct"/>
            <w:tcBorders>
              <w:top w:val="single" w:sz="4" w:space="0" w:color="FFFFFF" w:themeColor="background1"/>
            </w:tcBorders>
            <w:shd w:val="clear" w:color="auto" w:fill="004259"/>
          </w:tcPr>
          <w:p w14:paraId="1295EB9F" w14:textId="2C833439" w:rsidR="00A07FEF" w:rsidRPr="00D6762B" w:rsidRDefault="00A07FEF" w:rsidP="00A07FEF">
            <w:pPr>
              <w:pStyle w:val="TableHeading"/>
              <w:rPr>
                <w:rFonts w:eastAsia="SimSun"/>
                <w:b/>
                <w:bCs/>
                <w:lang w:val="en-AU"/>
              </w:rPr>
            </w:pPr>
            <w:r w:rsidRPr="00D6762B">
              <w:rPr>
                <w:rFonts w:eastAsia="SimSun"/>
                <w:b/>
                <w:bCs/>
                <w:lang w:val="en-AU"/>
              </w:rPr>
              <w:t>WITNESS</w:t>
            </w:r>
            <w:r w:rsidR="00FC39E1" w:rsidRPr="00D6762B">
              <w:rPr>
                <w:rFonts w:eastAsia="SimSun"/>
                <w:b/>
                <w:bCs/>
                <w:lang w:val="en-AU"/>
              </w:rPr>
              <w:t xml:space="preserve"> </w:t>
            </w:r>
            <w:r w:rsidRPr="00D6762B">
              <w:rPr>
                <w:rFonts w:eastAsia="SimSun"/>
                <w:b/>
                <w:bCs/>
                <w:lang w:val="en-AU"/>
              </w:rPr>
              <w:t>POINT</w:t>
            </w:r>
          </w:p>
        </w:tc>
        <w:tc>
          <w:tcPr>
            <w:tcW w:w="1618" w:type="pct"/>
            <w:tcBorders>
              <w:top w:val="single" w:sz="4" w:space="0" w:color="FFFFFF" w:themeColor="background1"/>
            </w:tcBorders>
            <w:shd w:val="clear" w:color="auto" w:fill="004259"/>
          </w:tcPr>
          <w:p w14:paraId="1C7CDCA6" w14:textId="77777777" w:rsidR="00A07FEF" w:rsidRPr="00D6762B" w:rsidRDefault="00A07FEF" w:rsidP="00A07FEF">
            <w:pPr>
              <w:pStyle w:val="TableHeading"/>
              <w:rPr>
                <w:rFonts w:eastAsia="SimSun"/>
                <w:b/>
                <w:bCs/>
                <w:lang w:val="en-AU"/>
              </w:rPr>
            </w:pPr>
            <w:r w:rsidRPr="00D6762B">
              <w:rPr>
                <w:rFonts w:eastAsia="SimSun"/>
                <w:b/>
                <w:bCs/>
                <w:lang w:val="en-AU"/>
              </w:rPr>
              <w:t>RECORD</w:t>
            </w:r>
          </w:p>
        </w:tc>
      </w:tr>
      <w:tr w:rsidR="00A07FEF" w:rsidRPr="00D6762B" w14:paraId="21B450B6" w14:textId="77777777" w:rsidTr="000227A2">
        <w:tc>
          <w:tcPr>
            <w:tcW w:w="807" w:type="pct"/>
            <w:shd w:val="clear" w:color="auto" w:fill="D9D9D9" w:themeFill="background1" w:themeFillShade="D9"/>
          </w:tcPr>
          <w:p w14:paraId="3F2E69C4" w14:textId="4F114AE3" w:rsidR="00A07FEF" w:rsidRPr="00D6762B" w:rsidRDefault="00A07FEF" w:rsidP="001A0F63">
            <w:pPr>
              <w:pStyle w:val="TableBodyText"/>
              <w:rPr>
                <w:lang w:val="en-AU"/>
              </w:rPr>
            </w:pPr>
            <w:r w:rsidRPr="00D6762B">
              <w:rPr>
                <w:lang w:val="en-AU"/>
              </w:rPr>
              <w:fldChar w:fldCharType="begin"/>
            </w:r>
            <w:r w:rsidRPr="00D6762B">
              <w:rPr>
                <w:lang w:val="en-AU"/>
              </w:rPr>
              <w:instrText xml:space="preserve"> REF _Ref9599800 \r \h  \* MERGEFORMAT </w:instrText>
            </w:r>
            <w:r w:rsidRPr="00D6762B">
              <w:rPr>
                <w:lang w:val="en-AU"/>
              </w:rPr>
            </w:r>
            <w:r w:rsidRPr="00D6762B">
              <w:rPr>
                <w:lang w:val="en-AU"/>
              </w:rPr>
              <w:fldChar w:fldCharType="separate"/>
            </w:r>
            <w:r w:rsidR="000B4430">
              <w:rPr>
                <w:lang w:val="en-AU"/>
              </w:rPr>
              <w:t>4.1</w:t>
            </w:r>
            <w:r w:rsidRPr="00D6762B">
              <w:rPr>
                <w:lang w:val="en-AU"/>
              </w:rPr>
              <w:fldChar w:fldCharType="end"/>
            </w:r>
          </w:p>
        </w:tc>
        <w:tc>
          <w:tcPr>
            <w:tcW w:w="1324" w:type="pct"/>
            <w:shd w:val="clear" w:color="auto" w:fill="D9D9D9" w:themeFill="background1" w:themeFillShade="D9"/>
          </w:tcPr>
          <w:p w14:paraId="729C48E9" w14:textId="442DA9AE" w:rsidR="00A07FEF" w:rsidRPr="00D6762B" w:rsidRDefault="00EB3C5A" w:rsidP="00D27452">
            <w:pPr>
              <w:pStyle w:val="TableBodyText"/>
              <w:numPr>
                <w:ilvl w:val="0"/>
                <w:numId w:val="45"/>
              </w:numPr>
            </w:pPr>
            <w:r w:rsidRPr="00D6762B">
              <w:t>Commencement</w:t>
            </w:r>
            <w:r w:rsidR="00FC39E1" w:rsidRPr="00D6762B">
              <w:t xml:space="preserve"> </w:t>
            </w:r>
            <w:r w:rsidRPr="00D6762B">
              <w:t>of</w:t>
            </w:r>
            <w:r w:rsidR="00FC39E1" w:rsidRPr="00D6762B">
              <w:t xml:space="preserve"> </w:t>
            </w:r>
            <w:r w:rsidR="002771D4" w:rsidRPr="00D6762B">
              <w:t>fabrication</w:t>
            </w:r>
            <w:r w:rsidR="00FC39E1" w:rsidRPr="00D6762B">
              <w:t xml:space="preserve"> </w:t>
            </w:r>
          </w:p>
        </w:tc>
        <w:tc>
          <w:tcPr>
            <w:tcW w:w="1251" w:type="pct"/>
            <w:shd w:val="clear" w:color="auto" w:fill="D9D9D9" w:themeFill="background1" w:themeFillShade="D9"/>
          </w:tcPr>
          <w:p w14:paraId="70A60223" w14:textId="77777777" w:rsidR="00A07FEF" w:rsidRPr="00D6762B" w:rsidRDefault="00A07FEF" w:rsidP="001A0F63">
            <w:pPr>
              <w:pStyle w:val="TableBodyText"/>
              <w:rPr>
                <w:lang w:val="en-AU"/>
              </w:rPr>
            </w:pPr>
          </w:p>
        </w:tc>
        <w:tc>
          <w:tcPr>
            <w:tcW w:w="1618" w:type="pct"/>
            <w:shd w:val="clear" w:color="auto" w:fill="D9D9D9" w:themeFill="background1" w:themeFillShade="D9"/>
          </w:tcPr>
          <w:p w14:paraId="2BACDD58" w14:textId="1A9A28FE" w:rsidR="00A07FEF" w:rsidRPr="00D6762B" w:rsidRDefault="00EB3C5A" w:rsidP="001A0F63">
            <w:pPr>
              <w:pStyle w:val="TableBodyText"/>
              <w:rPr>
                <w:lang w:val="en-AU"/>
              </w:rPr>
            </w:pPr>
            <w:r w:rsidRPr="00D6762B">
              <w:rPr>
                <w:lang w:val="en-AU"/>
              </w:rPr>
              <w:t>Quality</w:t>
            </w:r>
            <w:r w:rsidR="00FC39E1" w:rsidRPr="00D6762B">
              <w:rPr>
                <w:lang w:val="en-AU"/>
              </w:rPr>
              <w:t xml:space="preserve"> </w:t>
            </w:r>
            <w:r w:rsidRPr="00D6762B">
              <w:rPr>
                <w:lang w:val="en-AU"/>
              </w:rPr>
              <w:t>Plan</w:t>
            </w:r>
            <w:r w:rsidR="00FC39E1" w:rsidRPr="00D6762B">
              <w:rPr>
                <w:lang w:val="en-AU"/>
              </w:rPr>
              <w:t xml:space="preserve"> </w:t>
            </w:r>
            <w:r w:rsidR="002771D4" w:rsidRPr="00D6762B">
              <w:rPr>
                <w:lang w:val="en-AU"/>
              </w:rPr>
              <w:t>and</w:t>
            </w:r>
            <w:r w:rsidR="00FC39E1" w:rsidRPr="00D6762B">
              <w:rPr>
                <w:lang w:val="en-AU"/>
              </w:rPr>
              <w:t xml:space="preserve"> </w:t>
            </w:r>
            <w:r w:rsidR="002771D4" w:rsidRPr="00D6762B">
              <w:rPr>
                <w:lang w:val="en-AU"/>
              </w:rPr>
              <w:t>program</w:t>
            </w:r>
            <w:r w:rsidR="00FC39E1" w:rsidRPr="00D6762B">
              <w:rPr>
                <w:lang w:val="en-AU"/>
              </w:rPr>
              <w:t xml:space="preserve"> </w:t>
            </w:r>
            <w:r w:rsidR="002771D4" w:rsidRPr="00D6762B">
              <w:rPr>
                <w:lang w:val="en-AU"/>
              </w:rPr>
              <w:t>of</w:t>
            </w:r>
            <w:r w:rsidR="00FC39E1" w:rsidRPr="00D6762B">
              <w:rPr>
                <w:lang w:val="en-AU"/>
              </w:rPr>
              <w:t xml:space="preserve"> </w:t>
            </w:r>
            <w:r w:rsidR="002771D4" w:rsidRPr="00D6762B">
              <w:rPr>
                <w:lang w:val="en-AU"/>
              </w:rPr>
              <w:t>work</w:t>
            </w:r>
          </w:p>
        </w:tc>
      </w:tr>
      <w:tr w:rsidR="000E4426" w:rsidRPr="00D6762B" w14:paraId="1E54319D" w14:textId="77777777" w:rsidTr="000227A2">
        <w:tc>
          <w:tcPr>
            <w:tcW w:w="807" w:type="pct"/>
            <w:shd w:val="clear" w:color="auto" w:fill="D9D9D9" w:themeFill="background1" w:themeFillShade="D9"/>
          </w:tcPr>
          <w:p w14:paraId="02757B53" w14:textId="00DA8465" w:rsidR="000E4426" w:rsidRPr="00D6762B" w:rsidRDefault="005F4302" w:rsidP="001A0F63">
            <w:pPr>
              <w:pStyle w:val="TableBodyText"/>
              <w:rPr>
                <w:lang w:val="en-AU"/>
              </w:rPr>
            </w:pPr>
            <w:r w:rsidRPr="00D6762B">
              <w:rPr>
                <w:lang w:val="en-AU"/>
              </w:rPr>
              <w:fldChar w:fldCharType="begin"/>
            </w:r>
            <w:r w:rsidRPr="00D6762B">
              <w:rPr>
                <w:lang w:val="en-AU"/>
              </w:rPr>
              <w:instrText xml:space="preserve"> REF _Ref181116645 \r \h </w:instrText>
            </w:r>
            <w:r w:rsidR="0099577F">
              <w:rPr>
                <w:lang w:val="en-AU"/>
              </w:rPr>
              <w:instrText xml:space="preserve"> \* MERGEFORMAT </w:instrText>
            </w:r>
            <w:r w:rsidRPr="00D6762B">
              <w:rPr>
                <w:lang w:val="en-AU"/>
              </w:rPr>
            </w:r>
            <w:r w:rsidRPr="00D6762B">
              <w:rPr>
                <w:lang w:val="en-AU"/>
              </w:rPr>
              <w:fldChar w:fldCharType="separate"/>
            </w:r>
            <w:r w:rsidR="000B4430">
              <w:rPr>
                <w:lang w:val="en-AU"/>
              </w:rPr>
              <w:t>5.6</w:t>
            </w:r>
            <w:r w:rsidRPr="00D6762B">
              <w:rPr>
                <w:lang w:val="en-AU"/>
              </w:rPr>
              <w:fldChar w:fldCharType="end"/>
            </w:r>
          </w:p>
        </w:tc>
        <w:tc>
          <w:tcPr>
            <w:tcW w:w="1324" w:type="pct"/>
            <w:shd w:val="clear" w:color="auto" w:fill="D9D9D9" w:themeFill="background1" w:themeFillShade="D9"/>
          </w:tcPr>
          <w:p w14:paraId="7008CFEE" w14:textId="15961BE4" w:rsidR="000E4426" w:rsidRPr="00D6762B" w:rsidRDefault="002771D4" w:rsidP="00D27452">
            <w:pPr>
              <w:pStyle w:val="TableBodyText"/>
              <w:numPr>
                <w:ilvl w:val="0"/>
                <w:numId w:val="45"/>
              </w:numPr>
            </w:pPr>
            <w:r w:rsidRPr="00D6762B">
              <w:t>Commencement</w:t>
            </w:r>
            <w:r w:rsidR="00FC39E1" w:rsidRPr="00D6762B">
              <w:t xml:space="preserve"> </w:t>
            </w:r>
            <w:r w:rsidRPr="00D6762B">
              <w:t>of</w:t>
            </w:r>
            <w:r w:rsidR="00FC39E1" w:rsidRPr="00D6762B">
              <w:t xml:space="preserve"> </w:t>
            </w:r>
            <w:r w:rsidRPr="00D6762B">
              <w:t>fabrication</w:t>
            </w:r>
          </w:p>
        </w:tc>
        <w:tc>
          <w:tcPr>
            <w:tcW w:w="1251" w:type="pct"/>
            <w:shd w:val="clear" w:color="auto" w:fill="D9D9D9" w:themeFill="background1" w:themeFillShade="D9"/>
          </w:tcPr>
          <w:p w14:paraId="1D1DC0D2" w14:textId="77777777" w:rsidR="000E4426" w:rsidRPr="00D6762B" w:rsidRDefault="000E4426" w:rsidP="001A0F63">
            <w:pPr>
              <w:pStyle w:val="TableBodyText"/>
              <w:rPr>
                <w:lang w:val="en-AU"/>
              </w:rPr>
            </w:pPr>
          </w:p>
        </w:tc>
        <w:tc>
          <w:tcPr>
            <w:tcW w:w="1618" w:type="pct"/>
            <w:shd w:val="clear" w:color="auto" w:fill="D9D9D9" w:themeFill="background1" w:themeFillShade="D9"/>
          </w:tcPr>
          <w:p w14:paraId="197AFD4D" w14:textId="4626E14E" w:rsidR="000E4426" w:rsidRPr="00D6762B" w:rsidRDefault="002771D4" w:rsidP="001A0F63">
            <w:pPr>
              <w:pStyle w:val="TableBodyText"/>
              <w:rPr>
                <w:lang w:val="en-AU"/>
              </w:rPr>
            </w:pPr>
            <w:r w:rsidRPr="00D6762B">
              <w:rPr>
                <w:lang w:val="en-AU"/>
              </w:rPr>
              <w:t>Shop</w:t>
            </w:r>
            <w:r w:rsidR="00FC39E1" w:rsidRPr="00D6762B">
              <w:rPr>
                <w:lang w:val="en-AU"/>
              </w:rPr>
              <w:t xml:space="preserve"> </w:t>
            </w:r>
            <w:r w:rsidR="006A3EC9" w:rsidRPr="00D6762B">
              <w:rPr>
                <w:lang w:val="en-AU"/>
              </w:rPr>
              <w:t xml:space="preserve">detailing documentation </w:t>
            </w:r>
            <w:r w:rsidRPr="00D6762B">
              <w:rPr>
                <w:lang w:val="en-AU"/>
              </w:rPr>
              <w:t>and</w:t>
            </w:r>
            <w:r w:rsidR="00FC39E1" w:rsidRPr="00D6762B">
              <w:rPr>
                <w:lang w:val="en-AU"/>
              </w:rPr>
              <w:t xml:space="preserve"> </w:t>
            </w:r>
            <w:r w:rsidRPr="00D6762B">
              <w:rPr>
                <w:lang w:val="en-AU"/>
              </w:rPr>
              <w:t>certification</w:t>
            </w:r>
            <w:r w:rsidR="00FC39E1" w:rsidRPr="00D6762B">
              <w:rPr>
                <w:lang w:val="en-AU"/>
              </w:rPr>
              <w:t xml:space="preserve"> </w:t>
            </w:r>
            <w:r w:rsidR="00332A74" w:rsidRPr="00D6762B">
              <w:rPr>
                <w:lang w:val="en-AU"/>
              </w:rPr>
              <w:t>(where</w:t>
            </w:r>
            <w:r w:rsidR="00FC39E1" w:rsidRPr="00D6762B">
              <w:rPr>
                <w:lang w:val="en-AU"/>
              </w:rPr>
              <w:t xml:space="preserve"> </w:t>
            </w:r>
            <w:r w:rsidR="00332A74" w:rsidRPr="00D6762B">
              <w:rPr>
                <w:lang w:val="en-AU"/>
              </w:rPr>
              <w:t>applicable)</w:t>
            </w:r>
          </w:p>
        </w:tc>
      </w:tr>
      <w:tr w:rsidR="00BD1EE6" w:rsidRPr="00D6762B" w14:paraId="2E39BB87" w14:textId="77777777" w:rsidTr="000227A2">
        <w:tc>
          <w:tcPr>
            <w:tcW w:w="807" w:type="pct"/>
            <w:shd w:val="clear" w:color="auto" w:fill="D9D9D9" w:themeFill="background1" w:themeFillShade="D9"/>
          </w:tcPr>
          <w:p w14:paraId="7CC600F3" w14:textId="1335AB90" w:rsidR="00BD1EE6" w:rsidRPr="00D6762B" w:rsidRDefault="004B473E" w:rsidP="001A0F63">
            <w:pPr>
              <w:pStyle w:val="TableBodyText"/>
              <w:rPr>
                <w:lang w:val="en-AU"/>
              </w:rPr>
            </w:pPr>
            <w:r w:rsidRPr="00D6762B">
              <w:rPr>
                <w:lang w:val="en-AU"/>
              </w:rPr>
              <w:fldChar w:fldCharType="begin"/>
            </w:r>
            <w:r w:rsidRPr="00D6762B">
              <w:rPr>
                <w:lang w:val="en-AU"/>
              </w:rPr>
              <w:instrText xml:space="preserve"> REF _Ref181116700 \r \h </w:instrText>
            </w:r>
            <w:r w:rsidR="0099577F">
              <w:rPr>
                <w:lang w:val="en-AU"/>
              </w:rPr>
              <w:instrText xml:space="preserve"> \* MERGEFORMAT </w:instrText>
            </w:r>
            <w:r w:rsidRPr="00D6762B">
              <w:rPr>
                <w:lang w:val="en-AU"/>
              </w:rPr>
            </w:r>
            <w:r w:rsidRPr="00D6762B">
              <w:rPr>
                <w:lang w:val="en-AU"/>
              </w:rPr>
              <w:fldChar w:fldCharType="separate"/>
            </w:r>
            <w:r w:rsidR="000B4430">
              <w:rPr>
                <w:lang w:val="en-AU"/>
              </w:rPr>
              <w:t>6.8</w:t>
            </w:r>
            <w:r w:rsidRPr="00D6762B">
              <w:rPr>
                <w:lang w:val="en-AU"/>
              </w:rPr>
              <w:fldChar w:fldCharType="end"/>
            </w:r>
          </w:p>
        </w:tc>
        <w:tc>
          <w:tcPr>
            <w:tcW w:w="1324" w:type="pct"/>
            <w:shd w:val="clear" w:color="auto" w:fill="D9D9D9" w:themeFill="background1" w:themeFillShade="D9"/>
          </w:tcPr>
          <w:p w14:paraId="531F5413" w14:textId="388CB7F0" w:rsidR="00BD1EE6" w:rsidRPr="00D6762B" w:rsidRDefault="00AB1190" w:rsidP="00D27452">
            <w:pPr>
              <w:pStyle w:val="TableBodyText"/>
              <w:numPr>
                <w:ilvl w:val="0"/>
                <w:numId w:val="45"/>
              </w:numPr>
            </w:pPr>
            <w:r w:rsidRPr="00D6762B">
              <w:t>Commencement</w:t>
            </w:r>
            <w:r w:rsidR="00FC39E1" w:rsidRPr="00D6762B">
              <w:t xml:space="preserve"> </w:t>
            </w:r>
            <w:r w:rsidRPr="00D6762B">
              <w:t>of</w:t>
            </w:r>
            <w:r w:rsidR="00FC39E1" w:rsidRPr="00D6762B">
              <w:t xml:space="preserve"> </w:t>
            </w:r>
            <w:r w:rsidRPr="00D6762B">
              <w:t>fabrication</w:t>
            </w:r>
          </w:p>
        </w:tc>
        <w:tc>
          <w:tcPr>
            <w:tcW w:w="1251" w:type="pct"/>
            <w:shd w:val="clear" w:color="auto" w:fill="D9D9D9" w:themeFill="background1" w:themeFillShade="D9"/>
          </w:tcPr>
          <w:p w14:paraId="73E94905" w14:textId="77777777" w:rsidR="00BD1EE6" w:rsidRPr="00D6762B" w:rsidRDefault="00BD1EE6" w:rsidP="001A0F63">
            <w:pPr>
              <w:pStyle w:val="TableBodyText"/>
              <w:rPr>
                <w:lang w:val="en-AU"/>
              </w:rPr>
            </w:pPr>
          </w:p>
        </w:tc>
        <w:tc>
          <w:tcPr>
            <w:tcW w:w="1618" w:type="pct"/>
            <w:shd w:val="clear" w:color="auto" w:fill="D9D9D9" w:themeFill="background1" w:themeFillShade="D9"/>
          </w:tcPr>
          <w:p w14:paraId="57A34923" w14:textId="7A5DBA55" w:rsidR="00BD1EE6" w:rsidRPr="00D6762B" w:rsidRDefault="00AB1190" w:rsidP="001A0F63">
            <w:pPr>
              <w:pStyle w:val="TableBodyText"/>
              <w:rPr>
                <w:lang w:val="en-AU"/>
              </w:rPr>
            </w:pPr>
            <w:r w:rsidRPr="00D6762B">
              <w:rPr>
                <w:lang w:val="en-AU"/>
              </w:rPr>
              <w:t>The</w:t>
            </w:r>
            <w:r w:rsidR="00FC39E1" w:rsidRPr="00D6762B">
              <w:rPr>
                <w:lang w:val="en-AU"/>
              </w:rPr>
              <w:t xml:space="preserve"> </w:t>
            </w:r>
            <w:r w:rsidRPr="00D6762B">
              <w:rPr>
                <w:lang w:val="en-AU"/>
              </w:rPr>
              <w:t>material</w:t>
            </w:r>
            <w:r w:rsidR="00FC39E1" w:rsidRPr="00D6762B">
              <w:rPr>
                <w:lang w:val="en-AU"/>
              </w:rPr>
              <w:t xml:space="preserve"> </w:t>
            </w:r>
            <w:r w:rsidRPr="00D6762B">
              <w:rPr>
                <w:lang w:val="en-AU"/>
              </w:rPr>
              <w:t>test</w:t>
            </w:r>
            <w:r w:rsidR="00FC39E1" w:rsidRPr="00D6762B">
              <w:rPr>
                <w:lang w:val="en-AU"/>
              </w:rPr>
              <w:t xml:space="preserve"> </w:t>
            </w:r>
            <w:r w:rsidRPr="00D6762B">
              <w:rPr>
                <w:lang w:val="en-AU"/>
              </w:rPr>
              <w:t>certificates</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test</w:t>
            </w:r>
            <w:r w:rsidR="00FC39E1" w:rsidRPr="00D6762B">
              <w:rPr>
                <w:lang w:val="en-AU"/>
              </w:rPr>
              <w:t xml:space="preserve"> </w:t>
            </w:r>
            <w:r w:rsidRPr="00D6762B">
              <w:rPr>
                <w:lang w:val="en-AU"/>
              </w:rPr>
              <w:t>reports</w:t>
            </w:r>
          </w:p>
        </w:tc>
      </w:tr>
      <w:tr w:rsidR="00AB1190" w:rsidRPr="00D6762B" w14:paraId="26926B6A" w14:textId="77777777" w:rsidTr="000227A2">
        <w:tc>
          <w:tcPr>
            <w:tcW w:w="807" w:type="pct"/>
            <w:shd w:val="clear" w:color="auto" w:fill="D9D9D9" w:themeFill="background1" w:themeFillShade="D9"/>
          </w:tcPr>
          <w:p w14:paraId="5641B682" w14:textId="5606EB01" w:rsidR="00AB1190" w:rsidRPr="00D6762B" w:rsidRDefault="002311A9" w:rsidP="001A0F63">
            <w:pPr>
              <w:pStyle w:val="TableBodyText"/>
              <w:rPr>
                <w:lang w:val="en-AU"/>
              </w:rPr>
            </w:pPr>
            <w:r w:rsidRPr="00D6762B">
              <w:rPr>
                <w:lang w:val="en-AU"/>
              </w:rPr>
              <w:fldChar w:fldCharType="begin"/>
            </w:r>
            <w:r w:rsidRPr="00D6762B">
              <w:rPr>
                <w:lang w:val="en-AU"/>
              </w:rPr>
              <w:instrText xml:space="preserve"> REF _Ref66965063 \r \h </w:instrText>
            </w:r>
            <w:r w:rsidR="00F721B7" w:rsidRPr="00D6762B">
              <w:rPr>
                <w:lang w:val="en-AU"/>
              </w:rPr>
              <w:instrText xml:space="preserve"> \* MERGEFORMAT </w:instrText>
            </w:r>
            <w:r w:rsidRPr="00D6762B">
              <w:rPr>
                <w:lang w:val="en-AU"/>
              </w:rPr>
            </w:r>
            <w:r w:rsidRPr="00D6762B">
              <w:rPr>
                <w:lang w:val="en-AU"/>
              </w:rPr>
              <w:fldChar w:fldCharType="separate"/>
            </w:r>
            <w:r w:rsidR="000B4430">
              <w:rPr>
                <w:lang w:val="en-AU"/>
              </w:rPr>
              <w:t>6.14</w:t>
            </w:r>
            <w:r w:rsidRPr="00D6762B">
              <w:rPr>
                <w:lang w:val="en-AU"/>
              </w:rPr>
              <w:fldChar w:fldCharType="end"/>
            </w:r>
          </w:p>
        </w:tc>
        <w:tc>
          <w:tcPr>
            <w:tcW w:w="1324" w:type="pct"/>
            <w:shd w:val="clear" w:color="auto" w:fill="D9D9D9" w:themeFill="background1" w:themeFillShade="D9"/>
          </w:tcPr>
          <w:p w14:paraId="32036A60" w14:textId="097943F0" w:rsidR="00AB1190" w:rsidRPr="00D6762B" w:rsidRDefault="00AB1190" w:rsidP="00D27452">
            <w:pPr>
              <w:pStyle w:val="TableBodyText"/>
              <w:numPr>
                <w:ilvl w:val="0"/>
                <w:numId w:val="45"/>
              </w:numPr>
            </w:pPr>
            <w:r w:rsidRPr="00D6762B">
              <w:t>Installation</w:t>
            </w:r>
            <w:r w:rsidR="00FC39E1" w:rsidRPr="00D6762B">
              <w:t xml:space="preserve"> </w:t>
            </w:r>
            <w:r w:rsidRPr="00D6762B">
              <w:t>of</w:t>
            </w:r>
            <w:r w:rsidR="00FC39E1" w:rsidRPr="00D6762B">
              <w:t xml:space="preserve"> </w:t>
            </w:r>
            <w:r w:rsidRPr="00D6762B">
              <w:t>fasteners</w:t>
            </w:r>
          </w:p>
        </w:tc>
        <w:tc>
          <w:tcPr>
            <w:tcW w:w="1251" w:type="pct"/>
            <w:shd w:val="clear" w:color="auto" w:fill="D9D9D9" w:themeFill="background1" w:themeFillShade="D9"/>
          </w:tcPr>
          <w:p w14:paraId="4814B3D9" w14:textId="77777777" w:rsidR="00AB1190" w:rsidRPr="00D6762B" w:rsidRDefault="00AB1190" w:rsidP="001A0F63">
            <w:pPr>
              <w:pStyle w:val="TableBodyText"/>
              <w:rPr>
                <w:lang w:val="en-AU"/>
              </w:rPr>
            </w:pPr>
          </w:p>
        </w:tc>
        <w:tc>
          <w:tcPr>
            <w:tcW w:w="1618" w:type="pct"/>
            <w:shd w:val="clear" w:color="auto" w:fill="D9D9D9" w:themeFill="background1" w:themeFillShade="D9"/>
          </w:tcPr>
          <w:p w14:paraId="5D4476E7" w14:textId="4E2E1C57" w:rsidR="00AB1190" w:rsidRPr="00D6762B" w:rsidRDefault="002311A9" w:rsidP="001A0F63">
            <w:pPr>
              <w:pStyle w:val="TableBodyText"/>
              <w:rPr>
                <w:lang w:val="en-AU"/>
              </w:rPr>
            </w:pPr>
            <w:r w:rsidRPr="00D6762B">
              <w:rPr>
                <w:lang w:val="en-AU"/>
              </w:rPr>
              <w:t>Refer</w:t>
            </w:r>
            <w:r w:rsidR="00FC39E1" w:rsidRPr="00D6762B">
              <w:rPr>
                <w:lang w:val="en-AU"/>
              </w:rPr>
              <w:t xml:space="preserve"> </w:t>
            </w:r>
            <w:r w:rsidRPr="00D6762B">
              <w:rPr>
                <w:lang w:val="en-AU"/>
              </w:rPr>
              <w:t>ATS</w:t>
            </w:r>
            <w:r w:rsidR="00FC39E1" w:rsidRPr="00D6762B">
              <w:rPr>
                <w:lang w:val="en-AU"/>
              </w:rPr>
              <w:t xml:space="preserve"> </w:t>
            </w:r>
            <w:r w:rsidRPr="00D6762B">
              <w:rPr>
                <w:lang w:val="en-AU"/>
              </w:rPr>
              <w:t>5420</w:t>
            </w:r>
          </w:p>
        </w:tc>
      </w:tr>
      <w:tr w:rsidR="00AB1190" w:rsidRPr="00D6762B" w14:paraId="08D468D8" w14:textId="77777777" w:rsidTr="000227A2">
        <w:tc>
          <w:tcPr>
            <w:tcW w:w="807" w:type="pct"/>
            <w:shd w:val="clear" w:color="auto" w:fill="D9D9D9" w:themeFill="background1" w:themeFillShade="D9"/>
          </w:tcPr>
          <w:p w14:paraId="0A2A60B5" w14:textId="5853A438" w:rsidR="00AB1190" w:rsidRPr="00D6762B" w:rsidRDefault="00207CF9" w:rsidP="001A0F63">
            <w:pPr>
              <w:pStyle w:val="TableBodyText"/>
              <w:rPr>
                <w:lang w:val="en-AU"/>
              </w:rPr>
            </w:pPr>
            <w:r w:rsidRPr="00D6762B">
              <w:rPr>
                <w:lang w:val="en-AU"/>
              </w:rPr>
              <w:fldChar w:fldCharType="begin"/>
            </w:r>
            <w:r w:rsidRPr="00D6762B">
              <w:rPr>
                <w:lang w:val="en-AU"/>
              </w:rPr>
              <w:instrText xml:space="preserve"> REF _Ref181116736 \r \h </w:instrText>
            </w:r>
            <w:r w:rsidRPr="00D6762B">
              <w:rPr>
                <w:lang w:val="en-AU"/>
              </w:rPr>
            </w:r>
            <w:r w:rsidRPr="00D6762B">
              <w:rPr>
                <w:lang w:val="en-AU"/>
              </w:rPr>
              <w:fldChar w:fldCharType="separate"/>
            </w:r>
            <w:r w:rsidR="000B4430">
              <w:rPr>
                <w:lang w:val="en-AU"/>
              </w:rPr>
              <w:t>7.2</w:t>
            </w:r>
            <w:r w:rsidRPr="00D6762B">
              <w:rPr>
                <w:lang w:val="en-AU"/>
              </w:rPr>
              <w:fldChar w:fldCharType="end"/>
            </w:r>
          </w:p>
        </w:tc>
        <w:tc>
          <w:tcPr>
            <w:tcW w:w="1324" w:type="pct"/>
            <w:shd w:val="clear" w:color="auto" w:fill="D9D9D9" w:themeFill="background1" w:themeFillShade="D9"/>
          </w:tcPr>
          <w:p w14:paraId="16CCBB06" w14:textId="77777777" w:rsidR="00AB1190" w:rsidRPr="00D6762B" w:rsidRDefault="00AB1190" w:rsidP="004B473E">
            <w:pPr>
              <w:pStyle w:val="Bodynumbered2"/>
              <w:numPr>
                <w:ilvl w:val="0"/>
                <w:numId w:val="0"/>
              </w:numPr>
              <w:ind w:left="494"/>
              <w:rPr>
                <w:lang w:val="en-AU"/>
              </w:rPr>
            </w:pPr>
          </w:p>
        </w:tc>
        <w:tc>
          <w:tcPr>
            <w:tcW w:w="1251" w:type="pct"/>
            <w:shd w:val="clear" w:color="auto" w:fill="D9D9D9" w:themeFill="background1" w:themeFillShade="D9"/>
          </w:tcPr>
          <w:p w14:paraId="472FA2A8" w14:textId="44075DB7" w:rsidR="00AB1190" w:rsidRPr="00D6762B" w:rsidRDefault="0096630A" w:rsidP="00B74958">
            <w:pPr>
              <w:pStyle w:val="TableBodyText"/>
              <w:numPr>
                <w:ilvl w:val="0"/>
                <w:numId w:val="41"/>
              </w:numPr>
              <w:rPr>
                <w:lang w:val="en-AU"/>
              </w:rPr>
            </w:pPr>
            <w:r w:rsidRPr="00D6762B">
              <w:rPr>
                <w:lang w:val="en-AU"/>
              </w:rPr>
              <w:t>Commencement</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fabrication</w:t>
            </w:r>
          </w:p>
        </w:tc>
        <w:tc>
          <w:tcPr>
            <w:tcW w:w="1618" w:type="pct"/>
            <w:shd w:val="clear" w:color="auto" w:fill="D9D9D9" w:themeFill="background1" w:themeFillShade="D9"/>
          </w:tcPr>
          <w:p w14:paraId="097FD9D5" w14:textId="77777777" w:rsidR="00AB1190" w:rsidRPr="00D6762B" w:rsidRDefault="00AB1190" w:rsidP="001A0F63">
            <w:pPr>
              <w:pStyle w:val="TableBodyText"/>
              <w:rPr>
                <w:lang w:val="en-AU"/>
              </w:rPr>
            </w:pPr>
          </w:p>
        </w:tc>
      </w:tr>
      <w:tr w:rsidR="00FA1A10" w:rsidRPr="00D6762B" w14:paraId="1CDBD91C" w14:textId="77777777" w:rsidTr="003B528A">
        <w:tc>
          <w:tcPr>
            <w:tcW w:w="807" w:type="pct"/>
            <w:shd w:val="clear" w:color="auto" w:fill="D9D9D9" w:themeFill="background1" w:themeFillShade="D9"/>
          </w:tcPr>
          <w:p w14:paraId="3065D96E" w14:textId="0DEA7052" w:rsidR="00FA1A10" w:rsidRPr="00D6762B" w:rsidRDefault="00FA1A10" w:rsidP="003B528A">
            <w:pPr>
              <w:pStyle w:val="TableBodyText"/>
              <w:rPr>
                <w:lang w:val="en-AU"/>
              </w:rPr>
            </w:pPr>
            <w:r w:rsidRPr="00D6762B">
              <w:rPr>
                <w:lang w:val="en-AU"/>
              </w:rPr>
              <w:fldChar w:fldCharType="begin"/>
            </w:r>
            <w:r w:rsidRPr="00D6762B">
              <w:rPr>
                <w:lang w:val="en-AU"/>
              </w:rPr>
              <w:instrText xml:space="preserve"> REF _Ref66965449 \r \h  \* MERGEFORMAT </w:instrText>
            </w:r>
            <w:r w:rsidRPr="00D6762B">
              <w:rPr>
                <w:lang w:val="en-AU"/>
              </w:rPr>
            </w:r>
            <w:r w:rsidRPr="00D6762B">
              <w:rPr>
                <w:lang w:val="en-AU"/>
              </w:rPr>
              <w:fldChar w:fldCharType="separate"/>
            </w:r>
            <w:r w:rsidR="000B4430">
              <w:rPr>
                <w:lang w:val="en-AU"/>
              </w:rPr>
              <w:t>8.7</w:t>
            </w:r>
            <w:r w:rsidRPr="00D6762B">
              <w:rPr>
                <w:lang w:val="en-AU"/>
              </w:rPr>
              <w:fldChar w:fldCharType="end"/>
            </w:r>
          </w:p>
        </w:tc>
        <w:tc>
          <w:tcPr>
            <w:tcW w:w="1324" w:type="pct"/>
            <w:shd w:val="clear" w:color="auto" w:fill="D9D9D9" w:themeFill="background1" w:themeFillShade="D9"/>
          </w:tcPr>
          <w:p w14:paraId="4E530D0E" w14:textId="77777777" w:rsidR="00FA1A10" w:rsidRPr="00D6762B" w:rsidRDefault="00FA1A10" w:rsidP="00FA1A10">
            <w:pPr>
              <w:pStyle w:val="Bodynumbered2"/>
              <w:numPr>
                <w:ilvl w:val="0"/>
                <w:numId w:val="0"/>
              </w:numPr>
              <w:ind w:left="494"/>
              <w:rPr>
                <w:lang w:val="en-AU"/>
              </w:rPr>
            </w:pPr>
          </w:p>
        </w:tc>
        <w:tc>
          <w:tcPr>
            <w:tcW w:w="1251" w:type="pct"/>
            <w:shd w:val="clear" w:color="auto" w:fill="D9D9D9" w:themeFill="background1" w:themeFillShade="D9"/>
          </w:tcPr>
          <w:p w14:paraId="63289F7C" w14:textId="1B53AC92" w:rsidR="00FA1A10" w:rsidRPr="00D6762B" w:rsidRDefault="00FA1A10" w:rsidP="00B74958">
            <w:pPr>
              <w:pStyle w:val="TableBodyText"/>
              <w:numPr>
                <w:ilvl w:val="0"/>
                <w:numId w:val="41"/>
              </w:numPr>
              <w:rPr>
                <w:lang w:val="en-AU"/>
              </w:rPr>
            </w:pPr>
            <w:r w:rsidRPr="00D6762B">
              <w:rPr>
                <w:lang w:val="en-AU"/>
              </w:rPr>
              <w:t>Welding qualification</w:t>
            </w:r>
          </w:p>
        </w:tc>
        <w:tc>
          <w:tcPr>
            <w:tcW w:w="1618" w:type="pct"/>
            <w:shd w:val="clear" w:color="auto" w:fill="D9D9D9" w:themeFill="background1" w:themeFillShade="D9"/>
          </w:tcPr>
          <w:p w14:paraId="287B4A3D" w14:textId="77777777" w:rsidR="00FA1A10" w:rsidRPr="00D6762B" w:rsidRDefault="00FA1A10" w:rsidP="003B528A">
            <w:pPr>
              <w:pStyle w:val="TableBodyText"/>
              <w:rPr>
                <w:lang w:val="en-AU"/>
              </w:rPr>
            </w:pPr>
          </w:p>
        </w:tc>
      </w:tr>
      <w:tr w:rsidR="00AB1190" w:rsidRPr="00D6762B" w14:paraId="35456C55" w14:textId="77777777" w:rsidTr="000227A2">
        <w:tc>
          <w:tcPr>
            <w:tcW w:w="807" w:type="pct"/>
            <w:shd w:val="clear" w:color="auto" w:fill="D9D9D9" w:themeFill="background1" w:themeFillShade="D9"/>
          </w:tcPr>
          <w:p w14:paraId="046DC70A" w14:textId="3A1EDF84" w:rsidR="00AB1190" w:rsidRPr="00D6762B" w:rsidRDefault="00212D05" w:rsidP="001A0F63">
            <w:pPr>
              <w:pStyle w:val="TableBodyText"/>
              <w:rPr>
                <w:lang w:val="en-AU"/>
              </w:rPr>
            </w:pPr>
            <w:r w:rsidRPr="00D6762B">
              <w:rPr>
                <w:lang w:val="en-AU"/>
              </w:rPr>
              <w:fldChar w:fldCharType="begin"/>
            </w:r>
            <w:r w:rsidRPr="00D6762B">
              <w:rPr>
                <w:lang w:val="en-AU"/>
              </w:rPr>
              <w:instrText xml:space="preserve"> REF _Ref66965242 \r \h </w:instrText>
            </w:r>
            <w:r w:rsidR="00F721B7" w:rsidRPr="00D6762B">
              <w:rPr>
                <w:lang w:val="en-AU"/>
              </w:rPr>
              <w:instrText xml:space="preserve"> \* MERGEFORMAT </w:instrText>
            </w:r>
            <w:r w:rsidRPr="00D6762B">
              <w:rPr>
                <w:lang w:val="en-AU"/>
              </w:rPr>
            </w:r>
            <w:r w:rsidRPr="00D6762B">
              <w:rPr>
                <w:lang w:val="en-AU"/>
              </w:rPr>
              <w:fldChar w:fldCharType="separate"/>
            </w:r>
            <w:r w:rsidR="000B4430">
              <w:rPr>
                <w:lang w:val="en-AU"/>
              </w:rPr>
              <w:t>8.16</w:t>
            </w:r>
            <w:r w:rsidRPr="00D6762B">
              <w:rPr>
                <w:lang w:val="en-AU"/>
              </w:rPr>
              <w:fldChar w:fldCharType="end"/>
            </w:r>
          </w:p>
        </w:tc>
        <w:tc>
          <w:tcPr>
            <w:tcW w:w="1324" w:type="pct"/>
            <w:shd w:val="clear" w:color="auto" w:fill="D9D9D9" w:themeFill="background1" w:themeFillShade="D9"/>
          </w:tcPr>
          <w:p w14:paraId="02796D8E" w14:textId="573AF151" w:rsidR="00AB1190" w:rsidRPr="00D6762B" w:rsidRDefault="00AB1190" w:rsidP="00B74958">
            <w:pPr>
              <w:pStyle w:val="Bodynumbered2"/>
              <w:numPr>
                <w:ilvl w:val="0"/>
                <w:numId w:val="0"/>
              </w:numPr>
              <w:ind w:left="494"/>
              <w:rPr>
                <w:lang w:val="en-AU"/>
              </w:rPr>
            </w:pPr>
          </w:p>
        </w:tc>
        <w:tc>
          <w:tcPr>
            <w:tcW w:w="1251" w:type="pct"/>
            <w:shd w:val="clear" w:color="auto" w:fill="D9D9D9" w:themeFill="background1" w:themeFillShade="D9"/>
          </w:tcPr>
          <w:p w14:paraId="076C866E" w14:textId="58DA6331" w:rsidR="00AB1190" w:rsidRPr="00D6762B" w:rsidRDefault="00B74958" w:rsidP="00B74958">
            <w:pPr>
              <w:pStyle w:val="TableBodyText"/>
              <w:numPr>
                <w:ilvl w:val="0"/>
                <w:numId w:val="41"/>
              </w:numPr>
              <w:rPr>
                <w:lang w:val="en-AU"/>
              </w:rPr>
            </w:pPr>
            <w:r w:rsidRPr="00D6762B">
              <w:rPr>
                <w:lang w:val="en-AU"/>
              </w:rPr>
              <w:t>Butt welding</w:t>
            </w:r>
          </w:p>
        </w:tc>
        <w:tc>
          <w:tcPr>
            <w:tcW w:w="1618" w:type="pct"/>
            <w:shd w:val="clear" w:color="auto" w:fill="D9D9D9" w:themeFill="background1" w:themeFillShade="D9"/>
          </w:tcPr>
          <w:p w14:paraId="696DD306" w14:textId="77777777" w:rsidR="00AB1190" w:rsidRPr="00D6762B" w:rsidRDefault="00AB1190" w:rsidP="001A0F63">
            <w:pPr>
              <w:pStyle w:val="TableBodyText"/>
              <w:rPr>
                <w:lang w:val="en-AU"/>
              </w:rPr>
            </w:pPr>
          </w:p>
        </w:tc>
      </w:tr>
      <w:tr w:rsidR="00554CE3" w:rsidRPr="00D6762B" w14:paraId="7E5CB82D" w14:textId="77777777" w:rsidTr="000227A2">
        <w:tc>
          <w:tcPr>
            <w:tcW w:w="807" w:type="pct"/>
            <w:shd w:val="clear" w:color="auto" w:fill="D9D9D9" w:themeFill="background1" w:themeFillShade="D9"/>
          </w:tcPr>
          <w:p w14:paraId="76A56C5F" w14:textId="1884772F" w:rsidR="00554CE3" w:rsidRPr="00D6762B" w:rsidRDefault="00290624" w:rsidP="001A0F63">
            <w:pPr>
              <w:pStyle w:val="TableBodyText"/>
              <w:rPr>
                <w:lang w:val="en-AU"/>
              </w:rPr>
            </w:pPr>
            <w:r w:rsidRPr="00D6762B">
              <w:rPr>
                <w:lang w:val="en-AU"/>
              </w:rPr>
              <w:fldChar w:fldCharType="begin"/>
            </w:r>
            <w:r w:rsidRPr="00D6762B">
              <w:rPr>
                <w:lang w:val="en-AU"/>
              </w:rPr>
              <w:instrText xml:space="preserve"> REF _Ref66965356 \r \h </w:instrText>
            </w:r>
            <w:r w:rsidR="00F721B7" w:rsidRPr="00D6762B">
              <w:rPr>
                <w:lang w:val="en-AU"/>
              </w:rPr>
              <w:instrText xml:space="preserve"> \* MERGEFORMAT </w:instrText>
            </w:r>
            <w:r w:rsidRPr="00D6762B">
              <w:rPr>
                <w:lang w:val="en-AU"/>
              </w:rPr>
            </w:r>
            <w:r w:rsidRPr="00D6762B">
              <w:rPr>
                <w:lang w:val="en-AU"/>
              </w:rPr>
              <w:fldChar w:fldCharType="separate"/>
            </w:r>
            <w:r w:rsidR="000B4430">
              <w:rPr>
                <w:lang w:val="en-AU"/>
              </w:rPr>
              <w:t>9.8</w:t>
            </w:r>
            <w:r w:rsidRPr="00D6762B">
              <w:rPr>
                <w:lang w:val="en-AU"/>
              </w:rPr>
              <w:fldChar w:fldCharType="end"/>
            </w:r>
          </w:p>
        </w:tc>
        <w:tc>
          <w:tcPr>
            <w:tcW w:w="1324" w:type="pct"/>
            <w:shd w:val="clear" w:color="auto" w:fill="D9D9D9" w:themeFill="background1" w:themeFillShade="D9"/>
          </w:tcPr>
          <w:p w14:paraId="433B60BD" w14:textId="628459D6" w:rsidR="00554CE3" w:rsidRPr="00D6762B" w:rsidRDefault="00C42C60" w:rsidP="00D27452">
            <w:pPr>
              <w:pStyle w:val="TableBodyText"/>
              <w:numPr>
                <w:ilvl w:val="0"/>
                <w:numId w:val="45"/>
              </w:numPr>
            </w:pPr>
            <w:r w:rsidRPr="00D6762B">
              <w:t>Removal</w:t>
            </w:r>
            <w:r w:rsidR="00FC39E1" w:rsidRPr="00D6762B">
              <w:t xml:space="preserve"> </w:t>
            </w:r>
            <w:r w:rsidRPr="00D6762B">
              <w:t>of</w:t>
            </w:r>
            <w:r w:rsidR="00FC39E1" w:rsidRPr="00D6762B">
              <w:t xml:space="preserve"> </w:t>
            </w:r>
            <w:r w:rsidRPr="00D6762B">
              <w:t>fabricated</w:t>
            </w:r>
            <w:r w:rsidR="00FC39E1" w:rsidRPr="00D6762B">
              <w:t xml:space="preserve"> </w:t>
            </w:r>
            <w:proofErr w:type="gramStart"/>
            <w:r w:rsidRPr="00D6762B">
              <w:t>component</w:t>
            </w:r>
            <w:proofErr w:type="gramEnd"/>
            <w:r w:rsidR="00FC39E1" w:rsidRPr="00D6762B">
              <w:t xml:space="preserve"> </w:t>
            </w:r>
            <w:r w:rsidRPr="00D6762B">
              <w:t>from</w:t>
            </w:r>
            <w:r w:rsidR="00FC39E1" w:rsidRPr="00D6762B">
              <w:t xml:space="preserve"> </w:t>
            </w:r>
            <w:r w:rsidRPr="00D6762B">
              <w:t>the</w:t>
            </w:r>
            <w:r w:rsidR="00FC39E1" w:rsidRPr="00D6762B">
              <w:t xml:space="preserve"> </w:t>
            </w:r>
            <w:r w:rsidRPr="00D6762B">
              <w:t>workshop</w:t>
            </w:r>
            <w:r w:rsidR="00FC39E1" w:rsidRPr="00D6762B">
              <w:t xml:space="preserve"> </w:t>
            </w:r>
            <w:r w:rsidRPr="00D6762B">
              <w:t>and</w:t>
            </w:r>
            <w:r w:rsidR="00977D3C">
              <w:t>/</w:t>
            </w:r>
            <w:r w:rsidRPr="00D6762B">
              <w:t>or</w:t>
            </w:r>
            <w:r w:rsidR="00FC39E1" w:rsidRPr="00D6762B">
              <w:t xml:space="preserve"> </w:t>
            </w:r>
            <w:r w:rsidRPr="00D6762B">
              <w:t>application</w:t>
            </w:r>
            <w:r w:rsidR="00FC39E1" w:rsidRPr="00D6762B">
              <w:t xml:space="preserve"> </w:t>
            </w:r>
            <w:r w:rsidRPr="00D6762B">
              <w:t>of</w:t>
            </w:r>
            <w:r w:rsidR="00FC39E1" w:rsidRPr="00D6762B">
              <w:t xml:space="preserve"> </w:t>
            </w:r>
            <w:r w:rsidRPr="00D6762B">
              <w:t>protective</w:t>
            </w:r>
            <w:r w:rsidR="00FC39E1" w:rsidRPr="00D6762B">
              <w:t xml:space="preserve"> </w:t>
            </w:r>
            <w:r w:rsidRPr="00D6762B">
              <w:t>coating</w:t>
            </w:r>
          </w:p>
        </w:tc>
        <w:tc>
          <w:tcPr>
            <w:tcW w:w="1251" w:type="pct"/>
            <w:shd w:val="clear" w:color="auto" w:fill="D9D9D9" w:themeFill="background1" w:themeFillShade="D9"/>
          </w:tcPr>
          <w:p w14:paraId="57FAFF9C" w14:textId="77777777" w:rsidR="00554CE3" w:rsidRPr="00D6762B" w:rsidRDefault="00554CE3" w:rsidP="001A0F63">
            <w:pPr>
              <w:pStyle w:val="TableBodyText"/>
              <w:rPr>
                <w:lang w:val="en-AU"/>
              </w:rPr>
            </w:pPr>
          </w:p>
        </w:tc>
        <w:tc>
          <w:tcPr>
            <w:tcW w:w="1618" w:type="pct"/>
            <w:shd w:val="clear" w:color="auto" w:fill="D9D9D9" w:themeFill="background1" w:themeFillShade="D9"/>
          </w:tcPr>
          <w:p w14:paraId="532CF26A" w14:textId="285E7F1B" w:rsidR="00554CE3" w:rsidRPr="00D6762B" w:rsidRDefault="00290624" w:rsidP="001A0F63">
            <w:pPr>
              <w:pStyle w:val="TableBodyText"/>
              <w:rPr>
                <w:lang w:val="en-AU"/>
              </w:rPr>
            </w:pPr>
            <w:r w:rsidRPr="00D6762B">
              <w:rPr>
                <w:lang w:val="en-AU"/>
              </w:rPr>
              <w:t>Notification</w:t>
            </w:r>
            <w:r w:rsidR="00FC39E1" w:rsidRPr="00D6762B">
              <w:rPr>
                <w:lang w:val="en-AU"/>
              </w:rPr>
              <w:t xml:space="preserve"> </w:t>
            </w:r>
            <w:r w:rsidRPr="00D6762B">
              <w:rPr>
                <w:lang w:val="en-AU"/>
              </w:rPr>
              <w:t>that</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completed</w:t>
            </w:r>
            <w:r w:rsidR="00FC39E1" w:rsidRPr="00D6762B">
              <w:rPr>
                <w:lang w:val="en-AU"/>
              </w:rPr>
              <w:t xml:space="preserve"> </w:t>
            </w:r>
            <w:r w:rsidRPr="00D6762B">
              <w:rPr>
                <w:lang w:val="en-AU"/>
              </w:rPr>
              <w:t>welds</w:t>
            </w:r>
            <w:r w:rsidR="00FC39E1" w:rsidRPr="00D6762B">
              <w:rPr>
                <w:lang w:val="en-AU"/>
              </w:rPr>
              <w:t xml:space="preserve"> </w:t>
            </w:r>
            <w:r w:rsidRPr="00D6762B">
              <w:rPr>
                <w:lang w:val="en-AU"/>
              </w:rPr>
              <w:t>are</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will</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ready</w:t>
            </w:r>
            <w:r w:rsidR="00FC39E1" w:rsidRPr="00D6762B">
              <w:rPr>
                <w:lang w:val="en-AU"/>
              </w:rPr>
              <w:t xml:space="preserve"> </w:t>
            </w:r>
            <w:r w:rsidRPr="00D6762B">
              <w:rPr>
                <w:lang w:val="en-AU"/>
              </w:rPr>
              <w:t>for</w:t>
            </w:r>
            <w:r w:rsidR="00FC39E1" w:rsidRPr="00D6762B">
              <w:rPr>
                <w:lang w:val="en-AU"/>
              </w:rPr>
              <w:t xml:space="preserve"> </w:t>
            </w:r>
            <w:r w:rsidRPr="00D6762B">
              <w:rPr>
                <w:lang w:val="en-AU"/>
              </w:rPr>
              <w:t>inspection</w:t>
            </w:r>
          </w:p>
        </w:tc>
      </w:tr>
      <w:tr w:rsidR="00326C40" w:rsidRPr="00D6762B" w14:paraId="23E48DE1" w14:textId="77777777" w:rsidTr="000227A2">
        <w:tc>
          <w:tcPr>
            <w:tcW w:w="807" w:type="pct"/>
            <w:shd w:val="clear" w:color="auto" w:fill="D9D9D9" w:themeFill="background1" w:themeFillShade="D9"/>
          </w:tcPr>
          <w:p w14:paraId="0FF7F38D" w14:textId="3669905C" w:rsidR="00326C40" w:rsidRPr="00D6762B" w:rsidRDefault="00A520B9" w:rsidP="001A0F63">
            <w:pPr>
              <w:pStyle w:val="TableBodyText"/>
              <w:rPr>
                <w:lang w:val="en-AU"/>
              </w:rPr>
            </w:pPr>
            <w:r w:rsidRPr="00D6762B">
              <w:rPr>
                <w:lang w:val="en-AU"/>
              </w:rPr>
              <w:fldChar w:fldCharType="begin"/>
            </w:r>
            <w:r w:rsidRPr="00D6762B">
              <w:rPr>
                <w:lang w:val="en-AU"/>
              </w:rPr>
              <w:instrText xml:space="preserve"> REF _Ref66965259 \r \h </w:instrText>
            </w:r>
            <w:r w:rsidR="00F721B7" w:rsidRPr="00D6762B">
              <w:rPr>
                <w:lang w:val="en-AU"/>
              </w:rPr>
              <w:instrText xml:space="preserve"> \* MERGEFORMAT </w:instrText>
            </w:r>
            <w:r w:rsidRPr="00D6762B">
              <w:rPr>
                <w:lang w:val="en-AU"/>
              </w:rPr>
            </w:r>
            <w:r w:rsidRPr="00D6762B">
              <w:rPr>
                <w:lang w:val="en-AU"/>
              </w:rPr>
              <w:fldChar w:fldCharType="separate"/>
            </w:r>
            <w:r w:rsidR="000B4430">
              <w:rPr>
                <w:lang w:val="en-AU"/>
              </w:rPr>
              <w:t>9.15</w:t>
            </w:r>
            <w:r w:rsidRPr="00D6762B">
              <w:rPr>
                <w:lang w:val="en-AU"/>
              </w:rPr>
              <w:fldChar w:fldCharType="end"/>
            </w:r>
          </w:p>
        </w:tc>
        <w:tc>
          <w:tcPr>
            <w:tcW w:w="1324" w:type="pct"/>
            <w:shd w:val="clear" w:color="auto" w:fill="D9D9D9" w:themeFill="background1" w:themeFillShade="D9"/>
          </w:tcPr>
          <w:p w14:paraId="364715B4" w14:textId="4D53143F" w:rsidR="00326C40" w:rsidRPr="00D6762B" w:rsidRDefault="00326C40" w:rsidP="00D27452">
            <w:pPr>
              <w:pStyle w:val="TableBodyText"/>
              <w:numPr>
                <w:ilvl w:val="0"/>
                <w:numId w:val="45"/>
              </w:numPr>
            </w:pPr>
            <w:r w:rsidRPr="00D6762B">
              <w:t>Removal</w:t>
            </w:r>
            <w:r w:rsidR="00FC39E1" w:rsidRPr="00D6762B">
              <w:t xml:space="preserve"> </w:t>
            </w:r>
            <w:r w:rsidRPr="00D6762B">
              <w:t>of</w:t>
            </w:r>
            <w:r w:rsidR="00FC39E1" w:rsidRPr="00D6762B">
              <w:t xml:space="preserve"> </w:t>
            </w:r>
            <w:r w:rsidRPr="00D6762B">
              <w:t>fabricated</w:t>
            </w:r>
            <w:r w:rsidR="00FC39E1" w:rsidRPr="00D6762B">
              <w:t xml:space="preserve"> </w:t>
            </w:r>
            <w:proofErr w:type="gramStart"/>
            <w:r w:rsidRPr="00D6762B">
              <w:t>component</w:t>
            </w:r>
            <w:proofErr w:type="gramEnd"/>
            <w:r w:rsidR="00FC39E1" w:rsidRPr="00D6762B">
              <w:t xml:space="preserve"> </w:t>
            </w:r>
            <w:r w:rsidRPr="00D6762B">
              <w:t>from</w:t>
            </w:r>
            <w:r w:rsidR="00FC39E1" w:rsidRPr="00D6762B">
              <w:t xml:space="preserve"> </w:t>
            </w:r>
            <w:r w:rsidRPr="00D6762B">
              <w:t>the</w:t>
            </w:r>
            <w:r w:rsidR="00FC39E1" w:rsidRPr="00D6762B">
              <w:t xml:space="preserve"> </w:t>
            </w:r>
            <w:r w:rsidRPr="00D6762B">
              <w:t>workshop</w:t>
            </w:r>
            <w:r w:rsidR="00FC39E1" w:rsidRPr="00D6762B">
              <w:t xml:space="preserve"> </w:t>
            </w:r>
            <w:r w:rsidRPr="00D6762B">
              <w:t>and</w:t>
            </w:r>
            <w:r w:rsidR="00977D3C">
              <w:t>/</w:t>
            </w:r>
            <w:r w:rsidRPr="00D6762B">
              <w:t>or</w:t>
            </w:r>
            <w:r w:rsidR="00FC39E1" w:rsidRPr="00D6762B">
              <w:t xml:space="preserve"> </w:t>
            </w:r>
            <w:r w:rsidRPr="00D6762B">
              <w:t>application</w:t>
            </w:r>
            <w:r w:rsidR="00FC39E1" w:rsidRPr="00D6762B">
              <w:t xml:space="preserve"> </w:t>
            </w:r>
            <w:r w:rsidRPr="00D6762B">
              <w:t>of</w:t>
            </w:r>
            <w:r w:rsidR="00FC39E1" w:rsidRPr="00D6762B">
              <w:t xml:space="preserve"> </w:t>
            </w:r>
            <w:r w:rsidRPr="00D6762B">
              <w:t>protective</w:t>
            </w:r>
            <w:r w:rsidR="00FC39E1" w:rsidRPr="00D6762B">
              <w:t xml:space="preserve"> </w:t>
            </w:r>
            <w:r w:rsidRPr="00D6762B">
              <w:t>coating</w:t>
            </w:r>
          </w:p>
        </w:tc>
        <w:tc>
          <w:tcPr>
            <w:tcW w:w="1251" w:type="pct"/>
            <w:shd w:val="clear" w:color="auto" w:fill="D9D9D9" w:themeFill="background1" w:themeFillShade="D9"/>
          </w:tcPr>
          <w:p w14:paraId="60187E0B" w14:textId="77777777" w:rsidR="00326C40" w:rsidRPr="00D6762B" w:rsidRDefault="00326C40" w:rsidP="001A0F63">
            <w:pPr>
              <w:pStyle w:val="TableBodyText"/>
              <w:rPr>
                <w:lang w:val="en-AU"/>
              </w:rPr>
            </w:pPr>
          </w:p>
        </w:tc>
        <w:tc>
          <w:tcPr>
            <w:tcW w:w="1618" w:type="pct"/>
            <w:shd w:val="clear" w:color="auto" w:fill="D9D9D9" w:themeFill="background1" w:themeFillShade="D9"/>
          </w:tcPr>
          <w:p w14:paraId="26A85C2A" w14:textId="3820073D" w:rsidR="00326C40" w:rsidRPr="00D6762B" w:rsidRDefault="00CB0F07" w:rsidP="001A0F63">
            <w:pPr>
              <w:pStyle w:val="TableBodyText"/>
              <w:rPr>
                <w:lang w:val="en-AU"/>
              </w:rPr>
            </w:pPr>
            <w:r w:rsidRPr="00D6762B">
              <w:rPr>
                <w:lang w:val="en-AU"/>
              </w:rPr>
              <w:t>Weld</w:t>
            </w:r>
            <w:r w:rsidR="00FC39E1" w:rsidRPr="00D6762B">
              <w:rPr>
                <w:lang w:val="en-AU"/>
              </w:rPr>
              <w:t xml:space="preserve"> </w:t>
            </w:r>
            <w:r w:rsidRPr="00D6762B">
              <w:rPr>
                <w:lang w:val="en-AU"/>
              </w:rPr>
              <w:t>maps</w:t>
            </w:r>
          </w:p>
        </w:tc>
      </w:tr>
      <w:tr w:rsidR="00326C40" w:rsidRPr="00D6762B" w14:paraId="6B2AAF5D" w14:textId="77777777" w:rsidTr="00F23504">
        <w:tc>
          <w:tcPr>
            <w:tcW w:w="807" w:type="pct"/>
            <w:tcBorders>
              <w:bottom w:val="single" w:sz="4" w:space="0" w:color="FFFFFF" w:themeColor="background1"/>
            </w:tcBorders>
            <w:shd w:val="clear" w:color="auto" w:fill="D9D9D9" w:themeFill="background1" w:themeFillShade="D9"/>
          </w:tcPr>
          <w:p w14:paraId="7D002A01" w14:textId="7CEC4841" w:rsidR="00326C40" w:rsidRPr="00D6762B" w:rsidRDefault="00245D17" w:rsidP="001A0F63">
            <w:pPr>
              <w:pStyle w:val="TableBodyText"/>
              <w:rPr>
                <w:lang w:val="en-AU"/>
              </w:rPr>
            </w:pPr>
            <w:r w:rsidRPr="00D6762B">
              <w:rPr>
                <w:lang w:val="en-AU"/>
              </w:rPr>
              <w:fldChar w:fldCharType="begin"/>
            </w:r>
            <w:r w:rsidRPr="00D6762B">
              <w:rPr>
                <w:lang w:val="en-AU"/>
              </w:rPr>
              <w:instrText xml:space="preserve"> REF _Ref181116984 \r \h </w:instrText>
            </w:r>
            <w:r w:rsidRPr="00D6762B">
              <w:rPr>
                <w:lang w:val="en-AU"/>
              </w:rPr>
            </w:r>
            <w:r w:rsidRPr="00D6762B">
              <w:rPr>
                <w:lang w:val="en-AU"/>
              </w:rPr>
              <w:fldChar w:fldCharType="separate"/>
            </w:r>
            <w:r w:rsidR="000B4430">
              <w:rPr>
                <w:lang w:val="en-AU"/>
              </w:rPr>
              <w:t>13.1</w:t>
            </w:r>
            <w:r w:rsidRPr="00D6762B">
              <w:rPr>
                <w:lang w:val="en-AU"/>
              </w:rPr>
              <w:fldChar w:fldCharType="end"/>
            </w:r>
          </w:p>
        </w:tc>
        <w:tc>
          <w:tcPr>
            <w:tcW w:w="1324" w:type="pct"/>
            <w:tcBorders>
              <w:bottom w:val="single" w:sz="4" w:space="0" w:color="FFFFFF" w:themeColor="background1"/>
            </w:tcBorders>
            <w:shd w:val="clear" w:color="auto" w:fill="D9D9D9" w:themeFill="background1" w:themeFillShade="D9"/>
          </w:tcPr>
          <w:p w14:paraId="0A58596F" w14:textId="77777777" w:rsidR="00326C40" w:rsidRPr="00D6762B" w:rsidRDefault="00326C40" w:rsidP="001A0F63">
            <w:pPr>
              <w:pStyle w:val="TableBodyText"/>
              <w:rPr>
                <w:lang w:val="en-AU"/>
              </w:rPr>
            </w:pPr>
          </w:p>
        </w:tc>
        <w:tc>
          <w:tcPr>
            <w:tcW w:w="1251" w:type="pct"/>
            <w:tcBorders>
              <w:bottom w:val="single" w:sz="4" w:space="0" w:color="FFFFFF" w:themeColor="background1"/>
            </w:tcBorders>
            <w:shd w:val="clear" w:color="auto" w:fill="D9D9D9" w:themeFill="background1" w:themeFillShade="D9"/>
          </w:tcPr>
          <w:p w14:paraId="7A6BAE8B" w14:textId="77777777" w:rsidR="00326C40" w:rsidRPr="00D6762B" w:rsidRDefault="00326C40" w:rsidP="001A0F63">
            <w:pPr>
              <w:pStyle w:val="TableBodyText"/>
              <w:rPr>
                <w:lang w:val="en-AU"/>
              </w:rPr>
            </w:pPr>
          </w:p>
        </w:tc>
        <w:tc>
          <w:tcPr>
            <w:tcW w:w="1618" w:type="pct"/>
            <w:tcBorders>
              <w:bottom w:val="single" w:sz="4" w:space="0" w:color="FFFFFF" w:themeColor="background1"/>
            </w:tcBorders>
            <w:shd w:val="clear" w:color="auto" w:fill="D9D9D9" w:themeFill="background1" w:themeFillShade="D9"/>
          </w:tcPr>
          <w:p w14:paraId="101405AE" w14:textId="0B4F58C1" w:rsidR="00326C40" w:rsidRPr="00D6762B" w:rsidRDefault="00CB0F07" w:rsidP="001A0F63">
            <w:pPr>
              <w:pStyle w:val="TableBodyText"/>
              <w:rPr>
                <w:lang w:val="en-AU"/>
              </w:rPr>
            </w:pPr>
            <w:r w:rsidRPr="00D6762B">
              <w:rPr>
                <w:lang w:val="en-AU"/>
              </w:rPr>
              <w:t>Contractor’s</w:t>
            </w:r>
            <w:r w:rsidR="00FC39E1" w:rsidRPr="00D6762B">
              <w:rPr>
                <w:lang w:val="en-AU"/>
              </w:rPr>
              <w:t xml:space="preserve"> </w:t>
            </w:r>
            <w:r w:rsidRPr="00D6762B">
              <w:rPr>
                <w:lang w:val="en-AU"/>
              </w:rPr>
              <w:t>certification</w:t>
            </w:r>
            <w:r w:rsidR="00FC39E1" w:rsidRPr="00D6762B">
              <w:rPr>
                <w:lang w:val="en-AU"/>
              </w:rPr>
              <w:t xml:space="preserve"> </w:t>
            </w:r>
            <w:r w:rsidRPr="00D6762B">
              <w:rPr>
                <w:lang w:val="en-AU"/>
              </w:rPr>
              <w:t>and</w:t>
            </w:r>
            <w:r w:rsidR="00FC39E1" w:rsidRPr="00D6762B">
              <w:rPr>
                <w:lang w:val="en-AU"/>
              </w:rPr>
              <w:t xml:space="preserve"> </w:t>
            </w:r>
            <w:r w:rsidR="00591FE3" w:rsidRPr="00D6762B">
              <w:rPr>
                <w:lang w:val="en-AU"/>
              </w:rPr>
              <w:t>test results/records</w:t>
            </w:r>
          </w:p>
        </w:tc>
      </w:tr>
      <w:tr w:rsidR="009838CA" w:rsidRPr="00D6762B" w14:paraId="230120C4" w14:textId="77777777" w:rsidTr="00F23504">
        <w:tc>
          <w:tcPr>
            <w:tcW w:w="807" w:type="pct"/>
            <w:tcBorders>
              <w:top w:val="single" w:sz="4" w:space="0" w:color="FFFFFF" w:themeColor="background1"/>
              <w:bottom w:val="single" w:sz="4" w:space="0" w:color="004259"/>
            </w:tcBorders>
            <w:shd w:val="clear" w:color="auto" w:fill="D9D9D9" w:themeFill="background1" w:themeFillShade="D9"/>
          </w:tcPr>
          <w:p w14:paraId="50961191" w14:textId="10BC1997" w:rsidR="009838CA" w:rsidRPr="00D6762B" w:rsidRDefault="009838CA" w:rsidP="001A0F63">
            <w:pPr>
              <w:pStyle w:val="TableBodyText"/>
              <w:rPr>
                <w:lang w:val="en-AU"/>
              </w:rPr>
            </w:pPr>
            <w:r w:rsidRPr="00D6762B">
              <w:rPr>
                <w:lang w:val="en-AU"/>
              </w:rPr>
              <w:fldChar w:fldCharType="begin"/>
            </w:r>
            <w:r w:rsidRPr="00D6762B">
              <w:rPr>
                <w:lang w:val="en-AU"/>
              </w:rPr>
              <w:instrText xml:space="preserve"> REF _Ref192683956 \r \h </w:instrText>
            </w:r>
            <w:r w:rsidRPr="00D6762B">
              <w:rPr>
                <w:lang w:val="en-AU"/>
              </w:rPr>
            </w:r>
            <w:r w:rsidRPr="00D6762B">
              <w:rPr>
                <w:lang w:val="en-AU"/>
              </w:rPr>
              <w:fldChar w:fldCharType="separate"/>
            </w:r>
            <w:r w:rsidR="000B4430">
              <w:rPr>
                <w:lang w:val="en-AU"/>
              </w:rPr>
              <w:t>13.2</w:t>
            </w:r>
            <w:r w:rsidRPr="00D6762B">
              <w:rPr>
                <w:lang w:val="en-AU"/>
              </w:rPr>
              <w:fldChar w:fldCharType="end"/>
            </w:r>
          </w:p>
        </w:tc>
        <w:tc>
          <w:tcPr>
            <w:tcW w:w="1324" w:type="pct"/>
            <w:tcBorders>
              <w:top w:val="single" w:sz="4" w:space="0" w:color="FFFFFF" w:themeColor="background1"/>
              <w:bottom w:val="single" w:sz="4" w:space="0" w:color="004259"/>
            </w:tcBorders>
            <w:shd w:val="clear" w:color="auto" w:fill="D9D9D9" w:themeFill="background1" w:themeFillShade="D9"/>
          </w:tcPr>
          <w:p w14:paraId="282CC689" w14:textId="77777777" w:rsidR="009838CA" w:rsidRPr="00D6762B" w:rsidRDefault="009838CA" w:rsidP="001A0F63">
            <w:pPr>
              <w:pStyle w:val="TableBodyText"/>
              <w:rPr>
                <w:lang w:val="en-AU"/>
              </w:rPr>
            </w:pPr>
          </w:p>
        </w:tc>
        <w:tc>
          <w:tcPr>
            <w:tcW w:w="1251" w:type="pct"/>
            <w:tcBorders>
              <w:top w:val="single" w:sz="4" w:space="0" w:color="FFFFFF" w:themeColor="background1"/>
              <w:bottom w:val="single" w:sz="4" w:space="0" w:color="004259"/>
            </w:tcBorders>
            <w:shd w:val="clear" w:color="auto" w:fill="D9D9D9" w:themeFill="background1" w:themeFillShade="D9"/>
          </w:tcPr>
          <w:p w14:paraId="58C94DF5" w14:textId="77777777" w:rsidR="009838CA" w:rsidRPr="00D6762B" w:rsidRDefault="009838CA" w:rsidP="001A0F63">
            <w:pPr>
              <w:pStyle w:val="TableBodyText"/>
              <w:rPr>
                <w:lang w:val="en-AU"/>
              </w:rPr>
            </w:pPr>
          </w:p>
        </w:tc>
        <w:tc>
          <w:tcPr>
            <w:tcW w:w="1618" w:type="pct"/>
            <w:tcBorders>
              <w:top w:val="single" w:sz="4" w:space="0" w:color="FFFFFF" w:themeColor="background1"/>
              <w:bottom w:val="single" w:sz="4" w:space="0" w:color="004259"/>
            </w:tcBorders>
            <w:shd w:val="clear" w:color="auto" w:fill="D9D9D9" w:themeFill="background1" w:themeFillShade="D9"/>
          </w:tcPr>
          <w:p w14:paraId="3DC0A830" w14:textId="57B6AA24" w:rsidR="009838CA" w:rsidRPr="00D6762B" w:rsidRDefault="00591FE3" w:rsidP="001A0F63">
            <w:pPr>
              <w:pStyle w:val="TableBodyText"/>
              <w:rPr>
                <w:lang w:val="en-AU"/>
              </w:rPr>
            </w:pPr>
            <w:r w:rsidRPr="00D6762B">
              <w:rPr>
                <w:lang w:val="en-AU"/>
              </w:rPr>
              <w:t>As Constructed Drawings</w:t>
            </w:r>
          </w:p>
        </w:tc>
      </w:tr>
    </w:tbl>
    <w:p w14:paraId="5F9663BE" w14:textId="787F6AE7" w:rsidR="00EA401B" w:rsidRPr="00D6762B" w:rsidRDefault="00EA401B" w:rsidP="00A07FEF">
      <w:pPr>
        <w:ind w:left="851"/>
        <w:rPr>
          <w:rFonts w:ascii="Arial" w:hAnsi="Arial" w:cs="Arial"/>
          <w:sz w:val="20"/>
          <w:szCs w:val="20"/>
        </w:rPr>
      </w:pPr>
    </w:p>
    <w:p w14:paraId="4B3529A3" w14:textId="77777777" w:rsidR="00EA401B" w:rsidRPr="00D6762B" w:rsidRDefault="00EA401B">
      <w:r w:rsidRPr="00D6762B">
        <w:br w:type="page"/>
      </w:r>
    </w:p>
    <w:p w14:paraId="437B9E94" w14:textId="77777777" w:rsidR="00A07FEF" w:rsidRPr="00D6762B" w:rsidRDefault="00A07FEF" w:rsidP="00A07FEF">
      <w:pPr>
        <w:ind w:left="851"/>
      </w:pPr>
    </w:p>
    <w:p w14:paraId="669F0CBD" w14:textId="3B8AE933" w:rsidR="00AF1D72" w:rsidRPr="00D6762B" w:rsidRDefault="005D784D" w:rsidP="00EF2ECD">
      <w:pPr>
        <w:pStyle w:val="Heading1nonumber"/>
      </w:pPr>
      <w:r w:rsidRPr="00D6762B">
        <w:t>Amendment Record</w:t>
      </w:r>
    </w:p>
    <w:tbl>
      <w:tblPr>
        <w:tblStyle w:val="TMTable"/>
        <w:tblW w:w="4962" w:type="pct"/>
        <w:tblLayout w:type="fixed"/>
        <w:tblLook w:val="01E0" w:firstRow="1" w:lastRow="1" w:firstColumn="1" w:lastColumn="1" w:noHBand="0" w:noVBand="0"/>
      </w:tblPr>
      <w:tblGrid>
        <w:gridCol w:w="1692"/>
        <w:gridCol w:w="4820"/>
        <w:gridCol w:w="1275"/>
        <w:gridCol w:w="1631"/>
      </w:tblGrid>
      <w:tr w:rsidR="00AF1D72" w:rsidRPr="00D6762B" w14:paraId="31CB915B" w14:textId="77777777" w:rsidTr="00F23504">
        <w:trPr>
          <w:cnfStyle w:val="100000000000" w:firstRow="1" w:lastRow="0" w:firstColumn="0" w:lastColumn="0" w:oddVBand="0" w:evenVBand="0" w:oddHBand="0" w:evenHBand="0" w:firstRowFirstColumn="0" w:firstRowLastColumn="0" w:lastRowFirstColumn="0" w:lastRowLastColumn="0"/>
        </w:trPr>
        <w:tc>
          <w:tcPr>
            <w:tcW w:w="898" w:type="pct"/>
          </w:tcPr>
          <w:p w14:paraId="7EB8904A" w14:textId="0E242486" w:rsidR="00AF1D72" w:rsidRPr="00D27452" w:rsidRDefault="00AF1D72" w:rsidP="001B7F72">
            <w:pPr>
              <w:pStyle w:val="TableBodyText"/>
              <w:rPr>
                <w:sz w:val="18"/>
                <w:szCs w:val="18"/>
                <w:lang w:val="en-AU"/>
              </w:rPr>
            </w:pPr>
            <w:r w:rsidRPr="00D27452">
              <w:rPr>
                <w:sz w:val="18"/>
                <w:szCs w:val="18"/>
                <w:lang w:val="en-AU"/>
              </w:rPr>
              <w:t>Amendment</w:t>
            </w:r>
            <w:r w:rsidR="00FC39E1" w:rsidRPr="00D27452">
              <w:rPr>
                <w:sz w:val="18"/>
                <w:szCs w:val="18"/>
                <w:lang w:val="en-AU"/>
              </w:rPr>
              <w:t xml:space="preserve"> </w:t>
            </w:r>
            <w:r w:rsidRPr="00D27452">
              <w:rPr>
                <w:sz w:val="18"/>
                <w:szCs w:val="18"/>
                <w:lang w:val="en-AU"/>
              </w:rPr>
              <w:t>no.</w:t>
            </w:r>
          </w:p>
        </w:tc>
        <w:tc>
          <w:tcPr>
            <w:tcW w:w="2559" w:type="pct"/>
          </w:tcPr>
          <w:p w14:paraId="09845ABA" w14:textId="78F5F852" w:rsidR="00AF1D72" w:rsidRPr="00D27452" w:rsidRDefault="00AF1D72" w:rsidP="001B7F72">
            <w:pPr>
              <w:pStyle w:val="TableBodyText"/>
              <w:rPr>
                <w:sz w:val="18"/>
                <w:szCs w:val="18"/>
                <w:lang w:val="en-AU"/>
              </w:rPr>
            </w:pPr>
            <w:r w:rsidRPr="00D27452">
              <w:rPr>
                <w:sz w:val="18"/>
                <w:szCs w:val="18"/>
                <w:lang w:val="en-AU"/>
              </w:rPr>
              <w:t>Clauses</w:t>
            </w:r>
            <w:r w:rsidR="00FC39E1" w:rsidRPr="00D27452">
              <w:rPr>
                <w:sz w:val="18"/>
                <w:szCs w:val="18"/>
                <w:lang w:val="en-AU"/>
              </w:rPr>
              <w:t xml:space="preserve"> </w:t>
            </w:r>
            <w:r w:rsidRPr="00D27452">
              <w:rPr>
                <w:sz w:val="18"/>
                <w:szCs w:val="18"/>
                <w:lang w:val="en-AU"/>
              </w:rPr>
              <w:t>amended</w:t>
            </w:r>
          </w:p>
        </w:tc>
        <w:tc>
          <w:tcPr>
            <w:tcW w:w="677" w:type="pct"/>
          </w:tcPr>
          <w:p w14:paraId="35993E27" w14:textId="77777777" w:rsidR="00AF1D72" w:rsidRPr="00D27452" w:rsidRDefault="00AF1D72" w:rsidP="001B7F72">
            <w:pPr>
              <w:pStyle w:val="TableBodyText"/>
              <w:rPr>
                <w:sz w:val="18"/>
                <w:szCs w:val="18"/>
                <w:lang w:val="en-AU"/>
              </w:rPr>
            </w:pPr>
            <w:r w:rsidRPr="00D27452">
              <w:rPr>
                <w:sz w:val="18"/>
                <w:szCs w:val="18"/>
                <w:lang w:val="en-AU"/>
              </w:rPr>
              <w:t>Action</w:t>
            </w:r>
          </w:p>
        </w:tc>
        <w:tc>
          <w:tcPr>
            <w:tcW w:w="866" w:type="pct"/>
          </w:tcPr>
          <w:p w14:paraId="52F23AEE" w14:textId="77777777" w:rsidR="00AF1D72" w:rsidRPr="00D27452" w:rsidRDefault="00AF1D72" w:rsidP="001B7F72">
            <w:pPr>
              <w:pStyle w:val="TableBodyText"/>
              <w:rPr>
                <w:sz w:val="18"/>
                <w:szCs w:val="18"/>
                <w:lang w:val="en-AU"/>
              </w:rPr>
            </w:pPr>
            <w:r w:rsidRPr="00D27452">
              <w:rPr>
                <w:sz w:val="18"/>
                <w:szCs w:val="18"/>
                <w:lang w:val="en-AU"/>
              </w:rPr>
              <w:t>Date</w:t>
            </w:r>
          </w:p>
        </w:tc>
      </w:tr>
      <w:tr w:rsidR="00AF1D72" w:rsidRPr="00D6762B" w14:paraId="04352636" w14:textId="77777777" w:rsidTr="00F23504">
        <w:tc>
          <w:tcPr>
            <w:tcW w:w="898" w:type="pct"/>
          </w:tcPr>
          <w:p w14:paraId="6994222E" w14:textId="483314A6" w:rsidR="00AF1D72" w:rsidRPr="00D27452" w:rsidRDefault="00C668F6" w:rsidP="00D27452">
            <w:pPr>
              <w:pStyle w:val="TableBodyText"/>
              <w:rPr>
                <w:sz w:val="18"/>
                <w:szCs w:val="18"/>
              </w:rPr>
            </w:pPr>
            <w:r w:rsidRPr="00D27452">
              <w:rPr>
                <w:sz w:val="18"/>
                <w:szCs w:val="18"/>
              </w:rPr>
              <w:t>-</w:t>
            </w:r>
          </w:p>
        </w:tc>
        <w:tc>
          <w:tcPr>
            <w:tcW w:w="2559" w:type="pct"/>
          </w:tcPr>
          <w:p w14:paraId="72F01B8B" w14:textId="4C172E8A" w:rsidR="00AF1D72" w:rsidRPr="00D27452" w:rsidRDefault="00B23DC4" w:rsidP="00DA6190">
            <w:pPr>
              <w:pStyle w:val="TableBodyText"/>
              <w:rPr>
                <w:sz w:val="18"/>
                <w:szCs w:val="18"/>
              </w:rPr>
            </w:pPr>
            <w:r w:rsidRPr="00D27452">
              <w:rPr>
                <w:sz w:val="18"/>
                <w:szCs w:val="18"/>
              </w:rPr>
              <w:t>New</w:t>
            </w:r>
            <w:r w:rsidR="00FC39E1" w:rsidRPr="00D27452">
              <w:rPr>
                <w:sz w:val="18"/>
                <w:szCs w:val="18"/>
              </w:rPr>
              <w:t xml:space="preserve"> </w:t>
            </w:r>
            <w:r w:rsidRPr="00D27452">
              <w:rPr>
                <w:sz w:val="18"/>
                <w:szCs w:val="18"/>
              </w:rPr>
              <w:t>specification</w:t>
            </w:r>
          </w:p>
        </w:tc>
        <w:tc>
          <w:tcPr>
            <w:tcW w:w="677" w:type="pct"/>
          </w:tcPr>
          <w:p w14:paraId="005DA5BA" w14:textId="4C62EA11" w:rsidR="00AF1D72" w:rsidRPr="00D27452" w:rsidRDefault="00C668F6" w:rsidP="00DA6190">
            <w:pPr>
              <w:pStyle w:val="TableBodyText"/>
              <w:rPr>
                <w:sz w:val="18"/>
                <w:szCs w:val="18"/>
              </w:rPr>
            </w:pPr>
            <w:r w:rsidRPr="00D27452">
              <w:rPr>
                <w:sz w:val="18"/>
                <w:szCs w:val="18"/>
              </w:rPr>
              <w:t>New</w:t>
            </w:r>
          </w:p>
        </w:tc>
        <w:tc>
          <w:tcPr>
            <w:tcW w:w="866" w:type="pct"/>
          </w:tcPr>
          <w:p w14:paraId="23AB785C" w14:textId="59218700" w:rsidR="00AF1D72" w:rsidRPr="00D27452" w:rsidRDefault="000F294A" w:rsidP="00DA6190">
            <w:pPr>
              <w:pStyle w:val="TableBodyText"/>
              <w:rPr>
                <w:sz w:val="18"/>
                <w:szCs w:val="18"/>
              </w:rPr>
            </w:pPr>
            <w:r w:rsidRPr="00D27452">
              <w:rPr>
                <w:sz w:val="18"/>
                <w:szCs w:val="18"/>
              </w:rPr>
              <w:t>December 2022</w:t>
            </w:r>
          </w:p>
        </w:tc>
      </w:tr>
      <w:tr w:rsidR="00E549F2" w:rsidRPr="00D6762B" w14:paraId="2FA5E2F5" w14:textId="77777777" w:rsidTr="00F23504">
        <w:tc>
          <w:tcPr>
            <w:tcW w:w="898" w:type="pct"/>
            <w:vMerge w:val="restart"/>
          </w:tcPr>
          <w:p w14:paraId="2DBDB628" w14:textId="7CF481FB" w:rsidR="00E549F2" w:rsidRPr="00ED3FA3" w:rsidRDefault="00E549F2" w:rsidP="00D27452">
            <w:pPr>
              <w:pStyle w:val="TableBodyText"/>
              <w:rPr>
                <w:rFonts w:cs="Arial"/>
              </w:rPr>
            </w:pPr>
            <w:r w:rsidRPr="00D27452">
              <w:rPr>
                <w:rFonts w:cs="Arial"/>
                <w:sz w:val="18"/>
                <w:szCs w:val="18"/>
              </w:rPr>
              <w:t>1</w:t>
            </w:r>
          </w:p>
        </w:tc>
        <w:tc>
          <w:tcPr>
            <w:tcW w:w="2559" w:type="pct"/>
          </w:tcPr>
          <w:p w14:paraId="6201D89F" w14:textId="3069815D" w:rsidR="00E549F2" w:rsidRPr="00ED3FA3" w:rsidRDefault="00E549F2" w:rsidP="00D27452">
            <w:pPr>
              <w:pStyle w:val="TableBodyText"/>
              <w:rPr>
                <w:rFonts w:cs="Arial"/>
              </w:rPr>
            </w:pPr>
            <w:r w:rsidRPr="00D27452">
              <w:rPr>
                <w:rFonts w:cs="Arial"/>
                <w:sz w:val="18"/>
                <w:szCs w:val="18"/>
              </w:rPr>
              <w:t>6.1 – Reference to AS 1874 added to Table 6.1</w:t>
            </w:r>
            <w:r w:rsidR="006075F0" w:rsidRPr="00D27452">
              <w:rPr>
                <w:rFonts w:cs="Arial"/>
                <w:sz w:val="18"/>
                <w:szCs w:val="18"/>
              </w:rPr>
              <w:t>.</w:t>
            </w:r>
          </w:p>
        </w:tc>
        <w:tc>
          <w:tcPr>
            <w:tcW w:w="677" w:type="pct"/>
          </w:tcPr>
          <w:p w14:paraId="7BE03F86" w14:textId="1FFBC764" w:rsidR="00E549F2" w:rsidRPr="00ED3FA3" w:rsidRDefault="00E549F2" w:rsidP="00D27452">
            <w:pPr>
              <w:pStyle w:val="TableBodyText"/>
              <w:rPr>
                <w:rFonts w:cs="Arial"/>
              </w:rPr>
            </w:pPr>
            <w:r w:rsidRPr="00D27452">
              <w:rPr>
                <w:rFonts w:cs="Arial"/>
                <w:sz w:val="18"/>
                <w:szCs w:val="18"/>
              </w:rPr>
              <w:t>New</w:t>
            </w:r>
          </w:p>
        </w:tc>
        <w:tc>
          <w:tcPr>
            <w:tcW w:w="866" w:type="pct"/>
            <w:vMerge w:val="restart"/>
          </w:tcPr>
          <w:p w14:paraId="64F1E9DE" w14:textId="18A886FB" w:rsidR="00E549F2" w:rsidRPr="00ED3FA3" w:rsidRDefault="00E549F2" w:rsidP="00D27452">
            <w:pPr>
              <w:pStyle w:val="TableBodyText"/>
              <w:rPr>
                <w:rFonts w:cs="Arial"/>
              </w:rPr>
            </w:pPr>
            <w:r w:rsidRPr="00D27452">
              <w:rPr>
                <w:rFonts w:cs="Arial"/>
                <w:sz w:val="18"/>
                <w:szCs w:val="18"/>
              </w:rPr>
              <w:t>October 2023</w:t>
            </w:r>
          </w:p>
        </w:tc>
      </w:tr>
      <w:tr w:rsidR="00E549F2" w:rsidRPr="00D6762B" w14:paraId="2517FC0B" w14:textId="77777777" w:rsidTr="00F23504">
        <w:tc>
          <w:tcPr>
            <w:tcW w:w="898" w:type="pct"/>
            <w:vMerge/>
          </w:tcPr>
          <w:p w14:paraId="06079DBE" w14:textId="77777777" w:rsidR="00E549F2" w:rsidRPr="00ED3FA3" w:rsidRDefault="00E549F2" w:rsidP="00D27452">
            <w:pPr>
              <w:pStyle w:val="TableBodyText"/>
            </w:pPr>
          </w:p>
        </w:tc>
        <w:tc>
          <w:tcPr>
            <w:tcW w:w="2559" w:type="pct"/>
          </w:tcPr>
          <w:p w14:paraId="6D3B375F" w14:textId="585E3023" w:rsidR="00E549F2" w:rsidRPr="00ED3FA3" w:rsidRDefault="00E549F2" w:rsidP="00D27452">
            <w:pPr>
              <w:pStyle w:val="TableBodyText"/>
              <w:rPr>
                <w:rFonts w:cs="Arial"/>
              </w:rPr>
            </w:pPr>
            <w:r w:rsidRPr="00D27452">
              <w:rPr>
                <w:rFonts w:cs="Arial"/>
                <w:sz w:val="18"/>
                <w:szCs w:val="18"/>
              </w:rPr>
              <w:t xml:space="preserve">11.4 – Replace </w:t>
            </w:r>
            <w:r w:rsidR="00876912" w:rsidRPr="00D27452">
              <w:rPr>
                <w:rFonts w:cs="Arial"/>
                <w:sz w:val="18"/>
                <w:szCs w:val="18"/>
              </w:rPr>
              <w:t>zinc chromate primer</w:t>
            </w:r>
            <w:r w:rsidRPr="00D27452">
              <w:rPr>
                <w:rFonts w:cs="Arial"/>
                <w:sz w:val="18"/>
                <w:szCs w:val="18"/>
              </w:rPr>
              <w:t xml:space="preserve"> with surface-tolerant epoxy</w:t>
            </w:r>
            <w:r w:rsidR="006075F0" w:rsidRPr="00D27452">
              <w:rPr>
                <w:rFonts w:cs="Arial"/>
                <w:sz w:val="18"/>
                <w:szCs w:val="18"/>
              </w:rPr>
              <w:t>.</w:t>
            </w:r>
          </w:p>
        </w:tc>
        <w:tc>
          <w:tcPr>
            <w:tcW w:w="677" w:type="pct"/>
          </w:tcPr>
          <w:p w14:paraId="13C81DF1" w14:textId="476D26EF" w:rsidR="00E549F2" w:rsidRPr="00ED3FA3" w:rsidRDefault="00E549F2" w:rsidP="00D27452">
            <w:pPr>
              <w:pStyle w:val="TableBodyText"/>
              <w:rPr>
                <w:rFonts w:cs="Arial"/>
              </w:rPr>
            </w:pPr>
            <w:r w:rsidRPr="00D27452">
              <w:rPr>
                <w:rFonts w:cs="Arial"/>
                <w:sz w:val="18"/>
                <w:szCs w:val="18"/>
              </w:rPr>
              <w:t>Substitution</w:t>
            </w:r>
          </w:p>
        </w:tc>
        <w:tc>
          <w:tcPr>
            <w:tcW w:w="866" w:type="pct"/>
            <w:vMerge/>
          </w:tcPr>
          <w:p w14:paraId="7F3165B6" w14:textId="77777777" w:rsidR="00E549F2" w:rsidRPr="00ED3FA3" w:rsidRDefault="00E549F2" w:rsidP="00D27452">
            <w:pPr>
              <w:pStyle w:val="TableBodyText"/>
            </w:pPr>
          </w:p>
        </w:tc>
      </w:tr>
      <w:tr w:rsidR="009336EE" w:rsidRPr="00D6762B" w14:paraId="683D821C" w14:textId="77777777" w:rsidTr="00F23504">
        <w:tc>
          <w:tcPr>
            <w:tcW w:w="898" w:type="pct"/>
            <w:vMerge w:val="restart"/>
          </w:tcPr>
          <w:p w14:paraId="1158E6D9" w14:textId="2153D7F8" w:rsidR="009336EE" w:rsidRPr="00ED3FA3" w:rsidRDefault="009336EE" w:rsidP="00D27452">
            <w:pPr>
              <w:pStyle w:val="TableBodyText"/>
            </w:pPr>
            <w:r w:rsidRPr="00D27452">
              <w:rPr>
                <w:sz w:val="18"/>
                <w:szCs w:val="18"/>
              </w:rPr>
              <w:t>2</w:t>
            </w:r>
          </w:p>
        </w:tc>
        <w:tc>
          <w:tcPr>
            <w:tcW w:w="2559" w:type="pct"/>
          </w:tcPr>
          <w:p w14:paraId="1A9CC004" w14:textId="7E0C920A" w:rsidR="009336EE" w:rsidRPr="00ED3FA3" w:rsidRDefault="009336EE" w:rsidP="00D27452">
            <w:pPr>
              <w:pStyle w:val="TableBodyText"/>
              <w:rPr>
                <w:rFonts w:cs="Arial"/>
              </w:rPr>
            </w:pPr>
            <w:r w:rsidRPr="00D27452">
              <w:rPr>
                <w:rFonts w:cs="Arial"/>
                <w:sz w:val="18"/>
                <w:szCs w:val="18"/>
              </w:rPr>
              <w:t xml:space="preserve">2.1 – </w:t>
            </w:r>
            <w:r w:rsidR="00DA6190">
              <w:rPr>
                <w:rFonts w:cs="Arial"/>
                <w:sz w:val="18"/>
                <w:szCs w:val="18"/>
              </w:rPr>
              <w:t>R</w:t>
            </w:r>
            <w:r w:rsidR="00DA6190" w:rsidRPr="00D27452">
              <w:rPr>
                <w:rFonts w:cs="Arial"/>
                <w:sz w:val="18"/>
                <w:szCs w:val="18"/>
              </w:rPr>
              <w:t xml:space="preserve">eference </w:t>
            </w:r>
            <w:r w:rsidRPr="00D27452">
              <w:rPr>
                <w:rFonts w:cs="Arial"/>
                <w:sz w:val="18"/>
                <w:szCs w:val="18"/>
              </w:rPr>
              <w:t>to AS 2214.1 added</w:t>
            </w:r>
          </w:p>
        </w:tc>
        <w:tc>
          <w:tcPr>
            <w:tcW w:w="677" w:type="pct"/>
          </w:tcPr>
          <w:p w14:paraId="0A7F213D" w14:textId="71544D0F" w:rsidR="009336EE" w:rsidRPr="00ED3FA3" w:rsidRDefault="009336EE" w:rsidP="00D27452">
            <w:pPr>
              <w:pStyle w:val="TableBodyText"/>
              <w:rPr>
                <w:rFonts w:cs="Arial"/>
              </w:rPr>
            </w:pPr>
            <w:r w:rsidRPr="00D27452">
              <w:rPr>
                <w:rFonts w:cs="Arial"/>
                <w:sz w:val="18"/>
                <w:szCs w:val="18"/>
              </w:rPr>
              <w:t>Substitution</w:t>
            </w:r>
          </w:p>
        </w:tc>
        <w:tc>
          <w:tcPr>
            <w:tcW w:w="866" w:type="pct"/>
            <w:vMerge w:val="restart"/>
          </w:tcPr>
          <w:p w14:paraId="4A2AD516" w14:textId="684AC52B" w:rsidR="009336EE" w:rsidRPr="00ED3FA3" w:rsidRDefault="00773932" w:rsidP="00D27452">
            <w:pPr>
              <w:pStyle w:val="TableBodyText"/>
            </w:pPr>
            <w:r>
              <w:rPr>
                <w:sz w:val="18"/>
                <w:szCs w:val="18"/>
              </w:rPr>
              <w:t>July</w:t>
            </w:r>
            <w:r w:rsidR="000F7251" w:rsidRPr="00D27452">
              <w:rPr>
                <w:sz w:val="18"/>
                <w:szCs w:val="18"/>
              </w:rPr>
              <w:t xml:space="preserve"> 2025</w:t>
            </w:r>
          </w:p>
        </w:tc>
      </w:tr>
      <w:tr w:rsidR="00522D81" w:rsidRPr="00D6762B" w14:paraId="50DAB566" w14:textId="77777777" w:rsidTr="00F23504">
        <w:tc>
          <w:tcPr>
            <w:tcW w:w="898" w:type="pct"/>
            <w:vMerge/>
          </w:tcPr>
          <w:p w14:paraId="25241456" w14:textId="77777777" w:rsidR="00522D81" w:rsidRPr="00ED3FA3" w:rsidRDefault="00522D81" w:rsidP="00D27452">
            <w:pPr>
              <w:pStyle w:val="TableBodyText"/>
            </w:pPr>
          </w:p>
        </w:tc>
        <w:tc>
          <w:tcPr>
            <w:tcW w:w="2559" w:type="pct"/>
          </w:tcPr>
          <w:p w14:paraId="742CDC4A" w14:textId="68392C09" w:rsidR="00522D81" w:rsidRPr="00ED3FA3" w:rsidRDefault="00522D81" w:rsidP="00D27452">
            <w:pPr>
              <w:pStyle w:val="TableBodyText"/>
              <w:rPr>
                <w:rFonts w:cs="Arial"/>
              </w:rPr>
            </w:pPr>
            <w:r w:rsidRPr="00D27452">
              <w:rPr>
                <w:rFonts w:cs="Arial"/>
                <w:sz w:val="18"/>
                <w:szCs w:val="18"/>
              </w:rPr>
              <w:t>3.1 - Additional definitions added</w:t>
            </w:r>
          </w:p>
        </w:tc>
        <w:tc>
          <w:tcPr>
            <w:tcW w:w="677" w:type="pct"/>
          </w:tcPr>
          <w:p w14:paraId="780BF3CC" w14:textId="4395E6BB" w:rsidR="00522D81" w:rsidRPr="00ED3FA3" w:rsidRDefault="00522D81" w:rsidP="00D27452">
            <w:pPr>
              <w:pStyle w:val="TableBodyText"/>
              <w:rPr>
                <w:rFonts w:cs="Arial"/>
              </w:rPr>
            </w:pPr>
            <w:r w:rsidRPr="00D27452">
              <w:rPr>
                <w:rFonts w:cs="Arial"/>
                <w:sz w:val="18"/>
                <w:szCs w:val="18"/>
              </w:rPr>
              <w:t>Substitution</w:t>
            </w:r>
          </w:p>
        </w:tc>
        <w:tc>
          <w:tcPr>
            <w:tcW w:w="866" w:type="pct"/>
            <w:vMerge/>
          </w:tcPr>
          <w:p w14:paraId="7D94CF1E" w14:textId="77777777" w:rsidR="00522D81" w:rsidRPr="00ED3FA3" w:rsidRDefault="00522D81" w:rsidP="00D27452">
            <w:pPr>
              <w:pStyle w:val="TableBodyText"/>
            </w:pPr>
          </w:p>
        </w:tc>
      </w:tr>
      <w:tr w:rsidR="009336EE" w:rsidRPr="00D6762B" w14:paraId="03CF2FE4" w14:textId="77777777" w:rsidTr="00F23504">
        <w:tc>
          <w:tcPr>
            <w:tcW w:w="898" w:type="pct"/>
            <w:vMerge/>
          </w:tcPr>
          <w:p w14:paraId="256B3693" w14:textId="05C26563" w:rsidR="009336EE" w:rsidRPr="00ED3FA3" w:rsidRDefault="009336EE" w:rsidP="00D27452">
            <w:pPr>
              <w:pStyle w:val="TableBodyText"/>
            </w:pPr>
          </w:p>
        </w:tc>
        <w:tc>
          <w:tcPr>
            <w:tcW w:w="2559" w:type="pct"/>
          </w:tcPr>
          <w:p w14:paraId="1D195EBA" w14:textId="343FFA8C" w:rsidR="009336EE" w:rsidRPr="00ED3FA3" w:rsidRDefault="009336EE" w:rsidP="00D27452">
            <w:pPr>
              <w:pStyle w:val="TableBodyText"/>
              <w:rPr>
                <w:rFonts w:cs="Arial"/>
              </w:rPr>
            </w:pPr>
            <w:r w:rsidRPr="00D27452">
              <w:rPr>
                <w:rFonts w:cs="Arial"/>
                <w:sz w:val="18"/>
                <w:szCs w:val="18"/>
              </w:rPr>
              <w:t>4.</w:t>
            </w:r>
            <w:r w:rsidR="008076DF" w:rsidRPr="00D27452">
              <w:rPr>
                <w:rFonts w:cs="Arial"/>
                <w:sz w:val="18"/>
                <w:szCs w:val="18"/>
              </w:rPr>
              <w:t>4–4.6</w:t>
            </w:r>
            <w:r w:rsidRPr="00D27452">
              <w:rPr>
                <w:rFonts w:cs="Arial"/>
                <w:sz w:val="18"/>
                <w:szCs w:val="18"/>
              </w:rPr>
              <w:t xml:space="preserve"> – </w:t>
            </w:r>
            <w:r w:rsidR="00DA6190">
              <w:rPr>
                <w:rFonts w:cs="Arial"/>
                <w:sz w:val="18"/>
                <w:szCs w:val="18"/>
              </w:rPr>
              <w:t>C</w:t>
            </w:r>
            <w:r w:rsidR="00DA6190" w:rsidRPr="00D27452">
              <w:rPr>
                <w:rFonts w:cs="Arial"/>
                <w:sz w:val="18"/>
                <w:szCs w:val="18"/>
              </w:rPr>
              <w:t xml:space="preserve">larification </w:t>
            </w:r>
            <w:r w:rsidRPr="00D27452">
              <w:rPr>
                <w:rFonts w:cs="Arial"/>
                <w:sz w:val="18"/>
                <w:szCs w:val="18"/>
              </w:rPr>
              <w:t>of testing accreditation</w:t>
            </w:r>
          </w:p>
        </w:tc>
        <w:tc>
          <w:tcPr>
            <w:tcW w:w="677" w:type="pct"/>
          </w:tcPr>
          <w:p w14:paraId="7153B752" w14:textId="63C926A8" w:rsidR="009336EE" w:rsidRPr="00ED3FA3" w:rsidRDefault="009336EE" w:rsidP="00D27452">
            <w:pPr>
              <w:pStyle w:val="TableBodyText"/>
              <w:rPr>
                <w:rFonts w:cs="Arial"/>
              </w:rPr>
            </w:pPr>
            <w:r w:rsidRPr="00D27452">
              <w:rPr>
                <w:rFonts w:cs="Arial"/>
                <w:sz w:val="18"/>
                <w:szCs w:val="18"/>
              </w:rPr>
              <w:t>Substitution</w:t>
            </w:r>
          </w:p>
        </w:tc>
        <w:tc>
          <w:tcPr>
            <w:tcW w:w="866" w:type="pct"/>
            <w:vMerge/>
          </w:tcPr>
          <w:p w14:paraId="33ACB602" w14:textId="77777777" w:rsidR="009336EE" w:rsidRPr="00ED3FA3" w:rsidRDefault="009336EE" w:rsidP="00D27452">
            <w:pPr>
              <w:pStyle w:val="TableBodyText"/>
            </w:pPr>
          </w:p>
        </w:tc>
      </w:tr>
      <w:tr w:rsidR="009A7D0A" w:rsidRPr="00D6762B" w14:paraId="2D69C538" w14:textId="77777777" w:rsidTr="00F23504">
        <w:tc>
          <w:tcPr>
            <w:tcW w:w="898" w:type="pct"/>
            <w:vMerge/>
          </w:tcPr>
          <w:p w14:paraId="28F434F4" w14:textId="77777777" w:rsidR="009A7D0A" w:rsidRPr="00ED3FA3" w:rsidRDefault="009A7D0A" w:rsidP="00D27452">
            <w:pPr>
              <w:pStyle w:val="TableBodyText"/>
            </w:pPr>
          </w:p>
        </w:tc>
        <w:tc>
          <w:tcPr>
            <w:tcW w:w="2559" w:type="pct"/>
          </w:tcPr>
          <w:p w14:paraId="3BA02E69" w14:textId="157B90AC" w:rsidR="009A7D0A" w:rsidRPr="00ED3FA3" w:rsidRDefault="009A7D0A" w:rsidP="00D27452">
            <w:pPr>
              <w:pStyle w:val="TableBodyText"/>
              <w:rPr>
                <w:rFonts w:cs="Arial"/>
              </w:rPr>
            </w:pPr>
            <w:r w:rsidRPr="00D27452">
              <w:rPr>
                <w:rFonts w:cs="Arial"/>
                <w:sz w:val="18"/>
                <w:szCs w:val="18"/>
              </w:rPr>
              <w:t xml:space="preserve">5 – </w:t>
            </w:r>
            <w:r w:rsidR="00DA6190">
              <w:rPr>
                <w:rFonts w:cs="Arial"/>
                <w:sz w:val="18"/>
                <w:szCs w:val="18"/>
              </w:rPr>
              <w:t>C</w:t>
            </w:r>
            <w:r w:rsidR="00DA6190" w:rsidRPr="00D27452">
              <w:rPr>
                <w:rFonts w:cs="Arial"/>
                <w:sz w:val="18"/>
                <w:szCs w:val="18"/>
              </w:rPr>
              <w:t xml:space="preserve">lause </w:t>
            </w:r>
            <w:r w:rsidRPr="00D27452">
              <w:rPr>
                <w:rFonts w:cs="Arial"/>
                <w:sz w:val="18"/>
                <w:szCs w:val="18"/>
              </w:rPr>
              <w:t xml:space="preserve">replaced </w:t>
            </w:r>
          </w:p>
        </w:tc>
        <w:tc>
          <w:tcPr>
            <w:tcW w:w="677" w:type="pct"/>
          </w:tcPr>
          <w:p w14:paraId="0B214DB6" w14:textId="03A96BFF" w:rsidR="009A7D0A" w:rsidRPr="00ED3FA3" w:rsidRDefault="009A7D0A" w:rsidP="00D27452">
            <w:pPr>
              <w:pStyle w:val="TableBodyText"/>
              <w:rPr>
                <w:rFonts w:cs="Arial"/>
              </w:rPr>
            </w:pPr>
            <w:r w:rsidRPr="00D27452">
              <w:rPr>
                <w:rFonts w:cs="Arial"/>
                <w:sz w:val="18"/>
                <w:szCs w:val="18"/>
              </w:rPr>
              <w:t>Substitution</w:t>
            </w:r>
          </w:p>
        </w:tc>
        <w:tc>
          <w:tcPr>
            <w:tcW w:w="866" w:type="pct"/>
            <w:vMerge/>
          </w:tcPr>
          <w:p w14:paraId="17AEF13F" w14:textId="77777777" w:rsidR="009A7D0A" w:rsidRPr="00ED3FA3" w:rsidRDefault="009A7D0A" w:rsidP="00D27452">
            <w:pPr>
              <w:pStyle w:val="TableBodyText"/>
            </w:pPr>
          </w:p>
        </w:tc>
      </w:tr>
      <w:tr w:rsidR="009336EE" w:rsidRPr="00D6762B" w14:paraId="152CC62A" w14:textId="77777777" w:rsidTr="00F23504">
        <w:tc>
          <w:tcPr>
            <w:tcW w:w="898" w:type="pct"/>
            <w:vMerge/>
          </w:tcPr>
          <w:p w14:paraId="3C0FCE0B" w14:textId="77777777" w:rsidR="009336EE" w:rsidRPr="00ED3FA3" w:rsidRDefault="009336EE" w:rsidP="00D27452">
            <w:pPr>
              <w:pStyle w:val="TableBodyText"/>
            </w:pPr>
          </w:p>
        </w:tc>
        <w:tc>
          <w:tcPr>
            <w:tcW w:w="2559" w:type="pct"/>
          </w:tcPr>
          <w:p w14:paraId="45605AC8" w14:textId="4069D8B9" w:rsidR="009336EE" w:rsidRPr="00ED3FA3" w:rsidRDefault="009336EE" w:rsidP="00D27452">
            <w:pPr>
              <w:pStyle w:val="TableBodyText"/>
              <w:rPr>
                <w:rFonts w:cs="Arial"/>
              </w:rPr>
            </w:pPr>
            <w:r w:rsidRPr="00D27452">
              <w:rPr>
                <w:rFonts w:cs="Arial"/>
                <w:sz w:val="18"/>
                <w:szCs w:val="18"/>
              </w:rPr>
              <w:t xml:space="preserve">6.1 – </w:t>
            </w:r>
            <w:r w:rsidR="00DA6190">
              <w:rPr>
                <w:rFonts w:cs="Arial"/>
                <w:sz w:val="18"/>
                <w:szCs w:val="18"/>
              </w:rPr>
              <w:t>C</w:t>
            </w:r>
            <w:r w:rsidR="00DA6190" w:rsidRPr="00D27452">
              <w:rPr>
                <w:rFonts w:cs="Arial"/>
                <w:sz w:val="18"/>
                <w:szCs w:val="18"/>
              </w:rPr>
              <w:t xml:space="preserve">larification </w:t>
            </w:r>
            <w:r w:rsidRPr="00D27452">
              <w:rPr>
                <w:rFonts w:cs="Arial"/>
                <w:sz w:val="18"/>
                <w:szCs w:val="18"/>
              </w:rPr>
              <w:t xml:space="preserve">of </w:t>
            </w:r>
            <w:proofErr w:type="spellStart"/>
            <w:r w:rsidRPr="00D27452">
              <w:rPr>
                <w:rFonts w:cs="Arial"/>
                <w:sz w:val="18"/>
                <w:szCs w:val="18"/>
              </w:rPr>
              <w:t>aluminium</w:t>
            </w:r>
            <w:proofErr w:type="spellEnd"/>
            <w:r w:rsidRPr="00D27452">
              <w:rPr>
                <w:rFonts w:cs="Arial"/>
                <w:sz w:val="18"/>
                <w:szCs w:val="18"/>
              </w:rPr>
              <w:t xml:space="preserve"> alloy requirements</w:t>
            </w:r>
          </w:p>
        </w:tc>
        <w:tc>
          <w:tcPr>
            <w:tcW w:w="677" w:type="pct"/>
          </w:tcPr>
          <w:p w14:paraId="1C877BE2" w14:textId="53718311" w:rsidR="009336EE" w:rsidRPr="00ED3FA3" w:rsidRDefault="009336EE" w:rsidP="00D27452">
            <w:pPr>
              <w:pStyle w:val="TableBodyText"/>
              <w:rPr>
                <w:rFonts w:cs="Arial"/>
              </w:rPr>
            </w:pPr>
            <w:r w:rsidRPr="00D27452">
              <w:rPr>
                <w:rFonts w:cs="Arial"/>
                <w:sz w:val="18"/>
                <w:szCs w:val="18"/>
              </w:rPr>
              <w:t>Substitution</w:t>
            </w:r>
          </w:p>
        </w:tc>
        <w:tc>
          <w:tcPr>
            <w:tcW w:w="866" w:type="pct"/>
            <w:vMerge/>
          </w:tcPr>
          <w:p w14:paraId="14A83CAF" w14:textId="77777777" w:rsidR="009336EE" w:rsidRPr="00ED3FA3" w:rsidRDefault="009336EE" w:rsidP="00D27452">
            <w:pPr>
              <w:pStyle w:val="TableBodyText"/>
            </w:pPr>
          </w:p>
        </w:tc>
      </w:tr>
      <w:tr w:rsidR="009336EE" w:rsidRPr="00D6762B" w14:paraId="38642F39" w14:textId="77777777" w:rsidTr="00F23504">
        <w:tc>
          <w:tcPr>
            <w:tcW w:w="898" w:type="pct"/>
            <w:vMerge/>
          </w:tcPr>
          <w:p w14:paraId="61668EAA" w14:textId="77777777" w:rsidR="009336EE" w:rsidRPr="00ED3FA3" w:rsidRDefault="009336EE" w:rsidP="00D27452">
            <w:pPr>
              <w:pStyle w:val="TableBodyText"/>
            </w:pPr>
          </w:p>
        </w:tc>
        <w:tc>
          <w:tcPr>
            <w:tcW w:w="2559" w:type="pct"/>
          </w:tcPr>
          <w:p w14:paraId="367C058C" w14:textId="37ABFA90" w:rsidR="009336EE" w:rsidRPr="00ED3FA3" w:rsidRDefault="009336EE" w:rsidP="00D27452">
            <w:pPr>
              <w:pStyle w:val="TableBodyText"/>
              <w:rPr>
                <w:rFonts w:cs="Arial"/>
              </w:rPr>
            </w:pPr>
            <w:r w:rsidRPr="00D27452">
              <w:rPr>
                <w:rFonts w:cs="Arial"/>
                <w:sz w:val="18"/>
                <w:szCs w:val="18"/>
              </w:rPr>
              <w:t xml:space="preserve">6.13 – </w:t>
            </w:r>
            <w:r w:rsidR="00DA6190">
              <w:rPr>
                <w:rFonts w:cs="Arial"/>
                <w:sz w:val="18"/>
                <w:szCs w:val="18"/>
              </w:rPr>
              <w:t>A</w:t>
            </w:r>
            <w:r w:rsidR="00DA6190" w:rsidRPr="00D27452">
              <w:rPr>
                <w:rFonts w:cs="Arial"/>
                <w:sz w:val="18"/>
                <w:szCs w:val="18"/>
              </w:rPr>
              <w:t xml:space="preserve">mendment </w:t>
            </w:r>
            <w:r w:rsidRPr="00D27452">
              <w:rPr>
                <w:rFonts w:cs="Arial"/>
                <w:sz w:val="18"/>
                <w:szCs w:val="18"/>
              </w:rPr>
              <w:t xml:space="preserve">for dissimilar materials </w:t>
            </w:r>
          </w:p>
        </w:tc>
        <w:tc>
          <w:tcPr>
            <w:tcW w:w="677" w:type="pct"/>
          </w:tcPr>
          <w:p w14:paraId="4EED9404" w14:textId="44BE0BED" w:rsidR="009336EE" w:rsidRPr="00ED3FA3" w:rsidRDefault="009336EE" w:rsidP="00D27452">
            <w:pPr>
              <w:pStyle w:val="TableBodyText"/>
              <w:rPr>
                <w:rFonts w:cs="Arial"/>
              </w:rPr>
            </w:pPr>
            <w:r w:rsidRPr="00D27452">
              <w:rPr>
                <w:rFonts w:cs="Arial"/>
                <w:sz w:val="18"/>
                <w:szCs w:val="18"/>
              </w:rPr>
              <w:t>Substitution</w:t>
            </w:r>
          </w:p>
        </w:tc>
        <w:tc>
          <w:tcPr>
            <w:tcW w:w="866" w:type="pct"/>
            <w:vMerge/>
          </w:tcPr>
          <w:p w14:paraId="0B543439" w14:textId="77777777" w:rsidR="009336EE" w:rsidRPr="00ED3FA3" w:rsidRDefault="009336EE" w:rsidP="00D27452">
            <w:pPr>
              <w:pStyle w:val="TableBodyText"/>
            </w:pPr>
          </w:p>
        </w:tc>
      </w:tr>
      <w:tr w:rsidR="009336EE" w:rsidRPr="00D6762B" w14:paraId="18108860" w14:textId="77777777" w:rsidTr="00F23504">
        <w:tc>
          <w:tcPr>
            <w:tcW w:w="898" w:type="pct"/>
            <w:vMerge/>
          </w:tcPr>
          <w:p w14:paraId="69E40220" w14:textId="77777777" w:rsidR="009336EE" w:rsidRPr="00ED3FA3" w:rsidRDefault="009336EE" w:rsidP="00D27452">
            <w:pPr>
              <w:pStyle w:val="TableBodyText"/>
            </w:pPr>
          </w:p>
        </w:tc>
        <w:tc>
          <w:tcPr>
            <w:tcW w:w="2559" w:type="pct"/>
          </w:tcPr>
          <w:p w14:paraId="6B3279E9" w14:textId="4582155A" w:rsidR="009336EE" w:rsidRPr="00ED3FA3" w:rsidRDefault="009336EE" w:rsidP="00D27452">
            <w:pPr>
              <w:pStyle w:val="TableBodyText"/>
              <w:rPr>
                <w:rFonts w:cs="Arial"/>
              </w:rPr>
            </w:pPr>
            <w:r w:rsidRPr="00D27452">
              <w:rPr>
                <w:rFonts w:cs="Arial"/>
                <w:sz w:val="18"/>
                <w:szCs w:val="18"/>
              </w:rPr>
              <w:t xml:space="preserve">8.9 </w:t>
            </w:r>
            <w:r w:rsidR="00DA6190" w:rsidRPr="00CF66A7">
              <w:rPr>
                <w:rFonts w:cs="Arial"/>
                <w:sz w:val="18"/>
                <w:szCs w:val="18"/>
              </w:rPr>
              <w:t>–</w:t>
            </w:r>
            <w:r w:rsidRPr="00D27452">
              <w:rPr>
                <w:rFonts w:cs="Arial"/>
                <w:sz w:val="18"/>
                <w:szCs w:val="18"/>
              </w:rPr>
              <w:t xml:space="preserve"> </w:t>
            </w:r>
            <w:r w:rsidR="00DA6190">
              <w:rPr>
                <w:rFonts w:cs="Arial"/>
                <w:sz w:val="18"/>
                <w:szCs w:val="18"/>
              </w:rPr>
              <w:t>C</w:t>
            </w:r>
            <w:r w:rsidR="00DA6190" w:rsidRPr="00D27452">
              <w:rPr>
                <w:rFonts w:cs="Arial"/>
                <w:sz w:val="18"/>
                <w:szCs w:val="18"/>
              </w:rPr>
              <w:t xml:space="preserve">larification </w:t>
            </w:r>
            <w:r w:rsidRPr="00D27452">
              <w:rPr>
                <w:rFonts w:cs="Arial"/>
                <w:sz w:val="18"/>
                <w:szCs w:val="18"/>
              </w:rPr>
              <w:t>of requirements for welding supervisor</w:t>
            </w:r>
          </w:p>
        </w:tc>
        <w:tc>
          <w:tcPr>
            <w:tcW w:w="677" w:type="pct"/>
          </w:tcPr>
          <w:p w14:paraId="0A7BDC41" w14:textId="49DC5A64" w:rsidR="009336EE" w:rsidRPr="00ED3FA3" w:rsidRDefault="009336EE" w:rsidP="00D27452">
            <w:pPr>
              <w:pStyle w:val="TableBodyText"/>
              <w:rPr>
                <w:rFonts w:cs="Arial"/>
              </w:rPr>
            </w:pPr>
            <w:r w:rsidRPr="00D27452">
              <w:rPr>
                <w:rFonts w:cs="Arial"/>
                <w:sz w:val="18"/>
                <w:szCs w:val="18"/>
              </w:rPr>
              <w:t>Substitution</w:t>
            </w:r>
          </w:p>
        </w:tc>
        <w:tc>
          <w:tcPr>
            <w:tcW w:w="866" w:type="pct"/>
            <w:vMerge/>
          </w:tcPr>
          <w:p w14:paraId="4CBD5FC9" w14:textId="77777777" w:rsidR="009336EE" w:rsidRPr="00ED3FA3" w:rsidRDefault="009336EE" w:rsidP="00D27452">
            <w:pPr>
              <w:pStyle w:val="TableBodyText"/>
            </w:pPr>
          </w:p>
        </w:tc>
      </w:tr>
    </w:tbl>
    <w:p w14:paraId="5AA22917" w14:textId="77777777" w:rsidR="00AF1D72" w:rsidRPr="00D6762B"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rsidRPr="00D6762B" w14:paraId="34B36AD5" w14:textId="77777777" w:rsidTr="00AF1D72">
        <w:trPr>
          <w:trHeight w:val="427"/>
        </w:trPr>
        <w:tc>
          <w:tcPr>
            <w:tcW w:w="1101" w:type="dxa"/>
          </w:tcPr>
          <w:p w14:paraId="1A0F4A13" w14:textId="77777777" w:rsidR="00AF1D72" w:rsidRPr="00D6762B" w:rsidRDefault="00AF1D72" w:rsidP="001B7F72">
            <w:pPr>
              <w:pStyle w:val="TableBodyText"/>
              <w:rPr>
                <w:b/>
                <w:bCs w:val="0"/>
                <w:sz w:val="16"/>
                <w:lang w:val="en-AU"/>
              </w:rPr>
            </w:pPr>
            <w:r w:rsidRPr="00D6762B">
              <w:rPr>
                <w:b/>
                <w:bCs w:val="0"/>
                <w:lang w:val="en-AU"/>
              </w:rPr>
              <w:t>Key</w:t>
            </w:r>
          </w:p>
        </w:tc>
        <w:tc>
          <w:tcPr>
            <w:tcW w:w="8680" w:type="dxa"/>
          </w:tcPr>
          <w:p w14:paraId="579971E6" w14:textId="77777777" w:rsidR="00AF1D72" w:rsidRPr="00D6762B" w:rsidRDefault="00AF1D72" w:rsidP="001B7F72">
            <w:pPr>
              <w:pStyle w:val="TableBodyText"/>
              <w:rPr>
                <w:lang w:val="en-AU"/>
              </w:rPr>
            </w:pPr>
          </w:p>
        </w:tc>
      </w:tr>
      <w:tr w:rsidR="00AF1D72" w:rsidRPr="00D6762B" w14:paraId="2C27FD3C" w14:textId="77777777" w:rsidTr="00AF1D72">
        <w:tc>
          <w:tcPr>
            <w:tcW w:w="1101" w:type="dxa"/>
          </w:tcPr>
          <w:p w14:paraId="621644E5" w14:textId="77777777" w:rsidR="00AF1D72" w:rsidRPr="00D6762B" w:rsidRDefault="00AF1D72" w:rsidP="001B7F72">
            <w:pPr>
              <w:pStyle w:val="TableBodyText"/>
              <w:rPr>
                <w:lang w:val="en-AU"/>
              </w:rPr>
            </w:pPr>
            <w:r w:rsidRPr="00D6762B">
              <w:rPr>
                <w:lang w:val="en-AU"/>
              </w:rPr>
              <w:t>Format</w:t>
            </w:r>
          </w:p>
        </w:tc>
        <w:tc>
          <w:tcPr>
            <w:tcW w:w="8680" w:type="dxa"/>
          </w:tcPr>
          <w:p w14:paraId="0B5DE507" w14:textId="2D854AA0" w:rsidR="00AF1D72" w:rsidRPr="00D6762B" w:rsidRDefault="00AF1D72" w:rsidP="001B7F72">
            <w:pPr>
              <w:pStyle w:val="TableBodyText"/>
              <w:rPr>
                <w:lang w:val="en-AU"/>
              </w:rPr>
            </w:pPr>
            <w:r w:rsidRPr="00D6762B">
              <w:rPr>
                <w:lang w:val="en-AU"/>
              </w:rPr>
              <w:t>Change</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format</w:t>
            </w:r>
          </w:p>
        </w:tc>
      </w:tr>
      <w:tr w:rsidR="00AF1D72" w:rsidRPr="00D6762B" w14:paraId="63F6E9BF" w14:textId="77777777" w:rsidTr="00AF1D72">
        <w:tc>
          <w:tcPr>
            <w:tcW w:w="1101" w:type="dxa"/>
          </w:tcPr>
          <w:p w14:paraId="152AA969" w14:textId="77777777" w:rsidR="00AF1D72" w:rsidRPr="00D6762B" w:rsidRDefault="00AF1D72" w:rsidP="001B7F72">
            <w:pPr>
              <w:pStyle w:val="TableBodyText"/>
              <w:rPr>
                <w:lang w:val="en-AU"/>
              </w:rPr>
            </w:pPr>
            <w:r w:rsidRPr="00D6762B">
              <w:rPr>
                <w:lang w:val="en-AU"/>
              </w:rPr>
              <w:t>Substitution</w:t>
            </w:r>
          </w:p>
        </w:tc>
        <w:tc>
          <w:tcPr>
            <w:tcW w:w="8680" w:type="dxa"/>
          </w:tcPr>
          <w:p w14:paraId="20B1E6FB" w14:textId="18E55788" w:rsidR="00AF1D72" w:rsidRPr="00D6762B" w:rsidRDefault="00AF1D72" w:rsidP="001B7F72">
            <w:pPr>
              <w:pStyle w:val="TableBodyText"/>
              <w:rPr>
                <w:lang w:val="en-AU"/>
              </w:rPr>
            </w:pPr>
            <w:r w:rsidRPr="00D6762B">
              <w:rPr>
                <w:lang w:val="en-AU"/>
              </w:rPr>
              <w:t>Old</w:t>
            </w:r>
            <w:r w:rsidR="00FC39E1" w:rsidRPr="00D6762B">
              <w:rPr>
                <w:lang w:val="en-AU"/>
              </w:rPr>
              <w:t xml:space="preserve"> </w:t>
            </w:r>
            <w:r w:rsidRPr="00D6762B">
              <w:rPr>
                <w:lang w:val="en-AU"/>
              </w:rPr>
              <w:t>clause</w:t>
            </w:r>
            <w:r w:rsidR="00FC39E1" w:rsidRPr="00D6762B">
              <w:rPr>
                <w:lang w:val="en-AU"/>
              </w:rPr>
              <w:t xml:space="preserve"> </w:t>
            </w:r>
            <w:r w:rsidRPr="00D6762B">
              <w:rPr>
                <w:lang w:val="en-AU"/>
              </w:rPr>
              <w:t>removed</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replaced</w:t>
            </w:r>
            <w:r w:rsidR="00FC39E1" w:rsidRPr="00D6762B">
              <w:rPr>
                <w:lang w:val="en-AU"/>
              </w:rPr>
              <w:t xml:space="preserve"> </w:t>
            </w:r>
            <w:r w:rsidRPr="00D6762B">
              <w:rPr>
                <w:lang w:val="en-AU"/>
              </w:rPr>
              <w:t>with</w:t>
            </w:r>
            <w:r w:rsidR="00FC39E1" w:rsidRPr="00D6762B">
              <w:rPr>
                <w:lang w:val="en-AU"/>
              </w:rPr>
              <w:t xml:space="preserve"> </w:t>
            </w:r>
            <w:r w:rsidRPr="00D6762B">
              <w:rPr>
                <w:lang w:val="en-AU"/>
              </w:rPr>
              <w:t>new</w:t>
            </w:r>
            <w:r w:rsidR="00FC39E1" w:rsidRPr="00D6762B">
              <w:rPr>
                <w:lang w:val="en-AU"/>
              </w:rPr>
              <w:t xml:space="preserve"> </w:t>
            </w:r>
            <w:r w:rsidRPr="00D6762B">
              <w:rPr>
                <w:lang w:val="en-AU"/>
              </w:rPr>
              <w:t>clause</w:t>
            </w:r>
          </w:p>
        </w:tc>
      </w:tr>
      <w:tr w:rsidR="00AF1D72" w:rsidRPr="00D6762B" w14:paraId="015CFAEA" w14:textId="77777777" w:rsidTr="00AF1D72">
        <w:tc>
          <w:tcPr>
            <w:tcW w:w="1101" w:type="dxa"/>
          </w:tcPr>
          <w:p w14:paraId="127237EE" w14:textId="77777777" w:rsidR="00AF1D72" w:rsidRPr="00D6762B" w:rsidRDefault="00AF1D72" w:rsidP="001B7F72">
            <w:pPr>
              <w:pStyle w:val="TableBodyText"/>
              <w:rPr>
                <w:lang w:val="en-AU"/>
              </w:rPr>
            </w:pPr>
            <w:r w:rsidRPr="00D6762B">
              <w:rPr>
                <w:lang w:val="en-AU"/>
              </w:rPr>
              <w:t>New</w:t>
            </w:r>
          </w:p>
        </w:tc>
        <w:tc>
          <w:tcPr>
            <w:tcW w:w="8680" w:type="dxa"/>
          </w:tcPr>
          <w:p w14:paraId="42D85C62" w14:textId="75D0749C" w:rsidR="00AF1D72" w:rsidRPr="00D6762B" w:rsidRDefault="00AF1D72" w:rsidP="001B7F72">
            <w:pPr>
              <w:pStyle w:val="TableBodyText"/>
              <w:rPr>
                <w:lang w:val="en-AU"/>
              </w:rPr>
            </w:pPr>
            <w:r w:rsidRPr="00D6762B">
              <w:rPr>
                <w:lang w:val="en-AU"/>
              </w:rPr>
              <w:t>Insertion</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new</w:t>
            </w:r>
            <w:r w:rsidR="00FC39E1" w:rsidRPr="00D6762B">
              <w:rPr>
                <w:lang w:val="en-AU"/>
              </w:rPr>
              <w:t xml:space="preserve"> </w:t>
            </w:r>
            <w:r w:rsidRPr="00D6762B">
              <w:rPr>
                <w:lang w:val="en-AU"/>
              </w:rPr>
              <w:t>clause</w:t>
            </w:r>
          </w:p>
        </w:tc>
      </w:tr>
      <w:tr w:rsidR="00AF1D72" w:rsidRPr="00D6762B" w14:paraId="05A43914" w14:textId="77777777" w:rsidTr="00AF1D72">
        <w:tc>
          <w:tcPr>
            <w:tcW w:w="1101" w:type="dxa"/>
          </w:tcPr>
          <w:p w14:paraId="67129848" w14:textId="77777777" w:rsidR="00AF1D72" w:rsidRPr="00D6762B" w:rsidRDefault="00AF1D72" w:rsidP="001B7F72">
            <w:pPr>
              <w:pStyle w:val="TableBodyText"/>
              <w:rPr>
                <w:lang w:val="en-AU"/>
              </w:rPr>
            </w:pPr>
            <w:r w:rsidRPr="00D6762B">
              <w:rPr>
                <w:lang w:val="en-AU"/>
              </w:rPr>
              <w:t>Removed</w:t>
            </w:r>
          </w:p>
        </w:tc>
        <w:tc>
          <w:tcPr>
            <w:tcW w:w="8680" w:type="dxa"/>
          </w:tcPr>
          <w:p w14:paraId="4F68E19E" w14:textId="1AD70AFC" w:rsidR="00AF1D72" w:rsidRPr="00D6762B" w:rsidRDefault="00AF1D72" w:rsidP="001B7F72">
            <w:pPr>
              <w:pStyle w:val="TableBodyText"/>
              <w:rPr>
                <w:lang w:val="en-AU"/>
              </w:rPr>
            </w:pPr>
            <w:r w:rsidRPr="00D6762B">
              <w:rPr>
                <w:lang w:val="en-AU"/>
              </w:rPr>
              <w:t>Old</w:t>
            </w:r>
            <w:r w:rsidR="00FC39E1" w:rsidRPr="00D6762B">
              <w:rPr>
                <w:lang w:val="en-AU"/>
              </w:rPr>
              <w:t xml:space="preserve"> </w:t>
            </w:r>
            <w:r w:rsidRPr="00D6762B">
              <w:rPr>
                <w:lang w:val="en-AU"/>
              </w:rPr>
              <w:t>clauses</w:t>
            </w:r>
            <w:r w:rsidR="00FC39E1" w:rsidRPr="00D6762B">
              <w:rPr>
                <w:lang w:val="en-AU"/>
              </w:rPr>
              <w:t xml:space="preserve"> </w:t>
            </w:r>
            <w:r w:rsidRPr="00D6762B">
              <w:rPr>
                <w:lang w:val="en-AU"/>
              </w:rPr>
              <w:t>removed</w:t>
            </w:r>
          </w:p>
        </w:tc>
      </w:tr>
    </w:tbl>
    <w:p w14:paraId="2E7C9868" w14:textId="4B1BAE79" w:rsidR="002372EC" w:rsidRPr="00D6762B" w:rsidRDefault="002372EC" w:rsidP="00462624">
      <w:pPr>
        <w:pStyle w:val="Paragraph"/>
        <w:tabs>
          <w:tab w:val="clear" w:pos="1134"/>
        </w:tabs>
        <w:ind w:left="0" w:firstLine="0"/>
      </w:pPr>
    </w:p>
    <w:sectPr w:rsidR="002372EC" w:rsidRPr="00D6762B" w:rsidSect="00866122">
      <w:headerReference w:type="default" r:id="rId12"/>
      <w:footerReference w:type="default" r:id="rId13"/>
      <w:type w:val="continuous"/>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A919" w14:textId="77777777" w:rsidR="00887E92" w:rsidRDefault="00887E92">
      <w:r>
        <w:separator/>
      </w:r>
    </w:p>
  </w:endnote>
  <w:endnote w:type="continuationSeparator" w:id="0">
    <w:p w14:paraId="059F1005" w14:textId="77777777" w:rsidR="00887E92" w:rsidRDefault="00887E92">
      <w:r>
        <w:continuationSeparator/>
      </w:r>
    </w:p>
  </w:endnote>
  <w:endnote w:type="continuationNotice" w:id="1">
    <w:p w14:paraId="37C8DA05" w14:textId="77777777" w:rsidR="00887E92" w:rsidRDefault="00887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34EE" w14:textId="592E2833" w:rsidR="00FB2638" w:rsidRPr="00DA0609" w:rsidRDefault="00497A4E" w:rsidP="00DA0609">
    <w:pPr>
      <w:pStyle w:val="Footer"/>
      <w:pBdr>
        <w:top w:val="dotted" w:sz="4" w:space="4" w:color="auto"/>
      </w:pBdr>
    </w:pPr>
    <w:r w:rsidRPr="00DA0609">
      <w:t>Edition: 1.2 July 2025 |</w:t>
    </w:r>
    <w:r w:rsidR="00DA0609">
      <w:t xml:space="preserve"> page </w:t>
    </w:r>
    <w:r w:rsidR="00DA0609">
      <w:fldChar w:fldCharType="begin"/>
    </w:r>
    <w:r w:rsidR="00DA0609">
      <w:instrText xml:space="preserve"> PAGE   \* MERGEFORMAT </w:instrText>
    </w:r>
    <w:r w:rsidR="00DA0609">
      <w:fldChar w:fldCharType="separate"/>
    </w:r>
    <w:r w:rsidR="00DA0609">
      <w:rPr>
        <w:noProof/>
      </w:rPr>
      <w:t>1</w:t>
    </w:r>
    <w:r w:rsidR="00DA060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FAA4" w14:textId="77777777" w:rsidR="00887E92" w:rsidRDefault="00887E92">
      <w:r>
        <w:separator/>
      </w:r>
    </w:p>
  </w:footnote>
  <w:footnote w:type="continuationSeparator" w:id="0">
    <w:p w14:paraId="057F7D2D" w14:textId="77777777" w:rsidR="00887E92" w:rsidRDefault="00887E92">
      <w:r>
        <w:continuationSeparator/>
      </w:r>
    </w:p>
  </w:footnote>
  <w:footnote w:type="continuationNotice" w:id="1">
    <w:p w14:paraId="0678ECEF" w14:textId="77777777" w:rsidR="00887E92" w:rsidRDefault="00887E92"/>
  </w:footnote>
  <w:footnote w:id="2">
    <w:p w14:paraId="13846AF1" w14:textId="77777777" w:rsidR="00EF2E92" w:rsidRPr="00D27452" w:rsidRDefault="00EF2E92" w:rsidP="00327B69">
      <w:pPr>
        <w:pStyle w:val="FootnoteText"/>
        <w:ind w:left="851" w:hanging="851"/>
        <w:rPr>
          <w:rFonts w:ascii="Arial" w:hAnsi="Arial" w:cs="Arial"/>
          <w:sz w:val="18"/>
          <w:szCs w:val="18"/>
        </w:rPr>
      </w:pPr>
      <w:r w:rsidRPr="00D27452">
        <w:rPr>
          <w:rStyle w:val="FootnoteReference"/>
          <w:rFonts w:ascii="Arial" w:hAnsi="Arial" w:cs="Arial"/>
          <w:sz w:val="18"/>
          <w:szCs w:val="18"/>
        </w:rPr>
        <w:footnoteRef/>
      </w:r>
      <w:r w:rsidRPr="00D27452">
        <w:rPr>
          <w:rFonts w:ascii="Arial" w:hAnsi="Arial" w:cs="Arial"/>
          <w:sz w:val="18"/>
          <w:szCs w:val="18"/>
        </w:rPr>
        <w:t xml:space="preserve"> </w:t>
      </w:r>
      <w:r w:rsidRPr="00D27452">
        <w:rPr>
          <w:rFonts w:ascii="Arial" w:hAnsi="Arial" w:cs="Arial"/>
          <w:i/>
          <w:iCs/>
          <w:sz w:val="18"/>
          <w:szCs w:val="18"/>
        </w:rPr>
        <w:t>Note:</w:t>
      </w:r>
      <w:r w:rsidRPr="00D27452">
        <w:rPr>
          <w:rFonts w:ascii="Arial" w:hAnsi="Arial" w:cs="Arial"/>
          <w:i/>
          <w:iCs/>
          <w:sz w:val="18"/>
          <w:szCs w:val="18"/>
        </w:rPr>
        <w:tab/>
        <w:t>AS 2214.1 ‘may also be used for other applications requiring prescribed standard in the theory and practice of welding’; this includes the welding of Aluminium.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E2E9" w14:textId="5E601C64" w:rsidR="004369C2" w:rsidRPr="003F7623" w:rsidRDefault="004369C2"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E934BE">
      <w:rPr>
        <w:rFonts w:ascii="Arial" w:eastAsia="SimSun" w:hAnsi="Arial" w:cs="Arial"/>
        <w:b/>
        <w:sz w:val="16"/>
        <w:szCs w:val="16"/>
        <w:lang w:eastAsia="ja-JP"/>
      </w:rPr>
      <w:t>54</w:t>
    </w:r>
    <w:r w:rsidR="00222A53">
      <w:rPr>
        <w:rFonts w:ascii="Arial" w:eastAsia="SimSun" w:hAnsi="Arial" w:cs="Arial"/>
        <w:b/>
        <w:sz w:val="16"/>
        <w:szCs w:val="16"/>
        <w:lang w:eastAsia="ja-JP"/>
      </w:rPr>
      <w:t>30</w:t>
    </w:r>
    <w:r>
      <w:rPr>
        <w:rFonts w:ascii="Arial" w:eastAsia="SimSun" w:hAnsi="Arial" w:cs="Arial"/>
        <w:b/>
        <w:sz w:val="16"/>
        <w:szCs w:val="16"/>
        <w:lang w:eastAsia="ja-JP"/>
      </w:rPr>
      <w:t xml:space="preserve"> </w:t>
    </w:r>
    <w:r w:rsidR="00E934BE" w:rsidRPr="00E934BE">
      <w:rPr>
        <w:rFonts w:ascii="Arial" w:eastAsia="SimSun" w:hAnsi="Arial" w:cs="Arial"/>
        <w:b/>
        <w:sz w:val="16"/>
        <w:szCs w:val="16"/>
        <w:lang w:eastAsia="ja-JP"/>
      </w:rPr>
      <w:t>Fabrication of Aluminium Components</w:t>
    </w:r>
  </w:p>
  <w:p w14:paraId="0E7AB37A" w14:textId="77777777" w:rsidR="004369C2" w:rsidRPr="00AE427D" w:rsidRDefault="004369C2" w:rsidP="00AE427D">
    <w:pPr>
      <w:pStyle w:val="Header"/>
      <w:jc w:val="right"/>
      <w:rPr>
        <w:rFonts w:ascii="Arial" w:hAnsi="Arial" w:cs="Arial"/>
        <w:sz w:val="18"/>
        <w:szCs w:val="18"/>
      </w:rPr>
    </w:pPr>
  </w:p>
  <w:p w14:paraId="144416F4" w14:textId="77777777" w:rsidR="004369C2" w:rsidRPr="00AE427D" w:rsidRDefault="004369C2"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86C1F25"/>
    <w:multiLevelType w:val="hybridMultilevel"/>
    <w:tmpl w:val="B05A1FCA"/>
    <w:lvl w:ilvl="0" w:tplc="B2A6316E">
      <w:start w:val="1"/>
      <w:numFmt w:val="decimal"/>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7"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D415BC2"/>
    <w:multiLevelType w:val="hybridMultilevel"/>
    <w:tmpl w:val="A822C67E"/>
    <w:lvl w:ilvl="0" w:tplc="25F20D1E">
      <w:start w:val="1"/>
      <w:numFmt w:val="decimal"/>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1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CDA0526"/>
    <w:multiLevelType w:val="hybridMultilevel"/>
    <w:tmpl w:val="18B2EB80"/>
    <w:lvl w:ilvl="0" w:tplc="D49CFDCC">
      <w:start w:val="1"/>
      <w:numFmt w:val="decimal"/>
      <w:lvlText w:val="%1."/>
      <w:lvlJc w:val="left"/>
      <w:pPr>
        <w:ind w:left="786" w:hanging="360"/>
      </w:pPr>
      <w:rPr>
        <w:rFonts w:ascii="Arial" w:hAnsi="Arial" w:hint="default"/>
        <w:b w:val="0"/>
        <w:i w:val="0"/>
        <w:sz w:val="18"/>
      </w:rPr>
    </w:lvl>
    <w:lvl w:ilvl="1" w:tplc="FFFFFFFF" w:tentative="1">
      <w:start w:val="1"/>
      <w:numFmt w:val="lowerLetter"/>
      <w:lvlText w:val="%2."/>
      <w:lvlJc w:val="left"/>
      <w:pPr>
        <w:ind w:left="1866"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51B24ECB"/>
    <w:multiLevelType w:val="hybridMultilevel"/>
    <w:tmpl w:val="B05A1FCA"/>
    <w:lvl w:ilvl="0" w:tplc="FFFFFFFF">
      <w:start w:val="1"/>
      <w:numFmt w:val="decimal"/>
      <w:lvlText w:val="%1."/>
      <w:lvlJc w:val="left"/>
      <w:pPr>
        <w:ind w:left="388" w:hanging="360"/>
      </w:pPr>
      <w:rPr>
        <w:rFonts w:hint="default"/>
      </w:r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abstractNum w:abstractNumId="16" w15:restartNumberingAfterBreak="0">
    <w:nsid w:val="5E455653"/>
    <w:multiLevelType w:val="multilevel"/>
    <w:tmpl w:val="79983E38"/>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8"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0"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1"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2"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3" w15:restartNumberingAfterBreak="0">
    <w:nsid w:val="7AD101E3"/>
    <w:multiLevelType w:val="hybridMultilevel"/>
    <w:tmpl w:val="77101FF2"/>
    <w:lvl w:ilvl="0" w:tplc="9A960E2C">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1731733807">
    <w:abstractNumId w:val="22"/>
  </w:num>
  <w:num w:numId="2" w16cid:durableId="741754402">
    <w:abstractNumId w:val="12"/>
  </w:num>
  <w:num w:numId="3" w16cid:durableId="719747646">
    <w:abstractNumId w:val="19"/>
  </w:num>
  <w:num w:numId="4" w16cid:durableId="962807888">
    <w:abstractNumId w:val="8"/>
  </w:num>
  <w:num w:numId="5" w16cid:durableId="1019313953">
    <w:abstractNumId w:val="1"/>
  </w:num>
  <w:num w:numId="6" w16cid:durableId="1422095702">
    <w:abstractNumId w:val="18"/>
  </w:num>
  <w:num w:numId="7" w16cid:durableId="41640865">
    <w:abstractNumId w:val="10"/>
  </w:num>
  <w:num w:numId="8" w16cid:durableId="1196819557">
    <w:abstractNumId w:val="17"/>
  </w:num>
  <w:num w:numId="9" w16cid:durableId="1771655519">
    <w:abstractNumId w:val="5"/>
  </w:num>
  <w:num w:numId="10" w16cid:durableId="1169757817">
    <w:abstractNumId w:val="2"/>
  </w:num>
  <w:num w:numId="11" w16cid:durableId="1495872798">
    <w:abstractNumId w:val="16"/>
  </w:num>
  <w:num w:numId="12" w16cid:durableId="600114398">
    <w:abstractNumId w:val="21"/>
  </w:num>
  <w:num w:numId="13" w16cid:durableId="700321493">
    <w:abstractNumId w:val="20"/>
  </w:num>
  <w:num w:numId="14" w16cid:durableId="2079161912">
    <w:abstractNumId w:val="7"/>
  </w:num>
  <w:num w:numId="15" w16cid:durableId="334958262">
    <w:abstractNumId w:val="0"/>
  </w:num>
  <w:num w:numId="16" w16cid:durableId="173030997">
    <w:abstractNumId w:val="3"/>
  </w:num>
  <w:num w:numId="17" w16cid:durableId="211353713">
    <w:abstractNumId w:val="6"/>
  </w:num>
  <w:num w:numId="18" w16cid:durableId="445122524">
    <w:abstractNumId w:val="11"/>
  </w:num>
  <w:num w:numId="19" w16cid:durableId="1798062068">
    <w:abstractNumId w:val="23"/>
  </w:num>
  <w:num w:numId="20" w16cid:durableId="1098256791">
    <w:abstractNumId w:val="13"/>
  </w:num>
  <w:num w:numId="21" w16cid:durableId="478424075">
    <w:abstractNumId w:val="23"/>
    <w:lvlOverride w:ilvl="0">
      <w:startOverride w:val="1"/>
    </w:lvlOverride>
  </w:num>
  <w:num w:numId="22" w16cid:durableId="318770208">
    <w:abstractNumId w:val="23"/>
    <w:lvlOverride w:ilvl="0">
      <w:startOverride w:val="1"/>
    </w:lvlOverride>
  </w:num>
  <w:num w:numId="23" w16cid:durableId="89161566">
    <w:abstractNumId w:val="23"/>
    <w:lvlOverride w:ilvl="0">
      <w:startOverride w:val="1"/>
    </w:lvlOverride>
  </w:num>
  <w:num w:numId="24" w16cid:durableId="1506169663">
    <w:abstractNumId w:val="23"/>
    <w:lvlOverride w:ilvl="0">
      <w:startOverride w:val="1"/>
    </w:lvlOverride>
  </w:num>
  <w:num w:numId="25" w16cid:durableId="2099402159">
    <w:abstractNumId w:val="23"/>
    <w:lvlOverride w:ilvl="0">
      <w:startOverride w:val="1"/>
    </w:lvlOverride>
  </w:num>
  <w:num w:numId="26" w16cid:durableId="191967021">
    <w:abstractNumId w:val="23"/>
    <w:lvlOverride w:ilvl="0">
      <w:startOverride w:val="1"/>
    </w:lvlOverride>
  </w:num>
  <w:num w:numId="27" w16cid:durableId="567883858">
    <w:abstractNumId w:val="23"/>
    <w:lvlOverride w:ilvl="0">
      <w:startOverride w:val="1"/>
    </w:lvlOverride>
  </w:num>
  <w:num w:numId="28" w16cid:durableId="582884736">
    <w:abstractNumId w:val="23"/>
  </w:num>
  <w:num w:numId="29" w16cid:durableId="797532385">
    <w:abstractNumId w:val="23"/>
    <w:lvlOverride w:ilvl="0">
      <w:startOverride w:val="1"/>
    </w:lvlOverride>
  </w:num>
  <w:num w:numId="30" w16cid:durableId="1748764039">
    <w:abstractNumId w:val="23"/>
    <w:lvlOverride w:ilvl="0">
      <w:startOverride w:val="1"/>
    </w:lvlOverride>
  </w:num>
  <w:num w:numId="31" w16cid:durableId="888496210">
    <w:abstractNumId w:val="23"/>
    <w:lvlOverride w:ilvl="0">
      <w:startOverride w:val="1"/>
    </w:lvlOverride>
  </w:num>
  <w:num w:numId="32" w16cid:durableId="366878756">
    <w:abstractNumId w:val="23"/>
    <w:lvlOverride w:ilvl="0">
      <w:startOverride w:val="1"/>
    </w:lvlOverride>
  </w:num>
  <w:num w:numId="33" w16cid:durableId="1805348306">
    <w:abstractNumId w:val="23"/>
    <w:lvlOverride w:ilvl="0">
      <w:startOverride w:val="1"/>
    </w:lvlOverride>
  </w:num>
  <w:num w:numId="34" w16cid:durableId="464470502">
    <w:abstractNumId w:val="23"/>
    <w:lvlOverride w:ilvl="0">
      <w:startOverride w:val="1"/>
    </w:lvlOverride>
  </w:num>
  <w:num w:numId="35" w16cid:durableId="1836410693">
    <w:abstractNumId w:val="23"/>
    <w:lvlOverride w:ilvl="0">
      <w:startOverride w:val="1"/>
    </w:lvlOverride>
  </w:num>
  <w:num w:numId="36" w16cid:durableId="37703331">
    <w:abstractNumId w:val="23"/>
    <w:lvlOverride w:ilvl="0">
      <w:startOverride w:val="1"/>
    </w:lvlOverride>
  </w:num>
  <w:num w:numId="37" w16cid:durableId="1779981650">
    <w:abstractNumId w:val="23"/>
    <w:lvlOverride w:ilvl="0">
      <w:startOverride w:val="1"/>
    </w:lvlOverride>
  </w:num>
  <w:num w:numId="38" w16cid:durableId="378868347">
    <w:abstractNumId w:val="23"/>
    <w:lvlOverride w:ilvl="0">
      <w:startOverride w:val="1"/>
    </w:lvlOverride>
  </w:num>
  <w:num w:numId="39" w16cid:durableId="843860880">
    <w:abstractNumId w:val="23"/>
    <w:lvlOverride w:ilvl="0">
      <w:startOverride w:val="1"/>
    </w:lvlOverride>
  </w:num>
  <w:num w:numId="40" w16cid:durableId="1073817769">
    <w:abstractNumId w:val="14"/>
  </w:num>
  <w:num w:numId="41" w16cid:durableId="1869030227">
    <w:abstractNumId w:val="4"/>
  </w:num>
  <w:num w:numId="42" w16cid:durableId="768278939">
    <w:abstractNumId w:val="23"/>
    <w:lvlOverride w:ilvl="0">
      <w:startOverride w:val="1"/>
    </w:lvlOverride>
  </w:num>
  <w:num w:numId="43" w16cid:durableId="2073918545">
    <w:abstractNumId w:val="23"/>
    <w:lvlOverride w:ilvl="0">
      <w:startOverride w:val="1"/>
    </w:lvlOverride>
  </w:num>
  <w:num w:numId="44" w16cid:durableId="1698459522">
    <w:abstractNumId w:val="23"/>
    <w:lvlOverride w:ilvl="0">
      <w:startOverride w:val="1"/>
    </w:lvlOverride>
  </w:num>
  <w:num w:numId="45" w16cid:durableId="2123065224">
    <w:abstractNumId w:val="9"/>
  </w:num>
  <w:num w:numId="46" w16cid:durableId="18551206">
    <w:abstractNumId w:val="15"/>
  </w:num>
  <w:num w:numId="47" w16cid:durableId="1597596464">
    <w:abstractNumId w:val="23"/>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35F"/>
    <w:rsid w:val="000005A0"/>
    <w:rsid w:val="00001CEA"/>
    <w:rsid w:val="00002D95"/>
    <w:rsid w:val="00003330"/>
    <w:rsid w:val="00003A48"/>
    <w:rsid w:val="00004CDF"/>
    <w:rsid w:val="00005558"/>
    <w:rsid w:val="000057FB"/>
    <w:rsid w:val="00006C4E"/>
    <w:rsid w:val="00006D2F"/>
    <w:rsid w:val="000074BA"/>
    <w:rsid w:val="00010315"/>
    <w:rsid w:val="00011356"/>
    <w:rsid w:val="000115DE"/>
    <w:rsid w:val="00012880"/>
    <w:rsid w:val="00013660"/>
    <w:rsid w:val="0001371F"/>
    <w:rsid w:val="0001456B"/>
    <w:rsid w:val="00017D92"/>
    <w:rsid w:val="00020A26"/>
    <w:rsid w:val="00020BB3"/>
    <w:rsid w:val="000227A2"/>
    <w:rsid w:val="0002354E"/>
    <w:rsid w:val="00024330"/>
    <w:rsid w:val="0002521F"/>
    <w:rsid w:val="00025CC4"/>
    <w:rsid w:val="00025D9A"/>
    <w:rsid w:val="00027F94"/>
    <w:rsid w:val="000319E7"/>
    <w:rsid w:val="00031E22"/>
    <w:rsid w:val="000324CA"/>
    <w:rsid w:val="00032E4A"/>
    <w:rsid w:val="000342F3"/>
    <w:rsid w:val="00034B4E"/>
    <w:rsid w:val="0003550E"/>
    <w:rsid w:val="000357A3"/>
    <w:rsid w:val="00035E09"/>
    <w:rsid w:val="00037DFF"/>
    <w:rsid w:val="0004015D"/>
    <w:rsid w:val="00042467"/>
    <w:rsid w:val="0004247B"/>
    <w:rsid w:val="0004279B"/>
    <w:rsid w:val="00042A41"/>
    <w:rsid w:val="0004503B"/>
    <w:rsid w:val="0004593F"/>
    <w:rsid w:val="00045C60"/>
    <w:rsid w:val="00045CDF"/>
    <w:rsid w:val="00046E51"/>
    <w:rsid w:val="00050542"/>
    <w:rsid w:val="0005099A"/>
    <w:rsid w:val="000511DC"/>
    <w:rsid w:val="000515C2"/>
    <w:rsid w:val="00051788"/>
    <w:rsid w:val="0005420C"/>
    <w:rsid w:val="00054391"/>
    <w:rsid w:val="00055645"/>
    <w:rsid w:val="000561B6"/>
    <w:rsid w:val="00057CE9"/>
    <w:rsid w:val="00057E4A"/>
    <w:rsid w:val="00060F1B"/>
    <w:rsid w:val="000612AF"/>
    <w:rsid w:val="00061317"/>
    <w:rsid w:val="000614E5"/>
    <w:rsid w:val="00061E24"/>
    <w:rsid w:val="00062399"/>
    <w:rsid w:val="00063099"/>
    <w:rsid w:val="00063D5C"/>
    <w:rsid w:val="000644AF"/>
    <w:rsid w:val="00064F5A"/>
    <w:rsid w:val="00065AA8"/>
    <w:rsid w:val="000668A9"/>
    <w:rsid w:val="00066FF7"/>
    <w:rsid w:val="00067F4A"/>
    <w:rsid w:val="000707E1"/>
    <w:rsid w:val="00070B13"/>
    <w:rsid w:val="0007277F"/>
    <w:rsid w:val="00072977"/>
    <w:rsid w:val="0007326A"/>
    <w:rsid w:val="00073613"/>
    <w:rsid w:val="00073A3D"/>
    <w:rsid w:val="00073CF8"/>
    <w:rsid w:val="00075012"/>
    <w:rsid w:val="000750A5"/>
    <w:rsid w:val="000751DD"/>
    <w:rsid w:val="00075737"/>
    <w:rsid w:val="00076C83"/>
    <w:rsid w:val="00077815"/>
    <w:rsid w:val="00077CDC"/>
    <w:rsid w:val="00080AB7"/>
    <w:rsid w:val="00081055"/>
    <w:rsid w:val="000814C2"/>
    <w:rsid w:val="00082462"/>
    <w:rsid w:val="00082B1B"/>
    <w:rsid w:val="0008368C"/>
    <w:rsid w:val="00083DD0"/>
    <w:rsid w:val="00084355"/>
    <w:rsid w:val="0008467A"/>
    <w:rsid w:val="00084C80"/>
    <w:rsid w:val="00085392"/>
    <w:rsid w:val="0008577F"/>
    <w:rsid w:val="000869B7"/>
    <w:rsid w:val="0008728A"/>
    <w:rsid w:val="000900DB"/>
    <w:rsid w:val="00090BB5"/>
    <w:rsid w:val="000922BB"/>
    <w:rsid w:val="000934BE"/>
    <w:rsid w:val="00093B73"/>
    <w:rsid w:val="000940DD"/>
    <w:rsid w:val="00094F8E"/>
    <w:rsid w:val="00095B6D"/>
    <w:rsid w:val="000A042B"/>
    <w:rsid w:val="000A1D8C"/>
    <w:rsid w:val="000A222F"/>
    <w:rsid w:val="000A24A5"/>
    <w:rsid w:val="000A2E88"/>
    <w:rsid w:val="000A3ECF"/>
    <w:rsid w:val="000A4160"/>
    <w:rsid w:val="000A4BE4"/>
    <w:rsid w:val="000A51A0"/>
    <w:rsid w:val="000A531E"/>
    <w:rsid w:val="000A5626"/>
    <w:rsid w:val="000A5BE6"/>
    <w:rsid w:val="000A6084"/>
    <w:rsid w:val="000A6357"/>
    <w:rsid w:val="000A63DD"/>
    <w:rsid w:val="000A6DDA"/>
    <w:rsid w:val="000A7CAC"/>
    <w:rsid w:val="000B0F15"/>
    <w:rsid w:val="000B262B"/>
    <w:rsid w:val="000B2831"/>
    <w:rsid w:val="000B383F"/>
    <w:rsid w:val="000B3CF1"/>
    <w:rsid w:val="000B4430"/>
    <w:rsid w:val="000B5520"/>
    <w:rsid w:val="000B59A0"/>
    <w:rsid w:val="000B7289"/>
    <w:rsid w:val="000C089A"/>
    <w:rsid w:val="000C1C06"/>
    <w:rsid w:val="000C2AE8"/>
    <w:rsid w:val="000C2FCF"/>
    <w:rsid w:val="000C324B"/>
    <w:rsid w:val="000C45AB"/>
    <w:rsid w:val="000C6EAC"/>
    <w:rsid w:val="000D04AC"/>
    <w:rsid w:val="000D11B8"/>
    <w:rsid w:val="000D76D6"/>
    <w:rsid w:val="000D79CC"/>
    <w:rsid w:val="000E0BA6"/>
    <w:rsid w:val="000E164C"/>
    <w:rsid w:val="000E429C"/>
    <w:rsid w:val="000E4426"/>
    <w:rsid w:val="000E508E"/>
    <w:rsid w:val="000E560D"/>
    <w:rsid w:val="000E5A77"/>
    <w:rsid w:val="000E5E53"/>
    <w:rsid w:val="000E66B7"/>
    <w:rsid w:val="000E6E2F"/>
    <w:rsid w:val="000E77A3"/>
    <w:rsid w:val="000F09D1"/>
    <w:rsid w:val="000F0C7F"/>
    <w:rsid w:val="000F1AB8"/>
    <w:rsid w:val="000F294A"/>
    <w:rsid w:val="000F34E0"/>
    <w:rsid w:val="000F37C3"/>
    <w:rsid w:val="000F3B0D"/>
    <w:rsid w:val="000F4445"/>
    <w:rsid w:val="000F600D"/>
    <w:rsid w:val="000F633D"/>
    <w:rsid w:val="000F7251"/>
    <w:rsid w:val="000F764A"/>
    <w:rsid w:val="000F76C4"/>
    <w:rsid w:val="000F780F"/>
    <w:rsid w:val="00100451"/>
    <w:rsid w:val="00100901"/>
    <w:rsid w:val="00102D5F"/>
    <w:rsid w:val="001039A7"/>
    <w:rsid w:val="00104051"/>
    <w:rsid w:val="0010454D"/>
    <w:rsid w:val="00104578"/>
    <w:rsid w:val="001045DD"/>
    <w:rsid w:val="0010568B"/>
    <w:rsid w:val="001058EC"/>
    <w:rsid w:val="00106602"/>
    <w:rsid w:val="00106951"/>
    <w:rsid w:val="00107CDA"/>
    <w:rsid w:val="001119AB"/>
    <w:rsid w:val="0011234D"/>
    <w:rsid w:val="00112F57"/>
    <w:rsid w:val="001132D4"/>
    <w:rsid w:val="0011467B"/>
    <w:rsid w:val="0011479C"/>
    <w:rsid w:val="00114D7E"/>
    <w:rsid w:val="00115EB4"/>
    <w:rsid w:val="00116C35"/>
    <w:rsid w:val="00116F61"/>
    <w:rsid w:val="0011774C"/>
    <w:rsid w:val="001216A8"/>
    <w:rsid w:val="00121877"/>
    <w:rsid w:val="00121FED"/>
    <w:rsid w:val="00122A1B"/>
    <w:rsid w:val="00122FC3"/>
    <w:rsid w:val="0012420A"/>
    <w:rsid w:val="0012459B"/>
    <w:rsid w:val="00124B31"/>
    <w:rsid w:val="0012515A"/>
    <w:rsid w:val="00125972"/>
    <w:rsid w:val="00126962"/>
    <w:rsid w:val="00126E9F"/>
    <w:rsid w:val="001276C0"/>
    <w:rsid w:val="0013030C"/>
    <w:rsid w:val="001307E1"/>
    <w:rsid w:val="0013150A"/>
    <w:rsid w:val="00131837"/>
    <w:rsid w:val="00131F4B"/>
    <w:rsid w:val="00132122"/>
    <w:rsid w:val="001344CC"/>
    <w:rsid w:val="00136BB5"/>
    <w:rsid w:val="001406EE"/>
    <w:rsid w:val="00140795"/>
    <w:rsid w:val="00140C1C"/>
    <w:rsid w:val="0014109A"/>
    <w:rsid w:val="00142296"/>
    <w:rsid w:val="00142825"/>
    <w:rsid w:val="00144616"/>
    <w:rsid w:val="00145118"/>
    <w:rsid w:val="0014592C"/>
    <w:rsid w:val="00145E74"/>
    <w:rsid w:val="001474AB"/>
    <w:rsid w:val="00147797"/>
    <w:rsid w:val="00151296"/>
    <w:rsid w:val="00151648"/>
    <w:rsid w:val="00151CD8"/>
    <w:rsid w:val="00151D07"/>
    <w:rsid w:val="0015209F"/>
    <w:rsid w:val="00152875"/>
    <w:rsid w:val="00152DAB"/>
    <w:rsid w:val="00155A1F"/>
    <w:rsid w:val="00156A90"/>
    <w:rsid w:val="0015760D"/>
    <w:rsid w:val="00160479"/>
    <w:rsid w:val="00160E72"/>
    <w:rsid w:val="0016149F"/>
    <w:rsid w:val="00162279"/>
    <w:rsid w:val="00162F4C"/>
    <w:rsid w:val="001635E8"/>
    <w:rsid w:val="00163BA1"/>
    <w:rsid w:val="00163C3E"/>
    <w:rsid w:val="0016403A"/>
    <w:rsid w:val="00167824"/>
    <w:rsid w:val="001679FB"/>
    <w:rsid w:val="00167A24"/>
    <w:rsid w:val="00167BDA"/>
    <w:rsid w:val="00170376"/>
    <w:rsid w:val="00172461"/>
    <w:rsid w:val="00174BC5"/>
    <w:rsid w:val="001758B9"/>
    <w:rsid w:val="00176137"/>
    <w:rsid w:val="001764E0"/>
    <w:rsid w:val="00176721"/>
    <w:rsid w:val="00176931"/>
    <w:rsid w:val="00176B80"/>
    <w:rsid w:val="0017727E"/>
    <w:rsid w:val="00177CA8"/>
    <w:rsid w:val="00177D96"/>
    <w:rsid w:val="00180042"/>
    <w:rsid w:val="0018026C"/>
    <w:rsid w:val="0018067B"/>
    <w:rsid w:val="001822DA"/>
    <w:rsid w:val="0018408C"/>
    <w:rsid w:val="00184182"/>
    <w:rsid w:val="00184773"/>
    <w:rsid w:val="00184982"/>
    <w:rsid w:val="00184AB1"/>
    <w:rsid w:val="001852C3"/>
    <w:rsid w:val="001865FC"/>
    <w:rsid w:val="00186CF0"/>
    <w:rsid w:val="00186DD6"/>
    <w:rsid w:val="001870C5"/>
    <w:rsid w:val="001872B3"/>
    <w:rsid w:val="00187E3E"/>
    <w:rsid w:val="00191F45"/>
    <w:rsid w:val="00192518"/>
    <w:rsid w:val="00193DE3"/>
    <w:rsid w:val="00193ECF"/>
    <w:rsid w:val="00194252"/>
    <w:rsid w:val="001966ED"/>
    <w:rsid w:val="00196F52"/>
    <w:rsid w:val="001970AC"/>
    <w:rsid w:val="00197AB4"/>
    <w:rsid w:val="001A0F63"/>
    <w:rsid w:val="001A1200"/>
    <w:rsid w:val="001A2692"/>
    <w:rsid w:val="001A2BE5"/>
    <w:rsid w:val="001A2C82"/>
    <w:rsid w:val="001A3BE4"/>
    <w:rsid w:val="001A3C09"/>
    <w:rsid w:val="001A44CF"/>
    <w:rsid w:val="001A4FC3"/>
    <w:rsid w:val="001A522D"/>
    <w:rsid w:val="001A5DF5"/>
    <w:rsid w:val="001B0059"/>
    <w:rsid w:val="001B08EF"/>
    <w:rsid w:val="001B0E77"/>
    <w:rsid w:val="001B1016"/>
    <w:rsid w:val="001B171A"/>
    <w:rsid w:val="001B1887"/>
    <w:rsid w:val="001B45FD"/>
    <w:rsid w:val="001B6331"/>
    <w:rsid w:val="001B7A96"/>
    <w:rsid w:val="001B7F72"/>
    <w:rsid w:val="001C2754"/>
    <w:rsid w:val="001C305D"/>
    <w:rsid w:val="001C332F"/>
    <w:rsid w:val="001C33F1"/>
    <w:rsid w:val="001C3AF9"/>
    <w:rsid w:val="001C4B2D"/>
    <w:rsid w:val="001C5350"/>
    <w:rsid w:val="001C62EB"/>
    <w:rsid w:val="001C72DC"/>
    <w:rsid w:val="001C7621"/>
    <w:rsid w:val="001D0B84"/>
    <w:rsid w:val="001D2DE4"/>
    <w:rsid w:val="001D338C"/>
    <w:rsid w:val="001D3B33"/>
    <w:rsid w:val="001D3D85"/>
    <w:rsid w:val="001D3F03"/>
    <w:rsid w:val="001D4E20"/>
    <w:rsid w:val="001D507F"/>
    <w:rsid w:val="001D58BD"/>
    <w:rsid w:val="001D6AD4"/>
    <w:rsid w:val="001D7359"/>
    <w:rsid w:val="001E0967"/>
    <w:rsid w:val="001E179F"/>
    <w:rsid w:val="001E317B"/>
    <w:rsid w:val="001E503A"/>
    <w:rsid w:val="001E5FEE"/>
    <w:rsid w:val="001E619E"/>
    <w:rsid w:val="001E7290"/>
    <w:rsid w:val="001F05F3"/>
    <w:rsid w:val="001F1124"/>
    <w:rsid w:val="001F256F"/>
    <w:rsid w:val="001F2BAD"/>
    <w:rsid w:val="001F4343"/>
    <w:rsid w:val="001F56F0"/>
    <w:rsid w:val="001F592E"/>
    <w:rsid w:val="001F647A"/>
    <w:rsid w:val="001F7F4A"/>
    <w:rsid w:val="00202253"/>
    <w:rsid w:val="00203410"/>
    <w:rsid w:val="002034F5"/>
    <w:rsid w:val="0020350C"/>
    <w:rsid w:val="00205A11"/>
    <w:rsid w:val="0020725E"/>
    <w:rsid w:val="00207CF9"/>
    <w:rsid w:val="00211052"/>
    <w:rsid w:val="002111A4"/>
    <w:rsid w:val="002118F2"/>
    <w:rsid w:val="00212C0C"/>
    <w:rsid w:val="00212D05"/>
    <w:rsid w:val="00212F13"/>
    <w:rsid w:val="00213218"/>
    <w:rsid w:val="002152F8"/>
    <w:rsid w:val="00215FD6"/>
    <w:rsid w:val="0021645B"/>
    <w:rsid w:val="00217478"/>
    <w:rsid w:val="00221A8B"/>
    <w:rsid w:val="00222A53"/>
    <w:rsid w:val="002309BA"/>
    <w:rsid w:val="00230EDE"/>
    <w:rsid w:val="002311A9"/>
    <w:rsid w:val="002320AF"/>
    <w:rsid w:val="00233777"/>
    <w:rsid w:val="00234F60"/>
    <w:rsid w:val="002360B0"/>
    <w:rsid w:val="0023610A"/>
    <w:rsid w:val="002364A3"/>
    <w:rsid w:val="002365F7"/>
    <w:rsid w:val="002372EC"/>
    <w:rsid w:val="00240D20"/>
    <w:rsid w:val="00241109"/>
    <w:rsid w:val="002416AD"/>
    <w:rsid w:val="002423B2"/>
    <w:rsid w:val="002433E3"/>
    <w:rsid w:val="002450A8"/>
    <w:rsid w:val="00245CF3"/>
    <w:rsid w:val="00245D17"/>
    <w:rsid w:val="00246432"/>
    <w:rsid w:val="002464A9"/>
    <w:rsid w:val="0025082F"/>
    <w:rsid w:val="0025172D"/>
    <w:rsid w:val="00251DAB"/>
    <w:rsid w:val="00253470"/>
    <w:rsid w:val="002535B4"/>
    <w:rsid w:val="00253A25"/>
    <w:rsid w:val="002541F5"/>
    <w:rsid w:val="0025673F"/>
    <w:rsid w:val="0025783F"/>
    <w:rsid w:val="002613F6"/>
    <w:rsid w:val="002616C5"/>
    <w:rsid w:val="00264B4E"/>
    <w:rsid w:val="002652B9"/>
    <w:rsid w:val="002654CE"/>
    <w:rsid w:val="00265C46"/>
    <w:rsid w:val="00265E28"/>
    <w:rsid w:val="00266A2D"/>
    <w:rsid w:val="00267CD6"/>
    <w:rsid w:val="0027156C"/>
    <w:rsid w:val="002720F4"/>
    <w:rsid w:val="00272EF7"/>
    <w:rsid w:val="00273933"/>
    <w:rsid w:val="00273DC2"/>
    <w:rsid w:val="0027453C"/>
    <w:rsid w:val="0027553C"/>
    <w:rsid w:val="002767EF"/>
    <w:rsid w:val="002771D4"/>
    <w:rsid w:val="00277400"/>
    <w:rsid w:val="0028073F"/>
    <w:rsid w:val="0028142F"/>
    <w:rsid w:val="002824FC"/>
    <w:rsid w:val="0028284E"/>
    <w:rsid w:val="00282B2D"/>
    <w:rsid w:val="00284476"/>
    <w:rsid w:val="002845DF"/>
    <w:rsid w:val="00284B0C"/>
    <w:rsid w:val="00284E33"/>
    <w:rsid w:val="002852C2"/>
    <w:rsid w:val="0028665F"/>
    <w:rsid w:val="00290624"/>
    <w:rsid w:val="002921DB"/>
    <w:rsid w:val="00292D3B"/>
    <w:rsid w:val="0029447F"/>
    <w:rsid w:val="002A01BE"/>
    <w:rsid w:val="002A03F6"/>
    <w:rsid w:val="002A13EF"/>
    <w:rsid w:val="002A1D93"/>
    <w:rsid w:val="002A3C50"/>
    <w:rsid w:val="002A50EA"/>
    <w:rsid w:val="002A5133"/>
    <w:rsid w:val="002A5934"/>
    <w:rsid w:val="002A5FE2"/>
    <w:rsid w:val="002A6A4C"/>
    <w:rsid w:val="002A78D1"/>
    <w:rsid w:val="002A7D2B"/>
    <w:rsid w:val="002B1188"/>
    <w:rsid w:val="002B1679"/>
    <w:rsid w:val="002B169E"/>
    <w:rsid w:val="002B1BEB"/>
    <w:rsid w:val="002B3553"/>
    <w:rsid w:val="002B4331"/>
    <w:rsid w:val="002B4A84"/>
    <w:rsid w:val="002B649A"/>
    <w:rsid w:val="002B654E"/>
    <w:rsid w:val="002C03A6"/>
    <w:rsid w:val="002C0ADD"/>
    <w:rsid w:val="002C129B"/>
    <w:rsid w:val="002C13AF"/>
    <w:rsid w:val="002C3A6D"/>
    <w:rsid w:val="002C46FD"/>
    <w:rsid w:val="002C4A3C"/>
    <w:rsid w:val="002C5250"/>
    <w:rsid w:val="002C537A"/>
    <w:rsid w:val="002C74E9"/>
    <w:rsid w:val="002D09CA"/>
    <w:rsid w:val="002D0BA8"/>
    <w:rsid w:val="002D15E5"/>
    <w:rsid w:val="002D17E9"/>
    <w:rsid w:val="002D1BA4"/>
    <w:rsid w:val="002D3518"/>
    <w:rsid w:val="002D38E3"/>
    <w:rsid w:val="002D3DB2"/>
    <w:rsid w:val="002D5284"/>
    <w:rsid w:val="002D6326"/>
    <w:rsid w:val="002D6A48"/>
    <w:rsid w:val="002D6C9F"/>
    <w:rsid w:val="002D7788"/>
    <w:rsid w:val="002E0227"/>
    <w:rsid w:val="002E0ED4"/>
    <w:rsid w:val="002E2DF5"/>
    <w:rsid w:val="002E3CCE"/>
    <w:rsid w:val="002E4120"/>
    <w:rsid w:val="002E4E55"/>
    <w:rsid w:val="002E540D"/>
    <w:rsid w:val="002E5D4C"/>
    <w:rsid w:val="002E643F"/>
    <w:rsid w:val="002E6B63"/>
    <w:rsid w:val="002E7870"/>
    <w:rsid w:val="002E7CDE"/>
    <w:rsid w:val="002F0386"/>
    <w:rsid w:val="002F1B01"/>
    <w:rsid w:val="002F2D3C"/>
    <w:rsid w:val="002F4411"/>
    <w:rsid w:val="002F4AA6"/>
    <w:rsid w:val="002F5D17"/>
    <w:rsid w:val="002F5F64"/>
    <w:rsid w:val="002F5FE7"/>
    <w:rsid w:val="002F6570"/>
    <w:rsid w:val="002F659A"/>
    <w:rsid w:val="002F7D23"/>
    <w:rsid w:val="002F7FD3"/>
    <w:rsid w:val="00300679"/>
    <w:rsid w:val="00300C92"/>
    <w:rsid w:val="00300DD1"/>
    <w:rsid w:val="00301089"/>
    <w:rsid w:val="00302829"/>
    <w:rsid w:val="00303261"/>
    <w:rsid w:val="00303332"/>
    <w:rsid w:val="00303A16"/>
    <w:rsid w:val="003072DE"/>
    <w:rsid w:val="00307844"/>
    <w:rsid w:val="00310369"/>
    <w:rsid w:val="00312548"/>
    <w:rsid w:val="003173C9"/>
    <w:rsid w:val="00321170"/>
    <w:rsid w:val="003215D5"/>
    <w:rsid w:val="0032205D"/>
    <w:rsid w:val="00323181"/>
    <w:rsid w:val="003244CB"/>
    <w:rsid w:val="003248AD"/>
    <w:rsid w:val="003253BE"/>
    <w:rsid w:val="00325584"/>
    <w:rsid w:val="00326968"/>
    <w:rsid w:val="00326C40"/>
    <w:rsid w:val="00326F6C"/>
    <w:rsid w:val="00326FA1"/>
    <w:rsid w:val="003271A3"/>
    <w:rsid w:val="00327B69"/>
    <w:rsid w:val="00330BDF"/>
    <w:rsid w:val="00331393"/>
    <w:rsid w:val="00332A74"/>
    <w:rsid w:val="00333742"/>
    <w:rsid w:val="00333FDE"/>
    <w:rsid w:val="00335811"/>
    <w:rsid w:val="00335CFE"/>
    <w:rsid w:val="00336E02"/>
    <w:rsid w:val="003373CF"/>
    <w:rsid w:val="0034027D"/>
    <w:rsid w:val="00341550"/>
    <w:rsid w:val="003415A0"/>
    <w:rsid w:val="00341754"/>
    <w:rsid w:val="0034353E"/>
    <w:rsid w:val="003447F6"/>
    <w:rsid w:val="00346E78"/>
    <w:rsid w:val="00350345"/>
    <w:rsid w:val="00350ACA"/>
    <w:rsid w:val="00350BF2"/>
    <w:rsid w:val="00353904"/>
    <w:rsid w:val="00353D19"/>
    <w:rsid w:val="00354081"/>
    <w:rsid w:val="00354B10"/>
    <w:rsid w:val="00356525"/>
    <w:rsid w:val="003565E7"/>
    <w:rsid w:val="00356D52"/>
    <w:rsid w:val="003579AF"/>
    <w:rsid w:val="0036058E"/>
    <w:rsid w:val="00360BF8"/>
    <w:rsid w:val="003626F5"/>
    <w:rsid w:val="00362DF4"/>
    <w:rsid w:val="00362E86"/>
    <w:rsid w:val="00364497"/>
    <w:rsid w:val="0036499C"/>
    <w:rsid w:val="00364DE9"/>
    <w:rsid w:val="00366A0B"/>
    <w:rsid w:val="00367F51"/>
    <w:rsid w:val="0037122F"/>
    <w:rsid w:val="00371476"/>
    <w:rsid w:val="00371700"/>
    <w:rsid w:val="0037296D"/>
    <w:rsid w:val="00372ECB"/>
    <w:rsid w:val="00372FE5"/>
    <w:rsid w:val="003735CA"/>
    <w:rsid w:val="003737E1"/>
    <w:rsid w:val="003740E7"/>
    <w:rsid w:val="003753A4"/>
    <w:rsid w:val="003756C7"/>
    <w:rsid w:val="00376CBD"/>
    <w:rsid w:val="003772BF"/>
    <w:rsid w:val="00380A33"/>
    <w:rsid w:val="00380DC4"/>
    <w:rsid w:val="003825DE"/>
    <w:rsid w:val="003828D4"/>
    <w:rsid w:val="00382D26"/>
    <w:rsid w:val="00383DF3"/>
    <w:rsid w:val="00383EA0"/>
    <w:rsid w:val="0038455F"/>
    <w:rsid w:val="003851D2"/>
    <w:rsid w:val="003859D0"/>
    <w:rsid w:val="00385B66"/>
    <w:rsid w:val="00387A4A"/>
    <w:rsid w:val="00387FB9"/>
    <w:rsid w:val="00392FF7"/>
    <w:rsid w:val="003934DA"/>
    <w:rsid w:val="00393CDB"/>
    <w:rsid w:val="00393EDA"/>
    <w:rsid w:val="00394144"/>
    <w:rsid w:val="0039434A"/>
    <w:rsid w:val="0039443B"/>
    <w:rsid w:val="00396432"/>
    <w:rsid w:val="00396510"/>
    <w:rsid w:val="0039756B"/>
    <w:rsid w:val="00397CB2"/>
    <w:rsid w:val="003A0C6A"/>
    <w:rsid w:val="003A0FAE"/>
    <w:rsid w:val="003A19F3"/>
    <w:rsid w:val="003A1F38"/>
    <w:rsid w:val="003A22E1"/>
    <w:rsid w:val="003A2DA5"/>
    <w:rsid w:val="003A36BB"/>
    <w:rsid w:val="003A3AEA"/>
    <w:rsid w:val="003A3BAA"/>
    <w:rsid w:val="003A404E"/>
    <w:rsid w:val="003A5724"/>
    <w:rsid w:val="003A6F00"/>
    <w:rsid w:val="003B0298"/>
    <w:rsid w:val="003B03B0"/>
    <w:rsid w:val="003B2039"/>
    <w:rsid w:val="003B3300"/>
    <w:rsid w:val="003B4453"/>
    <w:rsid w:val="003B4784"/>
    <w:rsid w:val="003B4DEA"/>
    <w:rsid w:val="003B516E"/>
    <w:rsid w:val="003B51C2"/>
    <w:rsid w:val="003B51CD"/>
    <w:rsid w:val="003B6F88"/>
    <w:rsid w:val="003B7554"/>
    <w:rsid w:val="003B76B8"/>
    <w:rsid w:val="003B7DCB"/>
    <w:rsid w:val="003C0D55"/>
    <w:rsid w:val="003C1FE5"/>
    <w:rsid w:val="003C39AC"/>
    <w:rsid w:val="003C49AA"/>
    <w:rsid w:val="003C5D31"/>
    <w:rsid w:val="003C6751"/>
    <w:rsid w:val="003C768B"/>
    <w:rsid w:val="003D0CC7"/>
    <w:rsid w:val="003D19A2"/>
    <w:rsid w:val="003D1F0B"/>
    <w:rsid w:val="003D2A92"/>
    <w:rsid w:val="003D2C2F"/>
    <w:rsid w:val="003D30B9"/>
    <w:rsid w:val="003D7B9E"/>
    <w:rsid w:val="003E0011"/>
    <w:rsid w:val="003E0549"/>
    <w:rsid w:val="003E0DCC"/>
    <w:rsid w:val="003E1278"/>
    <w:rsid w:val="003E1EC5"/>
    <w:rsid w:val="003E292B"/>
    <w:rsid w:val="003E31BA"/>
    <w:rsid w:val="003E7B6B"/>
    <w:rsid w:val="003E7DC9"/>
    <w:rsid w:val="003F00B8"/>
    <w:rsid w:val="003F2542"/>
    <w:rsid w:val="003F2CC2"/>
    <w:rsid w:val="003F2CEE"/>
    <w:rsid w:val="003F3BBE"/>
    <w:rsid w:val="003F4149"/>
    <w:rsid w:val="003F4501"/>
    <w:rsid w:val="003F5D84"/>
    <w:rsid w:val="003F6DB4"/>
    <w:rsid w:val="003F755A"/>
    <w:rsid w:val="003F7623"/>
    <w:rsid w:val="003F7CD0"/>
    <w:rsid w:val="003F7E8E"/>
    <w:rsid w:val="0040008F"/>
    <w:rsid w:val="00400D2E"/>
    <w:rsid w:val="00400F6C"/>
    <w:rsid w:val="0040148A"/>
    <w:rsid w:val="004014BB"/>
    <w:rsid w:val="00401780"/>
    <w:rsid w:val="00401B70"/>
    <w:rsid w:val="00401E9A"/>
    <w:rsid w:val="00402097"/>
    <w:rsid w:val="00402E39"/>
    <w:rsid w:val="004039E5"/>
    <w:rsid w:val="00403ACA"/>
    <w:rsid w:val="00403BD4"/>
    <w:rsid w:val="004045A4"/>
    <w:rsid w:val="004050CD"/>
    <w:rsid w:val="004079E4"/>
    <w:rsid w:val="00407BC8"/>
    <w:rsid w:val="004102F4"/>
    <w:rsid w:val="0041075A"/>
    <w:rsid w:val="00410B36"/>
    <w:rsid w:val="0041168D"/>
    <w:rsid w:val="00411FBE"/>
    <w:rsid w:val="00412462"/>
    <w:rsid w:val="00414BCE"/>
    <w:rsid w:val="0041645C"/>
    <w:rsid w:val="00416CDA"/>
    <w:rsid w:val="0041743B"/>
    <w:rsid w:val="0041767A"/>
    <w:rsid w:val="0042175C"/>
    <w:rsid w:val="00423529"/>
    <w:rsid w:val="004237A6"/>
    <w:rsid w:val="00423A87"/>
    <w:rsid w:val="00424C8A"/>
    <w:rsid w:val="0042500B"/>
    <w:rsid w:val="0042546D"/>
    <w:rsid w:val="00426501"/>
    <w:rsid w:val="004268AF"/>
    <w:rsid w:val="00426C2C"/>
    <w:rsid w:val="004274C4"/>
    <w:rsid w:val="00431414"/>
    <w:rsid w:val="004329BB"/>
    <w:rsid w:val="0043304E"/>
    <w:rsid w:val="004330D7"/>
    <w:rsid w:val="00434366"/>
    <w:rsid w:val="00434CE8"/>
    <w:rsid w:val="00435EDE"/>
    <w:rsid w:val="0043661F"/>
    <w:rsid w:val="004369C2"/>
    <w:rsid w:val="00436AFA"/>
    <w:rsid w:val="00437C48"/>
    <w:rsid w:val="0044018C"/>
    <w:rsid w:val="00442A67"/>
    <w:rsid w:val="0044402B"/>
    <w:rsid w:val="00445431"/>
    <w:rsid w:val="004457D9"/>
    <w:rsid w:val="0044783B"/>
    <w:rsid w:val="00450C88"/>
    <w:rsid w:val="00450F14"/>
    <w:rsid w:val="0045246B"/>
    <w:rsid w:val="00452570"/>
    <w:rsid w:val="00453734"/>
    <w:rsid w:val="004550EC"/>
    <w:rsid w:val="004555A0"/>
    <w:rsid w:val="004561B8"/>
    <w:rsid w:val="00456A8B"/>
    <w:rsid w:val="00456BAA"/>
    <w:rsid w:val="00457BCE"/>
    <w:rsid w:val="0046077D"/>
    <w:rsid w:val="00460C91"/>
    <w:rsid w:val="00460CC4"/>
    <w:rsid w:val="00461A2B"/>
    <w:rsid w:val="004625EF"/>
    <w:rsid w:val="00462624"/>
    <w:rsid w:val="0046275D"/>
    <w:rsid w:val="00463B9F"/>
    <w:rsid w:val="004646F2"/>
    <w:rsid w:val="004648C2"/>
    <w:rsid w:val="004648E1"/>
    <w:rsid w:val="00465684"/>
    <w:rsid w:val="00465A9E"/>
    <w:rsid w:val="00466BBF"/>
    <w:rsid w:val="00466CA3"/>
    <w:rsid w:val="0047054C"/>
    <w:rsid w:val="00470CE0"/>
    <w:rsid w:val="0047167E"/>
    <w:rsid w:val="00471AF6"/>
    <w:rsid w:val="0047210C"/>
    <w:rsid w:val="00482039"/>
    <w:rsid w:val="0048264D"/>
    <w:rsid w:val="00482E42"/>
    <w:rsid w:val="004845D9"/>
    <w:rsid w:val="0048492D"/>
    <w:rsid w:val="00485375"/>
    <w:rsid w:val="00485E34"/>
    <w:rsid w:val="00485E41"/>
    <w:rsid w:val="004860D5"/>
    <w:rsid w:val="004868FA"/>
    <w:rsid w:val="004905F8"/>
    <w:rsid w:val="00490D4A"/>
    <w:rsid w:val="00492622"/>
    <w:rsid w:val="0049269A"/>
    <w:rsid w:val="00492F96"/>
    <w:rsid w:val="004950F7"/>
    <w:rsid w:val="004954D5"/>
    <w:rsid w:val="00495509"/>
    <w:rsid w:val="00496983"/>
    <w:rsid w:val="00496A7E"/>
    <w:rsid w:val="00496EE6"/>
    <w:rsid w:val="004973A9"/>
    <w:rsid w:val="0049741B"/>
    <w:rsid w:val="00497A4E"/>
    <w:rsid w:val="004A0247"/>
    <w:rsid w:val="004A0437"/>
    <w:rsid w:val="004A12AA"/>
    <w:rsid w:val="004A2083"/>
    <w:rsid w:val="004A2379"/>
    <w:rsid w:val="004A2A9D"/>
    <w:rsid w:val="004A2DFE"/>
    <w:rsid w:val="004A4023"/>
    <w:rsid w:val="004A480C"/>
    <w:rsid w:val="004A7182"/>
    <w:rsid w:val="004A7CAA"/>
    <w:rsid w:val="004B0423"/>
    <w:rsid w:val="004B10CB"/>
    <w:rsid w:val="004B1AA7"/>
    <w:rsid w:val="004B1D5B"/>
    <w:rsid w:val="004B213E"/>
    <w:rsid w:val="004B2367"/>
    <w:rsid w:val="004B3841"/>
    <w:rsid w:val="004B393A"/>
    <w:rsid w:val="004B3AA9"/>
    <w:rsid w:val="004B3ACF"/>
    <w:rsid w:val="004B3BB5"/>
    <w:rsid w:val="004B473E"/>
    <w:rsid w:val="004B5668"/>
    <w:rsid w:val="004B5EA2"/>
    <w:rsid w:val="004B629B"/>
    <w:rsid w:val="004C0A60"/>
    <w:rsid w:val="004C0A70"/>
    <w:rsid w:val="004C0DEA"/>
    <w:rsid w:val="004C20DF"/>
    <w:rsid w:val="004C3B67"/>
    <w:rsid w:val="004C3B9E"/>
    <w:rsid w:val="004C4F80"/>
    <w:rsid w:val="004C50CF"/>
    <w:rsid w:val="004C6570"/>
    <w:rsid w:val="004C6E63"/>
    <w:rsid w:val="004C7A2D"/>
    <w:rsid w:val="004D0EA1"/>
    <w:rsid w:val="004D1808"/>
    <w:rsid w:val="004D314D"/>
    <w:rsid w:val="004D6101"/>
    <w:rsid w:val="004E0C55"/>
    <w:rsid w:val="004E130E"/>
    <w:rsid w:val="004E2059"/>
    <w:rsid w:val="004E293C"/>
    <w:rsid w:val="004E32B5"/>
    <w:rsid w:val="004E4E46"/>
    <w:rsid w:val="004E6B76"/>
    <w:rsid w:val="004E7290"/>
    <w:rsid w:val="004F1285"/>
    <w:rsid w:val="004F15F3"/>
    <w:rsid w:val="004F200B"/>
    <w:rsid w:val="004F253E"/>
    <w:rsid w:val="004F2C7D"/>
    <w:rsid w:val="004F39EE"/>
    <w:rsid w:val="004F3C82"/>
    <w:rsid w:val="004F48F2"/>
    <w:rsid w:val="004F59D9"/>
    <w:rsid w:val="00501BD1"/>
    <w:rsid w:val="00502381"/>
    <w:rsid w:val="0050433D"/>
    <w:rsid w:val="005058CA"/>
    <w:rsid w:val="00505EBB"/>
    <w:rsid w:val="005060D1"/>
    <w:rsid w:val="005062BA"/>
    <w:rsid w:val="00506703"/>
    <w:rsid w:val="005078D3"/>
    <w:rsid w:val="00507C24"/>
    <w:rsid w:val="00510256"/>
    <w:rsid w:val="005113F9"/>
    <w:rsid w:val="005115C7"/>
    <w:rsid w:val="00511BB2"/>
    <w:rsid w:val="00512071"/>
    <w:rsid w:val="005126B1"/>
    <w:rsid w:val="00513E9F"/>
    <w:rsid w:val="00514D64"/>
    <w:rsid w:val="0051540A"/>
    <w:rsid w:val="005154B9"/>
    <w:rsid w:val="005156C9"/>
    <w:rsid w:val="00515D89"/>
    <w:rsid w:val="005172A1"/>
    <w:rsid w:val="00517C2B"/>
    <w:rsid w:val="0052098C"/>
    <w:rsid w:val="00521EE0"/>
    <w:rsid w:val="00522C55"/>
    <w:rsid w:val="00522D81"/>
    <w:rsid w:val="005230B1"/>
    <w:rsid w:val="005231E6"/>
    <w:rsid w:val="005233FA"/>
    <w:rsid w:val="005240B5"/>
    <w:rsid w:val="005252CA"/>
    <w:rsid w:val="005262B4"/>
    <w:rsid w:val="00526E2C"/>
    <w:rsid w:val="00526F85"/>
    <w:rsid w:val="00527D69"/>
    <w:rsid w:val="00530FB4"/>
    <w:rsid w:val="00532EE9"/>
    <w:rsid w:val="00533226"/>
    <w:rsid w:val="00535785"/>
    <w:rsid w:val="005366E4"/>
    <w:rsid w:val="0053765E"/>
    <w:rsid w:val="005378B1"/>
    <w:rsid w:val="00537A89"/>
    <w:rsid w:val="00540242"/>
    <w:rsid w:val="005407AD"/>
    <w:rsid w:val="00540A85"/>
    <w:rsid w:val="00541015"/>
    <w:rsid w:val="005417E9"/>
    <w:rsid w:val="00543B2F"/>
    <w:rsid w:val="00543EF6"/>
    <w:rsid w:val="00543FC2"/>
    <w:rsid w:val="00545DF6"/>
    <w:rsid w:val="005468C4"/>
    <w:rsid w:val="005469A3"/>
    <w:rsid w:val="00546A4D"/>
    <w:rsid w:val="00546A7E"/>
    <w:rsid w:val="00547389"/>
    <w:rsid w:val="0055050F"/>
    <w:rsid w:val="005546B7"/>
    <w:rsid w:val="00554B9F"/>
    <w:rsid w:val="00554CE3"/>
    <w:rsid w:val="00554ECC"/>
    <w:rsid w:val="00556793"/>
    <w:rsid w:val="00556C06"/>
    <w:rsid w:val="00557601"/>
    <w:rsid w:val="00560A9F"/>
    <w:rsid w:val="00560B0B"/>
    <w:rsid w:val="00560D94"/>
    <w:rsid w:val="0056195E"/>
    <w:rsid w:val="00562A7C"/>
    <w:rsid w:val="00562DE5"/>
    <w:rsid w:val="00563971"/>
    <w:rsid w:val="00563984"/>
    <w:rsid w:val="00563EE0"/>
    <w:rsid w:val="00564CBD"/>
    <w:rsid w:val="00565DFA"/>
    <w:rsid w:val="00565EA2"/>
    <w:rsid w:val="005675C1"/>
    <w:rsid w:val="00570D7E"/>
    <w:rsid w:val="00572948"/>
    <w:rsid w:val="00572A82"/>
    <w:rsid w:val="005739C7"/>
    <w:rsid w:val="00573BEE"/>
    <w:rsid w:val="00575444"/>
    <w:rsid w:val="005759CD"/>
    <w:rsid w:val="005764D1"/>
    <w:rsid w:val="00576B2B"/>
    <w:rsid w:val="00577C67"/>
    <w:rsid w:val="005803E7"/>
    <w:rsid w:val="00580551"/>
    <w:rsid w:val="00581973"/>
    <w:rsid w:val="00582820"/>
    <w:rsid w:val="005828DE"/>
    <w:rsid w:val="00584026"/>
    <w:rsid w:val="00584CA3"/>
    <w:rsid w:val="0058543E"/>
    <w:rsid w:val="00586E7A"/>
    <w:rsid w:val="0058758D"/>
    <w:rsid w:val="00591FE3"/>
    <w:rsid w:val="00592A38"/>
    <w:rsid w:val="005932E7"/>
    <w:rsid w:val="005935AE"/>
    <w:rsid w:val="005959BA"/>
    <w:rsid w:val="00597374"/>
    <w:rsid w:val="005A090D"/>
    <w:rsid w:val="005A0B51"/>
    <w:rsid w:val="005A1104"/>
    <w:rsid w:val="005A1209"/>
    <w:rsid w:val="005A1901"/>
    <w:rsid w:val="005A21B8"/>
    <w:rsid w:val="005A3D67"/>
    <w:rsid w:val="005A3DFC"/>
    <w:rsid w:val="005A3EEA"/>
    <w:rsid w:val="005A70E2"/>
    <w:rsid w:val="005A72AE"/>
    <w:rsid w:val="005A7E3E"/>
    <w:rsid w:val="005B0FA3"/>
    <w:rsid w:val="005B1808"/>
    <w:rsid w:val="005B20A5"/>
    <w:rsid w:val="005B3015"/>
    <w:rsid w:val="005B3CEF"/>
    <w:rsid w:val="005B4D72"/>
    <w:rsid w:val="005B4DF1"/>
    <w:rsid w:val="005B59EE"/>
    <w:rsid w:val="005B6BBC"/>
    <w:rsid w:val="005B76B8"/>
    <w:rsid w:val="005C0086"/>
    <w:rsid w:val="005C0923"/>
    <w:rsid w:val="005C128D"/>
    <w:rsid w:val="005C1362"/>
    <w:rsid w:val="005C14B1"/>
    <w:rsid w:val="005C1D9E"/>
    <w:rsid w:val="005C24F8"/>
    <w:rsid w:val="005C375B"/>
    <w:rsid w:val="005C3959"/>
    <w:rsid w:val="005C5400"/>
    <w:rsid w:val="005C69EE"/>
    <w:rsid w:val="005C732A"/>
    <w:rsid w:val="005D153F"/>
    <w:rsid w:val="005D2099"/>
    <w:rsid w:val="005D26A2"/>
    <w:rsid w:val="005D371E"/>
    <w:rsid w:val="005D3D31"/>
    <w:rsid w:val="005D6105"/>
    <w:rsid w:val="005D62EF"/>
    <w:rsid w:val="005D6F0D"/>
    <w:rsid w:val="005D784D"/>
    <w:rsid w:val="005D7851"/>
    <w:rsid w:val="005E1828"/>
    <w:rsid w:val="005E21D9"/>
    <w:rsid w:val="005E2AE1"/>
    <w:rsid w:val="005E2AE6"/>
    <w:rsid w:val="005E4314"/>
    <w:rsid w:val="005E48DA"/>
    <w:rsid w:val="005E6DE1"/>
    <w:rsid w:val="005F034C"/>
    <w:rsid w:val="005F2ADC"/>
    <w:rsid w:val="005F2F98"/>
    <w:rsid w:val="005F4302"/>
    <w:rsid w:val="005F672D"/>
    <w:rsid w:val="00601022"/>
    <w:rsid w:val="00601E10"/>
    <w:rsid w:val="00602587"/>
    <w:rsid w:val="00602588"/>
    <w:rsid w:val="00603B6C"/>
    <w:rsid w:val="00605109"/>
    <w:rsid w:val="006057EC"/>
    <w:rsid w:val="0060703A"/>
    <w:rsid w:val="006072FF"/>
    <w:rsid w:val="006075F0"/>
    <w:rsid w:val="00607FD1"/>
    <w:rsid w:val="006101FA"/>
    <w:rsid w:val="00610699"/>
    <w:rsid w:val="0061151F"/>
    <w:rsid w:val="00611F9A"/>
    <w:rsid w:val="00612591"/>
    <w:rsid w:val="0061511A"/>
    <w:rsid w:val="0061717F"/>
    <w:rsid w:val="00617398"/>
    <w:rsid w:val="00620A30"/>
    <w:rsid w:val="006222B3"/>
    <w:rsid w:val="0062241E"/>
    <w:rsid w:val="006226ED"/>
    <w:rsid w:val="00622B75"/>
    <w:rsid w:val="00622DDF"/>
    <w:rsid w:val="00622EFF"/>
    <w:rsid w:val="00624966"/>
    <w:rsid w:val="00624D59"/>
    <w:rsid w:val="006258D4"/>
    <w:rsid w:val="00625AE0"/>
    <w:rsid w:val="006269CC"/>
    <w:rsid w:val="00626A53"/>
    <w:rsid w:val="00626B04"/>
    <w:rsid w:val="00626EB9"/>
    <w:rsid w:val="00627CFE"/>
    <w:rsid w:val="00627FA4"/>
    <w:rsid w:val="006302B9"/>
    <w:rsid w:val="00630681"/>
    <w:rsid w:val="00630DDA"/>
    <w:rsid w:val="006316D9"/>
    <w:rsid w:val="00632C39"/>
    <w:rsid w:val="00632C58"/>
    <w:rsid w:val="006340D1"/>
    <w:rsid w:val="0063431D"/>
    <w:rsid w:val="00634F8E"/>
    <w:rsid w:val="00637261"/>
    <w:rsid w:val="00637A34"/>
    <w:rsid w:val="00642666"/>
    <w:rsid w:val="00643442"/>
    <w:rsid w:val="00643ADA"/>
    <w:rsid w:val="0064731F"/>
    <w:rsid w:val="006508B7"/>
    <w:rsid w:val="00650A7F"/>
    <w:rsid w:val="0065153A"/>
    <w:rsid w:val="006536D7"/>
    <w:rsid w:val="0065434E"/>
    <w:rsid w:val="00654572"/>
    <w:rsid w:val="00655DCB"/>
    <w:rsid w:val="0065763C"/>
    <w:rsid w:val="00661233"/>
    <w:rsid w:val="00661326"/>
    <w:rsid w:val="00661330"/>
    <w:rsid w:val="0066216C"/>
    <w:rsid w:val="006627ED"/>
    <w:rsid w:val="00662EAC"/>
    <w:rsid w:val="006637EC"/>
    <w:rsid w:val="006653CE"/>
    <w:rsid w:val="00667B0E"/>
    <w:rsid w:val="006706B6"/>
    <w:rsid w:val="006708E9"/>
    <w:rsid w:val="00671834"/>
    <w:rsid w:val="0067345E"/>
    <w:rsid w:val="00673786"/>
    <w:rsid w:val="006747D0"/>
    <w:rsid w:val="0067570B"/>
    <w:rsid w:val="00676B21"/>
    <w:rsid w:val="00676D46"/>
    <w:rsid w:val="0067705E"/>
    <w:rsid w:val="0067737B"/>
    <w:rsid w:val="006776C5"/>
    <w:rsid w:val="00677DF4"/>
    <w:rsid w:val="00680187"/>
    <w:rsid w:val="00680296"/>
    <w:rsid w:val="00680436"/>
    <w:rsid w:val="006808F4"/>
    <w:rsid w:val="00681327"/>
    <w:rsid w:val="006830DD"/>
    <w:rsid w:val="006848AD"/>
    <w:rsid w:val="006848C3"/>
    <w:rsid w:val="00684B4C"/>
    <w:rsid w:val="006874B4"/>
    <w:rsid w:val="00690A08"/>
    <w:rsid w:val="006923D2"/>
    <w:rsid w:val="00692658"/>
    <w:rsid w:val="00695136"/>
    <w:rsid w:val="00695347"/>
    <w:rsid w:val="00695DCA"/>
    <w:rsid w:val="0069631B"/>
    <w:rsid w:val="006978AB"/>
    <w:rsid w:val="006A3505"/>
    <w:rsid w:val="006A3EC9"/>
    <w:rsid w:val="006A491C"/>
    <w:rsid w:val="006A4A97"/>
    <w:rsid w:val="006A4C68"/>
    <w:rsid w:val="006A4E5B"/>
    <w:rsid w:val="006A6DF3"/>
    <w:rsid w:val="006A78FB"/>
    <w:rsid w:val="006A7BE0"/>
    <w:rsid w:val="006B0812"/>
    <w:rsid w:val="006B0F92"/>
    <w:rsid w:val="006B3FC9"/>
    <w:rsid w:val="006B49B7"/>
    <w:rsid w:val="006B52BF"/>
    <w:rsid w:val="006B5354"/>
    <w:rsid w:val="006B5C10"/>
    <w:rsid w:val="006B6F9C"/>
    <w:rsid w:val="006B7BD9"/>
    <w:rsid w:val="006C183A"/>
    <w:rsid w:val="006C18E9"/>
    <w:rsid w:val="006C3B3F"/>
    <w:rsid w:val="006C40F9"/>
    <w:rsid w:val="006C497B"/>
    <w:rsid w:val="006C4B2B"/>
    <w:rsid w:val="006C55D5"/>
    <w:rsid w:val="006C5BE9"/>
    <w:rsid w:val="006C66E9"/>
    <w:rsid w:val="006C77EE"/>
    <w:rsid w:val="006C7C1A"/>
    <w:rsid w:val="006D0CD8"/>
    <w:rsid w:val="006D0FED"/>
    <w:rsid w:val="006D19FC"/>
    <w:rsid w:val="006D3C38"/>
    <w:rsid w:val="006D45E5"/>
    <w:rsid w:val="006D487B"/>
    <w:rsid w:val="006D4A3B"/>
    <w:rsid w:val="006D687A"/>
    <w:rsid w:val="006D69B8"/>
    <w:rsid w:val="006D6F11"/>
    <w:rsid w:val="006E17EB"/>
    <w:rsid w:val="006E1BCA"/>
    <w:rsid w:val="006E20CA"/>
    <w:rsid w:val="006E2495"/>
    <w:rsid w:val="006E2B0F"/>
    <w:rsid w:val="006E3678"/>
    <w:rsid w:val="006E558E"/>
    <w:rsid w:val="006E559F"/>
    <w:rsid w:val="006E5867"/>
    <w:rsid w:val="006E5888"/>
    <w:rsid w:val="006E6067"/>
    <w:rsid w:val="006E6BDF"/>
    <w:rsid w:val="006E7122"/>
    <w:rsid w:val="006E71F2"/>
    <w:rsid w:val="006E71FD"/>
    <w:rsid w:val="006E74C2"/>
    <w:rsid w:val="006F034C"/>
    <w:rsid w:val="006F2F1A"/>
    <w:rsid w:val="006F4EBA"/>
    <w:rsid w:val="006F5D8E"/>
    <w:rsid w:val="006F78DA"/>
    <w:rsid w:val="006F7D1A"/>
    <w:rsid w:val="00700A13"/>
    <w:rsid w:val="00703242"/>
    <w:rsid w:val="007037E0"/>
    <w:rsid w:val="0070459C"/>
    <w:rsid w:val="00704FB2"/>
    <w:rsid w:val="00706D3A"/>
    <w:rsid w:val="00706D9C"/>
    <w:rsid w:val="00707D04"/>
    <w:rsid w:val="007130DF"/>
    <w:rsid w:val="007143AF"/>
    <w:rsid w:val="00714595"/>
    <w:rsid w:val="007152C1"/>
    <w:rsid w:val="00715345"/>
    <w:rsid w:val="00715F90"/>
    <w:rsid w:val="00716130"/>
    <w:rsid w:val="007173FB"/>
    <w:rsid w:val="0072241F"/>
    <w:rsid w:val="00722D93"/>
    <w:rsid w:val="00725335"/>
    <w:rsid w:val="00725E9F"/>
    <w:rsid w:val="007261D3"/>
    <w:rsid w:val="00730FF1"/>
    <w:rsid w:val="00733163"/>
    <w:rsid w:val="0073440A"/>
    <w:rsid w:val="00734C57"/>
    <w:rsid w:val="007352C9"/>
    <w:rsid w:val="007358D1"/>
    <w:rsid w:val="00736509"/>
    <w:rsid w:val="00737A6C"/>
    <w:rsid w:val="00740269"/>
    <w:rsid w:val="00741372"/>
    <w:rsid w:val="00743046"/>
    <w:rsid w:val="0074545A"/>
    <w:rsid w:val="00745A07"/>
    <w:rsid w:val="00746034"/>
    <w:rsid w:val="00746E4B"/>
    <w:rsid w:val="00746EFE"/>
    <w:rsid w:val="007513D0"/>
    <w:rsid w:val="0075167B"/>
    <w:rsid w:val="00752524"/>
    <w:rsid w:val="00754128"/>
    <w:rsid w:val="00756C78"/>
    <w:rsid w:val="00757389"/>
    <w:rsid w:val="007576FC"/>
    <w:rsid w:val="00760801"/>
    <w:rsid w:val="00760A37"/>
    <w:rsid w:val="00760B3B"/>
    <w:rsid w:val="00760D5D"/>
    <w:rsid w:val="00761133"/>
    <w:rsid w:val="00761330"/>
    <w:rsid w:val="00762AD4"/>
    <w:rsid w:val="007639D8"/>
    <w:rsid w:val="00765197"/>
    <w:rsid w:val="0076643A"/>
    <w:rsid w:val="0076724C"/>
    <w:rsid w:val="00770ACC"/>
    <w:rsid w:val="00770F8C"/>
    <w:rsid w:val="00771612"/>
    <w:rsid w:val="00771710"/>
    <w:rsid w:val="00771AC3"/>
    <w:rsid w:val="00772189"/>
    <w:rsid w:val="00773932"/>
    <w:rsid w:val="00773BD5"/>
    <w:rsid w:val="0077422E"/>
    <w:rsid w:val="007746A8"/>
    <w:rsid w:val="007750D1"/>
    <w:rsid w:val="007753C2"/>
    <w:rsid w:val="007757B8"/>
    <w:rsid w:val="00775CF8"/>
    <w:rsid w:val="0077620C"/>
    <w:rsid w:val="00776284"/>
    <w:rsid w:val="00776E79"/>
    <w:rsid w:val="00781035"/>
    <w:rsid w:val="00781D67"/>
    <w:rsid w:val="007828D9"/>
    <w:rsid w:val="00783F83"/>
    <w:rsid w:val="00785CD0"/>
    <w:rsid w:val="00787F76"/>
    <w:rsid w:val="007904F3"/>
    <w:rsid w:val="00792D9C"/>
    <w:rsid w:val="00795981"/>
    <w:rsid w:val="00795AE5"/>
    <w:rsid w:val="00795BF2"/>
    <w:rsid w:val="0079605F"/>
    <w:rsid w:val="0079637A"/>
    <w:rsid w:val="00796D73"/>
    <w:rsid w:val="007A1E2F"/>
    <w:rsid w:val="007A226D"/>
    <w:rsid w:val="007A2C07"/>
    <w:rsid w:val="007A37FA"/>
    <w:rsid w:val="007A4248"/>
    <w:rsid w:val="007A5DDE"/>
    <w:rsid w:val="007B0047"/>
    <w:rsid w:val="007B18F2"/>
    <w:rsid w:val="007B4B5C"/>
    <w:rsid w:val="007B51EE"/>
    <w:rsid w:val="007B5ACE"/>
    <w:rsid w:val="007B65DB"/>
    <w:rsid w:val="007B762E"/>
    <w:rsid w:val="007B76FA"/>
    <w:rsid w:val="007C0FFC"/>
    <w:rsid w:val="007C2D09"/>
    <w:rsid w:val="007C4230"/>
    <w:rsid w:val="007C4949"/>
    <w:rsid w:val="007C5DC9"/>
    <w:rsid w:val="007C6812"/>
    <w:rsid w:val="007C7EE3"/>
    <w:rsid w:val="007D0410"/>
    <w:rsid w:val="007D0A1C"/>
    <w:rsid w:val="007D0E21"/>
    <w:rsid w:val="007D3448"/>
    <w:rsid w:val="007D3615"/>
    <w:rsid w:val="007D5BD1"/>
    <w:rsid w:val="007D5E65"/>
    <w:rsid w:val="007E1615"/>
    <w:rsid w:val="007E1B97"/>
    <w:rsid w:val="007E1CFA"/>
    <w:rsid w:val="007E20D4"/>
    <w:rsid w:val="007E41FC"/>
    <w:rsid w:val="007E50B4"/>
    <w:rsid w:val="007E50ED"/>
    <w:rsid w:val="007E5AB4"/>
    <w:rsid w:val="007E612B"/>
    <w:rsid w:val="007E74F7"/>
    <w:rsid w:val="007E7EC1"/>
    <w:rsid w:val="007F1B48"/>
    <w:rsid w:val="007F20F1"/>
    <w:rsid w:val="007F25E1"/>
    <w:rsid w:val="007F2CA8"/>
    <w:rsid w:val="007F3587"/>
    <w:rsid w:val="007F4325"/>
    <w:rsid w:val="007F4455"/>
    <w:rsid w:val="007F4548"/>
    <w:rsid w:val="007F479D"/>
    <w:rsid w:val="007F4FCF"/>
    <w:rsid w:val="007F5AC3"/>
    <w:rsid w:val="007F61D8"/>
    <w:rsid w:val="007F6C82"/>
    <w:rsid w:val="007F6DDA"/>
    <w:rsid w:val="008002A1"/>
    <w:rsid w:val="00802051"/>
    <w:rsid w:val="00802250"/>
    <w:rsid w:val="00802A5E"/>
    <w:rsid w:val="00802D15"/>
    <w:rsid w:val="00803D94"/>
    <w:rsid w:val="00804F68"/>
    <w:rsid w:val="00805E9C"/>
    <w:rsid w:val="00806608"/>
    <w:rsid w:val="008076DF"/>
    <w:rsid w:val="00807C35"/>
    <w:rsid w:val="00810E26"/>
    <w:rsid w:val="00811400"/>
    <w:rsid w:val="00811495"/>
    <w:rsid w:val="0081220C"/>
    <w:rsid w:val="00813D1A"/>
    <w:rsid w:val="0081481A"/>
    <w:rsid w:val="008154D7"/>
    <w:rsid w:val="00817CE2"/>
    <w:rsid w:val="00820AB2"/>
    <w:rsid w:val="00821F86"/>
    <w:rsid w:val="00823493"/>
    <w:rsid w:val="00824C0E"/>
    <w:rsid w:val="00826822"/>
    <w:rsid w:val="00827FCF"/>
    <w:rsid w:val="008303AC"/>
    <w:rsid w:val="00830FBF"/>
    <w:rsid w:val="0083182D"/>
    <w:rsid w:val="00832495"/>
    <w:rsid w:val="008324FD"/>
    <w:rsid w:val="0083430E"/>
    <w:rsid w:val="008346CA"/>
    <w:rsid w:val="00834A67"/>
    <w:rsid w:val="00835559"/>
    <w:rsid w:val="0083608F"/>
    <w:rsid w:val="00836270"/>
    <w:rsid w:val="0083703A"/>
    <w:rsid w:val="008376C9"/>
    <w:rsid w:val="00837B6A"/>
    <w:rsid w:val="00837CA4"/>
    <w:rsid w:val="008405F7"/>
    <w:rsid w:val="0084079C"/>
    <w:rsid w:val="008409A1"/>
    <w:rsid w:val="00840A04"/>
    <w:rsid w:val="00841A9B"/>
    <w:rsid w:val="00841D5F"/>
    <w:rsid w:val="00843508"/>
    <w:rsid w:val="00845113"/>
    <w:rsid w:val="00845940"/>
    <w:rsid w:val="00846925"/>
    <w:rsid w:val="00847E7D"/>
    <w:rsid w:val="0085049D"/>
    <w:rsid w:val="008545AF"/>
    <w:rsid w:val="008564A8"/>
    <w:rsid w:val="008566B8"/>
    <w:rsid w:val="00862130"/>
    <w:rsid w:val="00862ECB"/>
    <w:rsid w:val="0086419D"/>
    <w:rsid w:val="00864395"/>
    <w:rsid w:val="0086443D"/>
    <w:rsid w:val="00864649"/>
    <w:rsid w:val="008658A8"/>
    <w:rsid w:val="00866122"/>
    <w:rsid w:val="0086612A"/>
    <w:rsid w:val="0086771A"/>
    <w:rsid w:val="00872A67"/>
    <w:rsid w:val="00872BDB"/>
    <w:rsid w:val="008746BE"/>
    <w:rsid w:val="0087479A"/>
    <w:rsid w:val="00875BAF"/>
    <w:rsid w:val="00876912"/>
    <w:rsid w:val="0087697A"/>
    <w:rsid w:val="00877BB2"/>
    <w:rsid w:val="00882342"/>
    <w:rsid w:val="00883296"/>
    <w:rsid w:val="00883BAC"/>
    <w:rsid w:val="00884B8F"/>
    <w:rsid w:val="00885442"/>
    <w:rsid w:val="00885D61"/>
    <w:rsid w:val="00887E19"/>
    <w:rsid w:val="00887E92"/>
    <w:rsid w:val="00887EC6"/>
    <w:rsid w:val="00890348"/>
    <w:rsid w:val="00890C98"/>
    <w:rsid w:val="00890D14"/>
    <w:rsid w:val="00890D4C"/>
    <w:rsid w:val="0089106F"/>
    <w:rsid w:val="0089179E"/>
    <w:rsid w:val="00891B3A"/>
    <w:rsid w:val="008931D4"/>
    <w:rsid w:val="00893ECA"/>
    <w:rsid w:val="008948B4"/>
    <w:rsid w:val="00894A14"/>
    <w:rsid w:val="008967D2"/>
    <w:rsid w:val="00897516"/>
    <w:rsid w:val="0089786F"/>
    <w:rsid w:val="00897B04"/>
    <w:rsid w:val="00897DC5"/>
    <w:rsid w:val="008A0F7F"/>
    <w:rsid w:val="008A22D9"/>
    <w:rsid w:val="008A27AA"/>
    <w:rsid w:val="008A2B6E"/>
    <w:rsid w:val="008A2D38"/>
    <w:rsid w:val="008A4208"/>
    <w:rsid w:val="008A549B"/>
    <w:rsid w:val="008A6F09"/>
    <w:rsid w:val="008A7D4A"/>
    <w:rsid w:val="008B2FCF"/>
    <w:rsid w:val="008B3D44"/>
    <w:rsid w:val="008B40CA"/>
    <w:rsid w:val="008B424E"/>
    <w:rsid w:val="008B6175"/>
    <w:rsid w:val="008B6982"/>
    <w:rsid w:val="008B726F"/>
    <w:rsid w:val="008B7456"/>
    <w:rsid w:val="008C0C6D"/>
    <w:rsid w:val="008C209E"/>
    <w:rsid w:val="008C22D7"/>
    <w:rsid w:val="008C41A3"/>
    <w:rsid w:val="008C5383"/>
    <w:rsid w:val="008C555A"/>
    <w:rsid w:val="008C60DB"/>
    <w:rsid w:val="008C6876"/>
    <w:rsid w:val="008D01EF"/>
    <w:rsid w:val="008D06BB"/>
    <w:rsid w:val="008D0882"/>
    <w:rsid w:val="008D2926"/>
    <w:rsid w:val="008D43DC"/>
    <w:rsid w:val="008D4AB6"/>
    <w:rsid w:val="008D6532"/>
    <w:rsid w:val="008D68D5"/>
    <w:rsid w:val="008D694B"/>
    <w:rsid w:val="008D712F"/>
    <w:rsid w:val="008D7813"/>
    <w:rsid w:val="008D7E39"/>
    <w:rsid w:val="008E0C77"/>
    <w:rsid w:val="008E1577"/>
    <w:rsid w:val="008E3267"/>
    <w:rsid w:val="008E5943"/>
    <w:rsid w:val="008E733C"/>
    <w:rsid w:val="008F0FED"/>
    <w:rsid w:val="008F1158"/>
    <w:rsid w:val="008F1D3B"/>
    <w:rsid w:val="008F2263"/>
    <w:rsid w:val="008F2BA6"/>
    <w:rsid w:val="008F428E"/>
    <w:rsid w:val="008F445D"/>
    <w:rsid w:val="008F472B"/>
    <w:rsid w:val="008F4C9D"/>
    <w:rsid w:val="008F56ED"/>
    <w:rsid w:val="008F5A18"/>
    <w:rsid w:val="008F5A70"/>
    <w:rsid w:val="008F672B"/>
    <w:rsid w:val="008F7141"/>
    <w:rsid w:val="008F72DF"/>
    <w:rsid w:val="008F7492"/>
    <w:rsid w:val="008F7BC8"/>
    <w:rsid w:val="00901064"/>
    <w:rsid w:val="00901509"/>
    <w:rsid w:val="00901AA7"/>
    <w:rsid w:val="0090207A"/>
    <w:rsid w:val="00902436"/>
    <w:rsid w:val="00902546"/>
    <w:rsid w:val="009031ED"/>
    <w:rsid w:val="00903CAB"/>
    <w:rsid w:val="00904473"/>
    <w:rsid w:val="00905E74"/>
    <w:rsid w:val="00906646"/>
    <w:rsid w:val="00907375"/>
    <w:rsid w:val="009076C3"/>
    <w:rsid w:val="0091029C"/>
    <w:rsid w:val="00911BE2"/>
    <w:rsid w:val="0091447D"/>
    <w:rsid w:val="00915841"/>
    <w:rsid w:val="009166C3"/>
    <w:rsid w:val="00916B81"/>
    <w:rsid w:val="0091702E"/>
    <w:rsid w:val="00917529"/>
    <w:rsid w:val="0091783E"/>
    <w:rsid w:val="009206B9"/>
    <w:rsid w:val="00920B43"/>
    <w:rsid w:val="00921485"/>
    <w:rsid w:val="00921AAC"/>
    <w:rsid w:val="009235DC"/>
    <w:rsid w:val="00923B45"/>
    <w:rsid w:val="00923DD4"/>
    <w:rsid w:val="009240BA"/>
    <w:rsid w:val="00926FD6"/>
    <w:rsid w:val="00927AE7"/>
    <w:rsid w:val="0093027D"/>
    <w:rsid w:val="00930969"/>
    <w:rsid w:val="009336EE"/>
    <w:rsid w:val="00933C96"/>
    <w:rsid w:val="00935E20"/>
    <w:rsid w:val="009374EB"/>
    <w:rsid w:val="00937B27"/>
    <w:rsid w:val="0094030C"/>
    <w:rsid w:val="009420CF"/>
    <w:rsid w:val="00943364"/>
    <w:rsid w:val="009439FC"/>
    <w:rsid w:val="00943BF8"/>
    <w:rsid w:val="009441F0"/>
    <w:rsid w:val="0094489A"/>
    <w:rsid w:val="00945044"/>
    <w:rsid w:val="009464F9"/>
    <w:rsid w:val="00947689"/>
    <w:rsid w:val="00950912"/>
    <w:rsid w:val="00950AAC"/>
    <w:rsid w:val="00951BDF"/>
    <w:rsid w:val="0095244D"/>
    <w:rsid w:val="00954C58"/>
    <w:rsid w:val="009608E5"/>
    <w:rsid w:val="00961FBB"/>
    <w:rsid w:val="009623A7"/>
    <w:rsid w:val="009626E2"/>
    <w:rsid w:val="0096289F"/>
    <w:rsid w:val="00965A29"/>
    <w:rsid w:val="0096630A"/>
    <w:rsid w:val="009665B4"/>
    <w:rsid w:val="00966D0C"/>
    <w:rsid w:val="00970358"/>
    <w:rsid w:val="00971602"/>
    <w:rsid w:val="00972027"/>
    <w:rsid w:val="009720F2"/>
    <w:rsid w:val="00975DFD"/>
    <w:rsid w:val="0097607E"/>
    <w:rsid w:val="00977528"/>
    <w:rsid w:val="00977548"/>
    <w:rsid w:val="00977CB3"/>
    <w:rsid w:val="00977D3C"/>
    <w:rsid w:val="0098030C"/>
    <w:rsid w:val="009803A0"/>
    <w:rsid w:val="009815B3"/>
    <w:rsid w:val="00982032"/>
    <w:rsid w:val="009838CA"/>
    <w:rsid w:val="00985234"/>
    <w:rsid w:val="00985EEF"/>
    <w:rsid w:val="00990C77"/>
    <w:rsid w:val="00990F9D"/>
    <w:rsid w:val="00991EDC"/>
    <w:rsid w:val="00991F4D"/>
    <w:rsid w:val="00992E32"/>
    <w:rsid w:val="00992E9B"/>
    <w:rsid w:val="00993860"/>
    <w:rsid w:val="00993E75"/>
    <w:rsid w:val="0099454F"/>
    <w:rsid w:val="0099577F"/>
    <w:rsid w:val="00997BB6"/>
    <w:rsid w:val="009A1578"/>
    <w:rsid w:val="009A233D"/>
    <w:rsid w:val="009A38E7"/>
    <w:rsid w:val="009A4F89"/>
    <w:rsid w:val="009A5139"/>
    <w:rsid w:val="009A64EC"/>
    <w:rsid w:val="009A7D0A"/>
    <w:rsid w:val="009B005D"/>
    <w:rsid w:val="009B1195"/>
    <w:rsid w:val="009B244A"/>
    <w:rsid w:val="009B4A99"/>
    <w:rsid w:val="009B500F"/>
    <w:rsid w:val="009B5834"/>
    <w:rsid w:val="009B5B15"/>
    <w:rsid w:val="009B6F58"/>
    <w:rsid w:val="009B71EA"/>
    <w:rsid w:val="009C1005"/>
    <w:rsid w:val="009C170E"/>
    <w:rsid w:val="009C1D78"/>
    <w:rsid w:val="009C218E"/>
    <w:rsid w:val="009C38B6"/>
    <w:rsid w:val="009C4B72"/>
    <w:rsid w:val="009C5AA5"/>
    <w:rsid w:val="009C5AB2"/>
    <w:rsid w:val="009C73FB"/>
    <w:rsid w:val="009D1107"/>
    <w:rsid w:val="009D1513"/>
    <w:rsid w:val="009D179E"/>
    <w:rsid w:val="009D346C"/>
    <w:rsid w:val="009D6280"/>
    <w:rsid w:val="009D6F5B"/>
    <w:rsid w:val="009D762E"/>
    <w:rsid w:val="009E0204"/>
    <w:rsid w:val="009E0DEA"/>
    <w:rsid w:val="009E0FFD"/>
    <w:rsid w:val="009E1699"/>
    <w:rsid w:val="009E1F92"/>
    <w:rsid w:val="009E521D"/>
    <w:rsid w:val="009E5770"/>
    <w:rsid w:val="009E6F16"/>
    <w:rsid w:val="009E7304"/>
    <w:rsid w:val="009E7768"/>
    <w:rsid w:val="009F05B3"/>
    <w:rsid w:val="009F08ED"/>
    <w:rsid w:val="009F1982"/>
    <w:rsid w:val="009F28DB"/>
    <w:rsid w:val="009F28F9"/>
    <w:rsid w:val="009F374A"/>
    <w:rsid w:val="009F41DB"/>
    <w:rsid w:val="009F46E4"/>
    <w:rsid w:val="009F4B86"/>
    <w:rsid w:val="009F59CC"/>
    <w:rsid w:val="009F5C84"/>
    <w:rsid w:val="00A016F3"/>
    <w:rsid w:val="00A01B18"/>
    <w:rsid w:val="00A05F6E"/>
    <w:rsid w:val="00A068B6"/>
    <w:rsid w:val="00A069C9"/>
    <w:rsid w:val="00A070F3"/>
    <w:rsid w:val="00A07BDD"/>
    <w:rsid w:val="00A07FEF"/>
    <w:rsid w:val="00A11E91"/>
    <w:rsid w:val="00A11EC9"/>
    <w:rsid w:val="00A13027"/>
    <w:rsid w:val="00A138EA"/>
    <w:rsid w:val="00A13A6F"/>
    <w:rsid w:val="00A13A70"/>
    <w:rsid w:val="00A14EBB"/>
    <w:rsid w:val="00A16B30"/>
    <w:rsid w:val="00A17182"/>
    <w:rsid w:val="00A204BA"/>
    <w:rsid w:val="00A22A00"/>
    <w:rsid w:val="00A22FF7"/>
    <w:rsid w:val="00A23D9B"/>
    <w:rsid w:val="00A24134"/>
    <w:rsid w:val="00A244C2"/>
    <w:rsid w:val="00A249CD"/>
    <w:rsid w:val="00A251CE"/>
    <w:rsid w:val="00A2649E"/>
    <w:rsid w:val="00A26B3F"/>
    <w:rsid w:val="00A27029"/>
    <w:rsid w:val="00A3048C"/>
    <w:rsid w:val="00A30627"/>
    <w:rsid w:val="00A31232"/>
    <w:rsid w:val="00A31976"/>
    <w:rsid w:val="00A31CCA"/>
    <w:rsid w:val="00A31FE5"/>
    <w:rsid w:val="00A3253C"/>
    <w:rsid w:val="00A32A8B"/>
    <w:rsid w:val="00A32C82"/>
    <w:rsid w:val="00A3386C"/>
    <w:rsid w:val="00A34119"/>
    <w:rsid w:val="00A34A45"/>
    <w:rsid w:val="00A3568D"/>
    <w:rsid w:val="00A35B0A"/>
    <w:rsid w:val="00A373F8"/>
    <w:rsid w:val="00A374FF"/>
    <w:rsid w:val="00A37B7E"/>
    <w:rsid w:val="00A37DF8"/>
    <w:rsid w:val="00A37EC3"/>
    <w:rsid w:val="00A409A3"/>
    <w:rsid w:val="00A41AA9"/>
    <w:rsid w:val="00A41C41"/>
    <w:rsid w:val="00A430DA"/>
    <w:rsid w:val="00A4392E"/>
    <w:rsid w:val="00A43F56"/>
    <w:rsid w:val="00A45373"/>
    <w:rsid w:val="00A45F03"/>
    <w:rsid w:val="00A460F1"/>
    <w:rsid w:val="00A4627B"/>
    <w:rsid w:val="00A4683F"/>
    <w:rsid w:val="00A50483"/>
    <w:rsid w:val="00A51E78"/>
    <w:rsid w:val="00A520B9"/>
    <w:rsid w:val="00A53022"/>
    <w:rsid w:val="00A536E9"/>
    <w:rsid w:val="00A539EC"/>
    <w:rsid w:val="00A542C9"/>
    <w:rsid w:val="00A54B68"/>
    <w:rsid w:val="00A54C0A"/>
    <w:rsid w:val="00A54DA7"/>
    <w:rsid w:val="00A555CF"/>
    <w:rsid w:val="00A56B36"/>
    <w:rsid w:val="00A56DA4"/>
    <w:rsid w:val="00A57285"/>
    <w:rsid w:val="00A57983"/>
    <w:rsid w:val="00A609E7"/>
    <w:rsid w:val="00A61AC9"/>
    <w:rsid w:val="00A6224D"/>
    <w:rsid w:val="00A62417"/>
    <w:rsid w:val="00A62D33"/>
    <w:rsid w:val="00A632C2"/>
    <w:rsid w:val="00A64438"/>
    <w:rsid w:val="00A64933"/>
    <w:rsid w:val="00A64AA3"/>
    <w:rsid w:val="00A64AEF"/>
    <w:rsid w:val="00A6709D"/>
    <w:rsid w:val="00A675C7"/>
    <w:rsid w:val="00A67C42"/>
    <w:rsid w:val="00A7115C"/>
    <w:rsid w:val="00A714D4"/>
    <w:rsid w:val="00A7273E"/>
    <w:rsid w:val="00A73A97"/>
    <w:rsid w:val="00A73B19"/>
    <w:rsid w:val="00A73EEE"/>
    <w:rsid w:val="00A73F39"/>
    <w:rsid w:val="00A74FBF"/>
    <w:rsid w:val="00A7504F"/>
    <w:rsid w:val="00A76602"/>
    <w:rsid w:val="00A77D4D"/>
    <w:rsid w:val="00A77DF0"/>
    <w:rsid w:val="00A8021E"/>
    <w:rsid w:val="00A8033C"/>
    <w:rsid w:val="00A8088D"/>
    <w:rsid w:val="00A8338C"/>
    <w:rsid w:val="00A83AD3"/>
    <w:rsid w:val="00A8504B"/>
    <w:rsid w:val="00A851FE"/>
    <w:rsid w:val="00A86B82"/>
    <w:rsid w:val="00A870B8"/>
    <w:rsid w:val="00A9007F"/>
    <w:rsid w:val="00A90E4B"/>
    <w:rsid w:val="00A91375"/>
    <w:rsid w:val="00A9163A"/>
    <w:rsid w:val="00A93F70"/>
    <w:rsid w:val="00A94109"/>
    <w:rsid w:val="00A948AB"/>
    <w:rsid w:val="00A95823"/>
    <w:rsid w:val="00A96A6D"/>
    <w:rsid w:val="00A96B62"/>
    <w:rsid w:val="00A972AD"/>
    <w:rsid w:val="00A97F60"/>
    <w:rsid w:val="00AA00FA"/>
    <w:rsid w:val="00AA0559"/>
    <w:rsid w:val="00AA1678"/>
    <w:rsid w:val="00AA241E"/>
    <w:rsid w:val="00AA2454"/>
    <w:rsid w:val="00AA2C92"/>
    <w:rsid w:val="00AA3B1B"/>
    <w:rsid w:val="00AA461C"/>
    <w:rsid w:val="00AA46FD"/>
    <w:rsid w:val="00AA5053"/>
    <w:rsid w:val="00AA53D8"/>
    <w:rsid w:val="00AA642B"/>
    <w:rsid w:val="00AA6CF9"/>
    <w:rsid w:val="00AA7173"/>
    <w:rsid w:val="00AA7263"/>
    <w:rsid w:val="00AA7568"/>
    <w:rsid w:val="00AA7780"/>
    <w:rsid w:val="00AB0254"/>
    <w:rsid w:val="00AB107D"/>
    <w:rsid w:val="00AB1190"/>
    <w:rsid w:val="00AB232C"/>
    <w:rsid w:val="00AB4498"/>
    <w:rsid w:val="00AB4C0E"/>
    <w:rsid w:val="00AB5605"/>
    <w:rsid w:val="00AB649D"/>
    <w:rsid w:val="00AB6936"/>
    <w:rsid w:val="00AB7863"/>
    <w:rsid w:val="00AB7A7D"/>
    <w:rsid w:val="00AC06AA"/>
    <w:rsid w:val="00AC06CB"/>
    <w:rsid w:val="00AC14F8"/>
    <w:rsid w:val="00AC1C36"/>
    <w:rsid w:val="00AC415C"/>
    <w:rsid w:val="00AC5766"/>
    <w:rsid w:val="00AC6309"/>
    <w:rsid w:val="00AC6530"/>
    <w:rsid w:val="00AC6F98"/>
    <w:rsid w:val="00AC783D"/>
    <w:rsid w:val="00AC7D06"/>
    <w:rsid w:val="00AD1BAC"/>
    <w:rsid w:val="00AD2384"/>
    <w:rsid w:val="00AD249D"/>
    <w:rsid w:val="00AD2B2D"/>
    <w:rsid w:val="00AD2C4F"/>
    <w:rsid w:val="00AD331F"/>
    <w:rsid w:val="00AD41AD"/>
    <w:rsid w:val="00AD546F"/>
    <w:rsid w:val="00AD613A"/>
    <w:rsid w:val="00AD6D65"/>
    <w:rsid w:val="00AE17EB"/>
    <w:rsid w:val="00AE2404"/>
    <w:rsid w:val="00AE255F"/>
    <w:rsid w:val="00AE32AB"/>
    <w:rsid w:val="00AE3E71"/>
    <w:rsid w:val="00AE41F9"/>
    <w:rsid w:val="00AE427D"/>
    <w:rsid w:val="00AE43B9"/>
    <w:rsid w:val="00AE524F"/>
    <w:rsid w:val="00AE57ED"/>
    <w:rsid w:val="00AE687F"/>
    <w:rsid w:val="00AE6938"/>
    <w:rsid w:val="00AE6F16"/>
    <w:rsid w:val="00AE700B"/>
    <w:rsid w:val="00AE7626"/>
    <w:rsid w:val="00AE7E25"/>
    <w:rsid w:val="00AE7EB7"/>
    <w:rsid w:val="00AF149C"/>
    <w:rsid w:val="00AF1844"/>
    <w:rsid w:val="00AF1D72"/>
    <w:rsid w:val="00AF2CE3"/>
    <w:rsid w:val="00AF33A1"/>
    <w:rsid w:val="00AF4051"/>
    <w:rsid w:val="00AF5456"/>
    <w:rsid w:val="00AF60AC"/>
    <w:rsid w:val="00AF778A"/>
    <w:rsid w:val="00B0161C"/>
    <w:rsid w:val="00B0283E"/>
    <w:rsid w:val="00B035C5"/>
    <w:rsid w:val="00B03DFD"/>
    <w:rsid w:val="00B05227"/>
    <w:rsid w:val="00B05AA3"/>
    <w:rsid w:val="00B069D0"/>
    <w:rsid w:val="00B07FC7"/>
    <w:rsid w:val="00B109B1"/>
    <w:rsid w:val="00B10C1D"/>
    <w:rsid w:val="00B11146"/>
    <w:rsid w:val="00B12AE7"/>
    <w:rsid w:val="00B132B2"/>
    <w:rsid w:val="00B1368C"/>
    <w:rsid w:val="00B14381"/>
    <w:rsid w:val="00B1514F"/>
    <w:rsid w:val="00B152F9"/>
    <w:rsid w:val="00B158D6"/>
    <w:rsid w:val="00B16112"/>
    <w:rsid w:val="00B162A1"/>
    <w:rsid w:val="00B20DC3"/>
    <w:rsid w:val="00B20DD4"/>
    <w:rsid w:val="00B20F29"/>
    <w:rsid w:val="00B217A5"/>
    <w:rsid w:val="00B21C07"/>
    <w:rsid w:val="00B21CC0"/>
    <w:rsid w:val="00B2248A"/>
    <w:rsid w:val="00B22DD3"/>
    <w:rsid w:val="00B230D1"/>
    <w:rsid w:val="00B23DC4"/>
    <w:rsid w:val="00B265D8"/>
    <w:rsid w:val="00B30379"/>
    <w:rsid w:val="00B30A2F"/>
    <w:rsid w:val="00B31081"/>
    <w:rsid w:val="00B3135A"/>
    <w:rsid w:val="00B315A4"/>
    <w:rsid w:val="00B31A7B"/>
    <w:rsid w:val="00B32BB5"/>
    <w:rsid w:val="00B36C44"/>
    <w:rsid w:val="00B36C8E"/>
    <w:rsid w:val="00B379D2"/>
    <w:rsid w:val="00B40346"/>
    <w:rsid w:val="00B403DB"/>
    <w:rsid w:val="00B435DA"/>
    <w:rsid w:val="00B440B0"/>
    <w:rsid w:val="00B442F4"/>
    <w:rsid w:val="00B44670"/>
    <w:rsid w:val="00B459F0"/>
    <w:rsid w:val="00B4656C"/>
    <w:rsid w:val="00B467EE"/>
    <w:rsid w:val="00B50A4D"/>
    <w:rsid w:val="00B5161B"/>
    <w:rsid w:val="00B5253C"/>
    <w:rsid w:val="00B5263E"/>
    <w:rsid w:val="00B53CB5"/>
    <w:rsid w:val="00B5571B"/>
    <w:rsid w:val="00B5652C"/>
    <w:rsid w:val="00B570C9"/>
    <w:rsid w:val="00B5727E"/>
    <w:rsid w:val="00B57303"/>
    <w:rsid w:val="00B573B3"/>
    <w:rsid w:val="00B57954"/>
    <w:rsid w:val="00B600E8"/>
    <w:rsid w:val="00B61572"/>
    <w:rsid w:val="00B623F7"/>
    <w:rsid w:val="00B628E5"/>
    <w:rsid w:val="00B64ACE"/>
    <w:rsid w:val="00B70C66"/>
    <w:rsid w:val="00B71310"/>
    <w:rsid w:val="00B72F73"/>
    <w:rsid w:val="00B74943"/>
    <w:rsid w:val="00B74958"/>
    <w:rsid w:val="00B74DB7"/>
    <w:rsid w:val="00B75258"/>
    <w:rsid w:val="00B75AFA"/>
    <w:rsid w:val="00B772A4"/>
    <w:rsid w:val="00B77570"/>
    <w:rsid w:val="00B81398"/>
    <w:rsid w:val="00B82B62"/>
    <w:rsid w:val="00B83813"/>
    <w:rsid w:val="00B83B9C"/>
    <w:rsid w:val="00B84426"/>
    <w:rsid w:val="00B87214"/>
    <w:rsid w:val="00B9000E"/>
    <w:rsid w:val="00B90AC6"/>
    <w:rsid w:val="00B914E3"/>
    <w:rsid w:val="00B91AA1"/>
    <w:rsid w:val="00B92755"/>
    <w:rsid w:val="00B92CD7"/>
    <w:rsid w:val="00B92CFE"/>
    <w:rsid w:val="00B92D72"/>
    <w:rsid w:val="00B93D9E"/>
    <w:rsid w:val="00B96B5C"/>
    <w:rsid w:val="00B9701D"/>
    <w:rsid w:val="00BA034C"/>
    <w:rsid w:val="00BA08F3"/>
    <w:rsid w:val="00BA141D"/>
    <w:rsid w:val="00BA1617"/>
    <w:rsid w:val="00BA195A"/>
    <w:rsid w:val="00BA2A2D"/>
    <w:rsid w:val="00BA34EA"/>
    <w:rsid w:val="00BA3517"/>
    <w:rsid w:val="00BA45C9"/>
    <w:rsid w:val="00BA45CE"/>
    <w:rsid w:val="00BA483E"/>
    <w:rsid w:val="00BA503F"/>
    <w:rsid w:val="00BA5854"/>
    <w:rsid w:val="00BA5F43"/>
    <w:rsid w:val="00BA623A"/>
    <w:rsid w:val="00BA783B"/>
    <w:rsid w:val="00BB1468"/>
    <w:rsid w:val="00BB6092"/>
    <w:rsid w:val="00BB766E"/>
    <w:rsid w:val="00BC0C41"/>
    <w:rsid w:val="00BC2589"/>
    <w:rsid w:val="00BC3C64"/>
    <w:rsid w:val="00BC4EF3"/>
    <w:rsid w:val="00BC785F"/>
    <w:rsid w:val="00BC7D3F"/>
    <w:rsid w:val="00BD0352"/>
    <w:rsid w:val="00BD13D2"/>
    <w:rsid w:val="00BD17AD"/>
    <w:rsid w:val="00BD1EE6"/>
    <w:rsid w:val="00BD3A7F"/>
    <w:rsid w:val="00BD790D"/>
    <w:rsid w:val="00BE08A1"/>
    <w:rsid w:val="00BE08D7"/>
    <w:rsid w:val="00BE2C49"/>
    <w:rsid w:val="00BE3093"/>
    <w:rsid w:val="00BE3095"/>
    <w:rsid w:val="00BE3D99"/>
    <w:rsid w:val="00BE3ECC"/>
    <w:rsid w:val="00BE4119"/>
    <w:rsid w:val="00BE5A59"/>
    <w:rsid w:val="00BE7154"/>
    <w:rsid w:val="00BF05B1"/>
    <w:rsid w:val="00BF1959"/>
    <w:rsid w:val="00BF1C6A"/>
    <w:rsid w:val="00BF2861"/>
    <w:rsid w:val="00BF49EC"/>
    <w:rsid w:val="00BF59D6"/>
    <w:rsid w:val="00BF5EDD"/>
    <w:rsid w:val="00BF6158"/>
    <w:rsid w:val="00BF6397"/>
    <w:rsid w:val="00BF79A7"/>
    <w:rsid w:val="00C00362"/>
    <w:rsid w:val="00C0206C"/>
    <w:rsid w:val="00C054EA"/>
    <w:rsid w:val="00C05971"/>
    <w:rsid w:val="00C0641E"/>
    <w:rsid w:val="00C066F6"/>
    <w:rsid w:val="00C07D4D"/>
    <w:rsid w:val="00C10471"/>
    <w:rsid w:val="00C10D9F"/>
    <w:rsid w:val="00C12910"/>
    <w:rsid w:val="00C159BC"/>
    <w:rsid w:val="00C17A14"/>
    <w:rsid w:val="00C2036C"/>
    <w:rsid w:val="00C2045A"/>
    <w:rsid w:val="00C22738"/>
    <w:rsid w:val="00C23008"/>
    <w:rsid w:val="00C23B20"/>
    <w:rsid w:val="00C249B9"/>
    <w:rsid w:val="00C24FEA"/>
    <w:rsid w:val="00C25268"/>
    <w:rsid w:val="00C255AA"/>
    <w:rsid w:val="00C2644C"/>
    <w:rsid w:val="00C2698F"/>
    <w:rsid w:val="00C30995"/>
    <w:rsid w:val="00C310BB"/>
    <w:rsid w:val="00C31F9A"/>
    <w:rsid w:val="00C323F4"/>
    <w:rsid w:val="00C32C62"/>
    <w:rsid w:val="00C333C4"/>
    <w:rsid w:val="00C33A88"/>
    <w:rsid w:val="00C34793"/>
    <w:rsid w:val="00C35C17"/>
    <w:rsid w:val="00C37AE6"/>
    <w:rsid w:val="00C40007"/>
    <w:rsid w:val="00C404E7"/>
    <w:rsid w:val="00C411A3"/>
    <w:rsid w:val="00C411E5"/>
    <w:rsid w:val="00C41683"/>
    <w:rsid w:val="00C427EC"/>
    <w:rsid w:val="00C42C60"/>
    <w:rsid w:val="00C42E17"/>
    <w:rsid w:val="00C43275"/>
    <w:rsid w:val="00C443A9"/>
    <w:rsid w:val="00C4507F"/>
    <w:rsid w:val="00C45558"/>
    <w:rsid w:val="00C472D1"/>
    <w:rsid w:val="00C53324"/>
    <w:rsid w:val="00C53444"/>
    <w:rsid w:val="00C53510"/>
    <w:rsid w:val="00C53BE0"/>
    <w:rsid w:val="00C540D7"/>
    <w:rsid w:val="00C61A5A"/>
    <w:rsid w:val="00C6531D"/>
    <w:rsid w:val="00C65440"/>
    <w:rsid w:val="00C668F6"/>
    <w:rsid w:val="00C67A0B"/>
    <w:rsid w:val="00C67AF5"/>
    <w:rsid w:val="00C67CE1"/>
    <w:rsid w:val="00C72B5B"/>
    <w:rsid w:val="00C730E5"/>
    <w:rsid w:val="00C73AEB"/>
    <w:rsid w:val="00C741C0"/>
    <w:rsid w:val="00C7485E"/>
    <w:rsid w:val="00C74E64"/>
    <w:rsid w:val="00C76C3A"/>
    <w:rsid w:val="00C805E8"/>
    <w:rsid w:val="00C80945"/>
    <w:rsid w:val="00C80E21"/>
    <w:rsid w:val="00C853B4"/>
    <w:rsid w:val="00C85EB7"/>
    <w:rsid w:val="00C86E96"/>
    <w:rsid w:val="00C90EAD"/>
    <w:rsid w:val="00C912C2"/>
    <w:rsid w:val="00C93019"/>
    <w:rsid w:val="00C94711"/>
    <w:rsid w:val="00C96A56"/>
    <w:rsid w:val="00C9717D"/>
    <w:rsid w:val="00CA0460"/>
    <w:rsid w:val="00CA0CD8"/>
    <w:rsid w:val="00CA17C0"/>
    <w:rsid w:val="00CA1974"/>
    <w:rsid w:val="00CA223C"/>
    <w:rsid w:val="00CA2513"/>
    <w:rsid w:val="00CA2F31"/>
    <w:rsid w:val="00CA2F47"/>
    <w:rsid w:val="00CA3B64"/>
    <w:rsid w:val="00CA485B"/>
    <w:rsid w:val="00CA4A84"/>
    <w:rsid w:val="00CA50AE"/>
    <w:rsid w:val="00CA60EC"/>
    <w:rsid w:val="00CA62F4"/>
    <w:rsid w:val="00CB0C05"/>
    <w:rsid w:val="00CB0F07"/>
    <w:rsid w:val="00CB1275"/>
    <w:rsid w:val="00CB2E3A"/>
    <w:rsid w:val="00CB4B83"/>
    <w:rsid w:val="00CB5314"/>
    <w:rsid w:val="00CB5FAF"/>
    <w:rsid w:val="00CB72C0"/>
    <w:rsid w:val="00CB771B"/>
    <w:rsid w:val="00CB7BD9"/>
    <w:rsid w:val="00CC0AF1"/>
    <w:rsid w:val="00CC202C"/>
    <w:rsid w:val="00CC227F"/>
    <w:rsid w:val="00CC28D1"/>
    <w:rsid w:val="00CC327D"/>
    <w:rsid w:val="00CC3CB6"/>
    <w:rsid w:val="00CC5218"/>
    <w:rsid w:val="00CC5AD2"/>
    <w:rsid w:val="00CC6178"/>
    <w:rsid w:val="00CD1F42"/>
    <w:rsid w:val="00CD26E8"/>
    <w:rsid w:val="00CD2CAC"/>
    <w:rsid w:val="00CD2FD8"/>
    <w:rsid w:val="00CD36AC"/>
    <w:rsid w:val="00CD58C8"/>
    <w:rsid w:val="00CD58E1"/>
    <w:rsid w:val="00CD5D1E"/>
    <w:rsid w:val="00CD6E16"/>
    <w:rsid w:val="00CD6F15"/>
    <w:rsid w:val="00CD726C"/>
    <w:rsid w:val="00CE05A9"/>
    <w:rsid w:val="00CE116A"/>
    <w:rsid w:val="00CE13E1"/>
    <w:rsid w:val="00CE19AD"/>
    <w:rsid w:val="00CE31C5"/>
    <w:rsid w:val="00CE39DE"/>
    <w:rsid w:val="00CE6502"/>
    <w:rsid w:val="00CE6E76"/>
    <w:rsid w:val="00CF0A4C"/>
    <w:rsid w:val="00CF1EC2"/>
    <w:rsid w:val="00CF5370"/>
    <w:rsid w:val="00D007E0"/>
    <w:rsid w:val="00D00B38"/>
    <w:rsid w:val="00D016CD"/>
    <w:rsid w:val="00D0567E"/>
    <w:rsid w:val="00D05998"/>
    <w:rsid w:val="00D05E50"/>
    <w:rsid w:val="00D065D1"/>
    <w:rsid w:val="00D06C37"/>
    <w:rsid w:val="00D1093E"/>
    <w:rsid w:val="00D129FC"/>
    <w:rsid w:val="00D139B7"/>
    <w:rsid w:val="00D14F43"/>
    <w:rsid w:val="00D155DC"/>
    <w:rsid w:val="00D15A6E"/>
    <w:rsid w:val="00D15F49"/>
    <w:rsid w:val="00D16EF4"/>
    <w:rsid w:val="00D17459"/>
    <w:rsid w:val="00D17D06"/>
    <w:rsid w:val="00D17D49"/>
    <w:rsid w:val="00D20104"/>
    <w:rsid w:val="00D2012F"/>
    <w:rsid w:val="00D22F75"/>
    <w:rsid w:val="00D23957"/>
    <w:rsid w:val="00D23EE5"/>
    <w:rsid w:val="00D2417C"/>
    <w:rsid w:val="00D265DB"/>
    <w:rsid w:val="00D267E2"/>
    <w:rsid w:val="00D26BEC"/>
    <w:rsid w:val="00D27452"/>
    <w:rsid w:val="00D31754"/>
    <w:rsid w:val="00D3244D"/>
    <w:rsid w:val="00D32834"/>
    <w:rsid w:val="00D32F65"/>
    <w:rsid w:val="00D344F4"/>
    <w:rsid w:val="00D34E86"/>
    <w:rsid w:val="00D34EB5"/>
    <w:rsid w:val="00D357E2"/>
    <w:rsid w:val="00D3619B"/>
    <w:rsid w:val="00D37191"/>
    <w:rsid w:val="00D402EC"/>
    <w:rsid w:val="00D4070D"/>
    <w:rsid w:val="00D41423"/>
    <w:rsid w:val="00D41906"/>
    <w:rsid w:val="00D41E84"/>
    <w:rsid w:val="00D43232"/>
    <w:rsid w:val="00D436A3"/>
    <w:rsid w:val="00D44B44"/>
    <w:rsid w:val="00D45528"/>
    <w:rsid w:val="00D458A3"/>
    <w:rsid w:val="00D47082"/>
    <w:rsid w:val="00D51473"/>
    <w:rsid w:val="00D51813"/>
    <w:rsid w:val="00D5209F"/>
    <w:rsid w:val="00D52EF2"/>
    <w:rsid w:val="00D53F84"/>
    <w:rsid w:val="00D55309"/>
    <w:rsid w:val="00D55476"/>
    <w:rsid w:val="00D55501"/>
    <w:rsid w:val="00D55931"/>
    <w:rsid w:val="00D55CD5"/>
    <w:rsid w:val="00D566A0"/>
    <w:rsid w:val="00D60D6E"/>
    <w:rsid w:val="00D63A5E"/>
    <w:rsid w:val="00D63EFF"/>
    <w:rsid w:val="00D6569F"/>
    <w:rsid w:val="00D66A27"/>
    <w:rsid w:val="00D66F97"/>
    <w:rsid w:val="00D670BE"/>
    <w:rsid w:val="00D6747C"/>
    <w:rsid w:val="00D67614"/>
    <w:rsid w:val="00D6762B"/>
    <w:rsid w:val="00D70C11"/>
    <w:rsid w:val="00D71734"/>
    <w:rsid w:val="00D71A80"/>
    <w:rsid w:val="00D76595"/>
    <w:rsid w:val="00D768B7"/>
    <w:rsid w:val="00D76C55"/>
    <w:rsid w:val="00D80282"/>
    <w:rsid w:val="00D805A6"/>
    <w:rsid w:val="00D81AF4"/>
    <w:rsid w:val="00D8204D"/>
    <w:rsid w:val="00D826B7"/>
    <w:rsid w:val="00D84292"/>
    <w:rsid w:val="00D844A3"/>
    <w:rsid w:val="00D84CD4"/>
    <w:rsid w:val="00D84DAD"/>
    <w:rsid w:val="00D8538E"/>
    <w:rsid w:val="00D85ED1"/>
    <w:rsid w:val="00D86707"/>
    <w:rsid w:val="00D867D6"/>
    <w:rsid w:val="00D86C1C"/>
    <w:rsid w:val="00D8793B"/>
    <w:rsid w:val="00D87ED9"/>
    <w:rsid w:val="00D912A8"/>
    <w:rsid w:val="00D917AD"/>
    <w:rsid w:val="00D91AF1"/>
    <w:rsid w:val="00D92271"/>
    <w:rsid w:val="00D92882"/>
    <w:rsid w:val="00D93168"/>
    <w:rsid w:val="00D93ACA"/>
    <w:rsid w:val="00DA0609"/>
    <w:rsid w:val="00DA0932"/>
    <w:rsid w:val="00DA16E3"/>
    <w:rsid w:val="00DA2130"/>
    <w:rsid w:val="00DA3931"/>
    <w:rsid w:val="00DA3975"/>
    <w:rsid w:val="00DA4945"/>
    <w:rsid w:val="00DA4DEE"/>
    <w:rsid w:val="00DA5139"/>
    <w:rsid w:val="00DA5A3D"/>
    <w:rsid w:val="00DA5B5E"/>
    <w:rsid w:val="00DA6190"/>
    <w:rsid w:val="00DA68DA"/>
    <w:rsid w:val="00DA6B06"/>
    <w:rsid w:val="00DB005C"/>
    <w:rsid w:val="00DB030F"/>
    <w:rsid w:val="00DB0736"/>
    <w:rsid w:val="00DB1AB8"/>
    <w:rsid w:val="00DB3078"/>
    <w:rsid w:val="00DB3287"/>
    <w:rsid w:val="00DB4032"/>
    <w:rsid w:val="00DB494A"/>
    <w:rsid w:val="00DB52C9"/>
    <w:rsid w:val="00DB5AB0"/>
    <w:rsid w:val="00DB7A2A"/>
    <w:rsid w:val="00DB7EE9"/>
    <w:rsid w:val="00DC02AA"/>
    <w:rsid w:val="00DC0992"/>
    <w:rsid w:val="00DC0DC8"/>
    <w:rsid w:val="00DC1587"/>
    <w:rsid w:val="00DC1702"/>
    <w:rsid w:val="00DC26A9"/>
    <w:rsid w:val="00DC3849"/>
    <w:rsid w:val="00DC3B1B"/>
    <w:rsid w:val="00DC3FDE"/>
    <w:rsid w:val="00DC673F"/>
    <w:rsid w:val="00DD1159"/>
    <w:rsid w:val="00DD140F"/>
    <w:rsid w:val="00DD15C5"/>
    <w:rsid w:val="00DD2381"/>
    <w:rsid w:val="00DD26AA"/>
    <w:rsid w:val="00DD35F9"/>
    <w:rsid w:val="00DD3977"/>
    <w:rsid w:val="00DD3ACD"/>
    <w:rsid w:val="00DD3BFD"/>
    <w:rsid w:val="00DD46E3"/>
    <w:rsid w:val="00DD4AE4"/>
    <w:rsid w:val="00DD662D"/>
    <w:rsid w:val="00DD6931"/>
    <w:rsid w:val="00DD699F"/>
    <w:rsid w:val="00DD7442"/>
    <w:rsid w:val="00DE0471"/>
    <w:rsid w:val="00DE1A37"/>
    <w:rsid w:val="00DE2530"/>
    <w:rsid w:val="00DE4E30"/>
    <w:rsid w:val="00DE7B42"/>
    <w:rsid w:val="00DF1218"/>
    <w:rsid w:val="00DF1C58"/>
    <w:rsid w:val="00DF2335"/>
    <w:rsid w:val="00DF236D"/>
    <w:rsid w:val="00DF2787"/>
    <w:rsid w:val="00DF29A6"/>
    <w:rsid w:val="00DF2AC6"/>
    <w:rsid w:val="00DF32E2"/>
    <w:rsid w:val="00DF3981"/>
    <w:rsid w:val="00DF3E46"/>
    <w:rsid w:val="00DF3E97"/>
    <w:rsid w:val="00DF4166"/>
    <w:rsid w:val="00DF42FA"/>
    <w:rsid w:val="00DF4F31"/>
    <w:rsid w:val="00DF585E"/>
    <w:rsid w:val="00DF72D5"/>
    <w:rsid w:val="00DF783F"/>
    <w:rsid w:val="00E0076C"/>
    <w:rsid w:val="00E007BC"/>
    <w:rsid w:val="00E00F77"/>
    <w:rsid w:val="00E01132"/>
    <w:rsid w:val="00E01A9D"/>
    <w:rsid w:val="00E02BA1"/>
    <w:rsid w:val="00E10C30"/>
    <w:rsid w:val="00E11379"/>
    <w:rsid w:val="00E12001"/>
    <w:rsid w:val="00E121F6"/>
    <w:rsid w:val="00E13198"/>
    <w:rsid w:val="00E13CBF"/>
    <w:rsid w:val="00E1469B"/>
    <w:rsid w:val="00E146DF"/>
    <w:rsid w:val="00E155CF"/>
    <w:rsid w:val="00E16471"/>
    <w:rsid w:val="00E2065B"/>
    <w:rsid w:val="00E20D50"/>
    <w:rsid w:val="00E2158E"/>
    <w:rsid w:val="00E21DDB"/>
    <w:rsid w:val="00E23A29"/>
    <w:rsid w:val="00E24594"/>
    <w:rsid w:val="00E25184"/>
    <w:rsid w:val="00E25431"/>
    <w:rsid w:val="00E25AA9"/>
    <w:rsid w:val="00E26405"/>
    <w:rsid w:val="00E26514"/>
    <w:rsid w:val="00E271DC"/>
    <w:rsid w:val="00E27673"/>
    <w:rsid w:val="00E27757"/>
    <w:rsid w:val="00E31159"/>
    <w:rsid w:val="00E3119C"/>
    <w:rsid w:val="00E31531"/>
    <w:rsid w:val="00E32D1F"/>
    <w:rsid w:val="00E33032"/>
    <w:rsid w:val="00E33920"/>
    <w:rsid w:val="00E3430D"/>
    <w:rsid w:val="00E34907"/>
    <w:rsid w:val="00E35868"/>
    <w:rsid w:val="00E35EFC"/>
    <w:rsid w:val="00E372F1"/>
    <w:rsid w:val="00E3735E"/>
    <w:rsid w:val="00E37715"/>
    <w:rsid w:val="00E37A0C"/>
    <w:rsid w:val="00E37EE0"/>
    <w:rsid w:val="00E40242"/>
    <w:rsid w:val="00E40A9B"/>
    <w:rsid w:val="00E42D6A"/>
    <w:rsid w:val="00E50D21"/>
    <w:rsid w:val="00E50E67"/>
    <w:rsid w:val="00E50EB8"/>
    <w:rsid w:val="00E515CA"/>
    <w:rsid w:val="00E54670"/>
    <w:rsid w:val="00E549F2"/>
    <w:rsid w:val="00E552FA"/>
    <w:rsid w:val="00E556BE"/>
    <w:rsid w:val="00E57BF1"/>
    <w:rsid w:val="00E610CD"/>
    <w:rsid w:val="00E61B85"/>
    <w:rsid w:val="00E622AD"/>
    <w:rsid w:val="00E630C9"/>
    <w:rsid w:val="00E630DA"/>
    <w:rsid w:val="00E635CA"/>
    <w:rsid w:val="00E6466F"/>
    <w:rsid w:val="00E64D04"/>
    <w:rsid w:val="00E65450"/>
    <w:rsid w:val="00E656C6"/>
    <w:rsid w:val="00E65C54"/>
    <w:rsid w:val="00E65E2A"/>
    <w:rsid w:val="00E66536"/>
    <w:rsid w:val="00E667BC"/>
    <w:rsid w:val="00E66998"/>
    <w:rsid w:val="00E66A60"/>
    <w:rsid w:val="00E6708C"/>
    <w:rsid w:val="00E678BE"/>
    <w:rsid w:val="00E67F6D"/>
    <w:rsid w:val="00E701CF"/>
    <w:rsid w:val="00E70C3E"/>
    <w:rsid w:val="00E715E3"/>
    <w:rsid w:val="00E7240A"/>
    <w:rsid w:val="00E724D8"/>
    <w:rsid w:val="00E729FD"/>
    <w:rsid w:val="00E72AE5"/>
    <w:rsid w:val="00E7391B"/>
    <w:rsid w:val="00E768D2"/>
    <w:rsid w:val="00E77358"/>
    <w:rsid w:val="00E80CDA"/>
    <w:rsid w:val="00E81789"/>
    <w:rsid w:val="00E82F96"/>
    <w:rsid w:val="00E852E9"/>
    <w:rsid w:val="00E87A24"/>
    <w:rsid w:val="00E87A3E"/>
    <w:rsid w:val="00E87D52"/>
    <w:rsid w:val="00E9022B"/>
    <w:rsid w:val="00E9129A"/>
    <w:rsid w:val="00E915A1"/>
    <w:rsid w:val="00E9171A"/>
    <w:rsid w:val="00E91938"/>
    <w:rsid w:val="00E934BE"/>
    <w:rsid w:val="00E937F1"/>
    <w:rsid w:val="00E93F23"/>
    <w:rsid w:val="00E9467E"/>
    <w:rsid w:val="00E94792"/>
    <w:rsid w:val="00E94BD2"/>
    <w:rsid w:val="00E94C54"/>
    <w:rsid w:val="00E952A8"/>
    <w:rsid w:val="00E95B09"/>
    <w:rsid w:val="00E95DAF"/>
    <w:rsid w:val="00E95F72"/>
    <w:rsid w:val="00E96454"/>
    <w:rsid w:val="00E9646A"/>
    <w:rsid w:val="00E96927"/>
    <w:rsid w:val="00E9744C"/>
    <w:rsid w:val="00E97F1C"/>
    <w:rsid w:val="00EA019F"/>
    <w:rsid w:val="00EA0F4C"/>
    <w:rsid w:val="00EA1A36"/>
    <w:rsid w:val="00EA3A0F"/>
    <w:rsid w:val="00EA401B"/>
    <w:rsid w:val="00EA4FF4"/>
    <w:rsid w:val="00EA5970"/>
    <w:rsid w:val="00EA62D5"/>
    <w:rsid w:val="00EA6890"/>
    <w:rsid w:val="00EA6F06"/>
    <w:rsid w:val="00EA7390"/>
    <w:rsid w:val="00EA7F95"/>
    <w:rsid w:val="00EB2015"/>
    <w:rsid w:val="00EB2DFB"/>
    <w:rsid w:val="00EB2E75"/>
    <w:rsid w:val="00EB31D1"/>
    <w:rsid w:val="00EB3C5A"/>
    <w:rsid w:val="00EB3EB4"/>
    <w:rsid w:val="00EB4D3E"/>
    <w:rsid w:val="00EB5E0B"/>
    <w:rsid w:val="00EB62CC"/>
    <w:rsid w:val="00EC012E"/>
    <w:rsid w:val="00EC0701"/>
    <w:rsid w:val="00EC12EE"/>
    <w:rsid w:val="00EC1DB4"/>
    <w:rsid w:val="00EC418A"/>
    <w:rsid w:val="00EC650E"/>
    <w:rsid w:val="00EC74E8"/>
    <w:rsid w:val="00EC7AE5"/>
    <w:rsid w:val="00ED0DFB"/>
    <w:rsid w:val="00ED0F45"/>
    <w:rsid w:val="00ED2E7A"/>
    <w:rsid w:val="00ED3212"/>
    <w:rsid w:val="00ED36FE"/>
    <w:rsid w:val="00ED3A2A"/>
    <w:rsid w:val="00ED3FA3"/>
    <w:rsid w:val="00ED5F21"/>
    <w:rsid w:val="00ED7F88"/>
    <w:rsid w:val="00EE00E0"/>
    <w:rsid w:val="00EE094F"/>
    <w:rsid w:val="00EE0B53"/>
    <w:rsid w:val="00EE12C0"/>
    <w:rsid w:val="00EE18D6"/>
    <w:rsid w:val="00EE6FE0"/>
    <w:rsid w:val="00EE7080"/>
    <w:rsid w:val="00EF1B29"/>
    <w:rsid w:val="00EF1D4A"/>
    <w:rsid w:val="00EF2E92"/>
    <w:rsid w:val="00EF2EB9"/>
    <w:rsid w:val="00EF2ECD"/>
    <w:rsid w:val="00EF5A1B"/>
    <w:rsid w:val="00EF5C98"/>
    <w:rsid w:val="00EF5D4B"/>
    <w:rsid w:val="00EF6887"/>
    <w:rsid w:val="00EF7061"/>
    <w:rsid w:val="00EF71F8"/>
    <w:rsid w:val="00EF74BD"/>
    <w:rsid w:val="00F008D1"/>
    <w:rsid w:val="00F01125"/>
    <w:rsid w:val="00F0116F"/>
    <w:rsid w:val="00F01E02"/>
    <w:rsid w:val="00F023D7"/>
    <w:rsid w:val="00F02507"/>
    <w:rsid w:val="00F035E2"/>
    <w:rsid w:val="00F037A6"/>
    <w:rsid w:val="00F04B5E"/>
    <w:rsid w:val="00F055A0"/>
    <w:rsid w:val="00F0655D"/>
    <w:rsid w:val="00F06FA2"/>
    <w:rsid w:val="00F07550"/>
    <w:rsid w:val="00F10ECF"/>
    <w:rsid w:val="00F11589"/>
    <w:rsid w:val="00F12720"/>
    <w:rsid w:val="00F12A90"/>
    <w:rsid w:val="00F12C0A"/>
    <w:rsid w:val="00F12C50"/>
    <w:rsid w:val="00F12FA7"/>
    <w:rsid w:val="00F145ED"/>
    <w:rsid w:val="00F14E8D"/>
    <w:rsid w:val="00F23504"/>
    <w:rsid w:val="00F24339"/>
    <w:rsid w:val="00F2457A"/>
    <w:rsid w:val="00F2538A"/>
    <w:rsid w:val="00F25F11"/>
    <w:rsid w:val="00F30EF6"/>
    <w:rsid w:val="00F3173A"/>
    <w:rsid w:val="00F31FE0"/>
    <w:rsid w:val="00F32AE8"/>
    <w:rsid w:val="00F33B1C"/>
    <w:rsid w:val="00F33FD4"/>
    <w:rsid w:val="00F36B08"/>
    <w:rsid w:val="00F3728F"/>
    <w:rsid w:val="00F40305"/>
    <w:rsid w:val="00F408B1"/>
    <w:rsid w:val="00F42331"/>
    <w:rsid w:val="00F425D9"/>
    <w:rsid w:val="00F4344B"/>
    <w:rsid w:val="00F4347E"/>
    <w:rsid w:val="00F43FE8"/>
    <w:rsid w:val="00F440CC"/>
    <w:rsid w:val="00F456E7"/>
    <w:rsid w:val="00F45888"/>
    <w:rsid w:val="00F45897"/>
    <w:rsid w:val="00F45CD5"/>
    <w:rsid w:val="00F46E34"/>
    <w:rsid w:val="00F472B0"/>
    <w:rsid w:val="00F47C90"/>
    <w:rsid w:val="00F5038F"/>
    <w:rsid w:val="00F5049D"/>
    <w:rsid w:val="00F517D0"/>
    <w:rsid w:val="00F5276B"/>
    <w:rsid w:val="00F528E1"/>
    <w:rsid w:val="00F52EFE"/>
    <w:rsid w:val="00F52F84"/>
    <w:rsid w:val="00F53952"/>
    <w:rsid w:val="00F53955"/>
    <w:rsid w:val="00F54190"/>
    <w:rsid w:val="00F543FF"/>
    <w:rsid w:val="00F54A14"/>
    <w:rsid w:val="00F54D4C"/>
    <w:rsid w:val="00F55550"/>
    <w:rsid w:val="00F56A29"/>
    <w:rsid w:val="00F57E52"/>
    <w:rsid w:val="00F60EA7"/>
    <w:rsid w:val="00F645B0"/>
    <w:rsid w:val="00F70250"/>
    <w:rsid w:val="00F71560"/>
    <w:rsid w:val="00F716A3"/>
    <w:rsid w:val="00F71B98"/>
    <w:rsid w:val="00F71DE7"/>
    <w:rsid w:val="00F721B7"/>
    <w:rsid w:val="00F73BB9"/>
    <w:rsid w:val="00F74024"/>
    <w:rsid w:val="00F74B27"/>
    <w:rsid w:val="00F75680"/>
    <w:rsid w:val="00F75B6E"/>
    <w:rsid w:val="00F77275"/>
    <w:rsid w:val="00F77618"/>
    <w:rsid w:val="00F7782B"/>
    <w:rsid w:val="00F77AEA"/>
    <w:rsid w:val="00F819E1"/>
    <w:rsid w:val="00F8235E"/>
    <w:rsid w:val="00F82BF3"/>
    <w:rsid w:val="00F83FCA"/>
    <w:rsid w:val="00F8435C"/>
    <w:rsid w:val="00F84B70"/>
    <w:rsid w:val="00F84CE4"/>
    <w:rsid w:val="00F85510"/>
    <w:rsid w:val="00F864FC"/>
    <w:rsid w:val="00F87776"/>
    <w:rsid w:val="00F9045E"/>
    <w:rsid w:val="00F90537"/>
    <w:rsid w:val="00F90D3B"/>
    <w:rsid w:val="00F90DFE"/>
    <w:rsid w:val="00F91A3C"/>
    <w:rsid w:val="00F92876"/>
    <w:rsid w:val="00F93428"/>
    <w:rsid w:val="00F934FF"/>
    <w:rsid w:val="00F943F3"/>
    <w:rsid w:val="00F957CE"/>
    <w:rsid w:val="00F95938"/>
    <w:rsid w:val="00F95A0D"/>
    <w:rsid w:val="00F96469"/>
    <w:rsid w:val="00F968BE"/>
    <w:rsid w:val="00F96FCE"/>
    <w:rsid w:val="00F971A3"/>
    <w:rsid w:val="00FA065F"/>
    <w:rsid w:val="00FA1862"/>
    <w:rsid w:val="00FA1A10"/>
    <w:rsid w:val="00FA3072"/>
    <w:rsid w:val="00FA32A0"/>
    <w:rsid w:val="00FA360E"/>
    <w:rsid w:val="00FA4132"/>
    <w:rsid w:val="00FA57E6"/>
    <w:rsid w:val="00FA71CD"/>
    <w:rsid w:val="00FB0154"/>
    <w:rsid w:val="00FB0206"/>
    <w:rsid w:val="00FB0481"/>
    <w:rsid w:val="00FB0C71"/>
    <w:rsid w:val="00FB0D59"/>
    <w:rsid w:val="00FB19C4"/>
    <w:rsid w:val="00FB2638"/>
    <w:rsid w:val="00FB39A9"/>
    <w:rsid w:val="00FB3D8D"/>
    <w:rsid w:val="00FB48FC"/>
    <w:rsid w:val="00FB5170"/>
    <w:rsid w:val="00FB5264"/>
    <w:rsid w:val="00FB539E"/>
    <w:rsid w:val="00FB686D"/>
    <w:rsid w:val="00FC0193"/>
    <w:rsid w:val="00FC14EA"/>
    <w:rsid w:val="00FC39E1"/>
    <w:rsid w:val="00FC44C4"/>
    <w:rsid w:val="00FC5E4E"/>
    <w:rsid w:val="00FC62BF"/>
    <w:rsid w:val="00FC6427"/>
    <w:rsid w:val="00FC6C10"/>
    <w:rsid w:val="00FD0114"/>
    <w:rsid w:val="00FD198D"/>
    <w:rsid w:val="00FD1AE8"/>
    <w:rsid w:val="00FD294A"/>
    <w:rsid w:val="00FD2E43"/>
    <w:rsid w:val="00FD515D"/>
    <w:rsid w:val="00FD53AD"/>
    <w:rsid w:val="00FD580D"/>
    <w:rsid w:val="00FD6C15"/>
    <w:rsid w:val="00FD6FB3"/>
    <w:rsid w:val="00FD7F36"/>
    <w:rsid w:val="00FE09BE"/>
    <w:rsid w:val="00FE2278"/>
    <w:rsid w:val="00FE2297"/>
    <w:rsid w:val="00FE256D"/>
    <w:rsid w:val="00FE3474"/>
    <w:rsid w:val="00FE4F58"/>
    <w:rsid w:val="00FE5E22"/>
    <w:rsid w:val="00FE5F38"/>
    <w:rsid w:val="00FE5FF9"/>
    <w:rsid w:val="00FE6768"/>
    <w:rsid w:val="00FE6B4C"/>
    <w:rsid w:val="00FE71C4"/>
    <w:rsid w:val="00FE7C2B"/>
    <w:rsid w:val="00FF0769"/>
    <w:rsid w:val="00FF1A7B"/>
    <w:rsid w:val="00FF2F2C"/>
    <w:rsid w:val="00FF35F1"/>
    <w:rsid w:val="00FF4171"/>
    <w:rsid w:val="00FF4672"/>
    <w:rsid w:val="00FF53CF"/>
    <w:rsid w:val="00FF5499"/>
    <w:rsid w:val="00FF7398"/>
    <w:rsid w:val="00FF74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E8CD"/>
  <w15:docId w15:val="{AFFF40A8-3EA0-4915-8EBE-34B6521C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630681"/>
    <w:pPr>
      <w:keepNext/>
      <w:widowControl/>
      <w:numPr>
        <w:numId w:val="11"/>
      </w:numPr>
      <w:tabs>
        <w:tab w:val="left" w:pos="709"/>
      </w:tabs>
      <w:autoSpaceDE/>
      <w:autoSpaceDN/>
      <w:spacing w:before="600" w:after="120"/>
      <w:ind w:left="567" w:hanging="567"/>
      <w:outlineLvl w:val="0"/>
    </w:pPr>
    <w:rPr>
      <w:rFonts w:ascii="Arial Bold" w:hAnsi="Arial Bold" w:cs="Arial"/>
      <w:b/>
      <w:bCs/>
      <w:color w:val="004259"/>
      <w:sz w:val="28"/>
      <w:szCs w:val="26"/>
    </w:rPr>
  </w:style>
  <w:style w:type="paragraph" w:styleId="Heading2">
    <w:name w:val="heading 2"/>
    <w:basedOn w:val="Normal"/>
    <w:uiPriority w:val="1"/>
    <w:qFormat/>
    <w:rsid w:val="006978AB"/>
    <w:pPr>
      <w:keepNext/>
      <w:spacing w:before="360"/>
      <w:ind w:left="851"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E729FD"/>
    <w:pPr>
      <w:keepLines/>
      <w:spacing w:before="240" w:after="120"/>
    </w:pPr>
    <w:rPr>
      <w:rFonts w:eastAsia="Arial" w:cs="Arial"/>
      <w:lang w:bidi="en-US"/>
    </w:rPr>
  </w:style>
  <w:style w:type="paragraph" w:customStyle="1" w:styleId="Bodynumbered2">
    <w:name w:val="Body numbered 2"/>
    <w:basedOn w:val="Bodynumbered1"/>
    <w:qFormat/>
    <w:rsid w:val="00E729FD"/>
    <w:pPr>
      <w:numPr>
        <w:ilvl w:val="0"/>
        <w:numId w:val="28"/>
      </w:numPr>
      <w:spacing w:before="120"/>
      <w:ind w:left="924" w:hanging="357"/>
    </w:pPr>
  </w:style>
  <w:style w:type="paragraph" w:customStyle="1" w:styleId="Bodynumbered3">
    <w:name w:val="Body numbered 3"/>
    <w:basedOn w:val="Bodynumbered2"/>
    <w:qFormat/>
    <w:rsid w:val="009F08ED"/>
    <w:pPr>
      <w:numPr>
        <w:numId w:val="13"/>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DA0609"/>
    <w:pPr>
      <w:tabs>
        <w:tab w:val="center" w:pos="4513"/>
        <w:tab w:val="right" w:pos="9026"/>
      </w:tabs>
      <w:jc w:val="right"/>
    </w:pPr>
    <w:rPr>
      <w:rFonts w:ascii="Arial" w:hAnsi="Arial"/>
      <w:sz w:val="16"/>
    </w:rPr>
  </w:style>
  <w:style w:type="character" w:customStyle="1" w:styleId="FooterChar">
    <w:name w:val="Footer Char"/>
    <w:basedOn w:val="DefaultParagraphFont"/>
    <w:link w:val="Footer"/>
    <w:uiPriority w:val="99"/>
    <w:rsid w:val="00DA0609"/>
    <w:rPr>
      <w:rFonts w:ascii="Arial" w:eastAsia="Times New Roman" w:hAnsi="Arial" w:cs="Times New Roman"/>
      <w:sz w:val="16"/>
      <w:lang w:val="en-AU"/>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30681"/>
    <w:rPr>
      <w:rFonts w:ascii="Arial Bold" w:eastAsia="Times New Roman" w:hAnsi="Arial Bold"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630681"/>
    <w:pPr>
      <w:keepNext/>
      <w:spacing w:before="120" w:after="12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412462"/>
  </w:style>
  <w:style w:type="table" w:customStyle="1" w:styleId="SimpleTable42">
    <w:name w:val="Simple Table42"/>
    <w:basedOn w:val="TableNormal"/>
    <w:next w:val="TableGrid"/>
    <w:uiPriority w:val="39"/>
    <w:rsid w:val="00DA2130"/>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9">
    <w:name w:val="Simple Table9"/>
    <w:basedOn w:val="TableNormal"/>
    <w:next w:val="TableGrid"/>
    <w:uiPriority w:val="39"/>
    <w:rsid w:val="00C26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59CD"/>
    <w:rPr>
      <w:color w:val="800080" w:themeColor="followedHyperlink"/>
      <w:u w:val="single"/>
    </w:rPr>
  </w:style>
  <w:style w:type="paragraph" w:styleId="FootnoteText">
    <w:name w:val="footnote text"/>
    <w:basedOn w:val="Normal"/>
    <w:link w:val="FootnoteTextChar"/>
    <w:uiPriority w:val="99"/>
    <w:semiHidden/>
    <w:unhideWhenUsed/>
    <w:rsid w:val="001A522D"/>
    <w:rPr>
      <w:sz w:val="20"/>
      <w:szCs w:val="20"/>
    </w:rPr>
  </w:style>
  <w:style w:type="character" w:customStyle="1" w:styleId="FootnoteTextChar">
    <w:name w:val="Footnote Text Char"/>
    <w:basedOn w:val="DefaultParagraphFont"/>
    <w:link w:val="FootnoteText"/>
    <w:uiPriority w:val="99"/>
    <w:semiHidden/>
    <w:rsid w:val="001A522D"/>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1A52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3.xml><?xml version="1.0" encoding="utf-8"?>
<ds:datastoreItem xmlns:ds="http://schemas.openxmlformats.org/officeDocument/2006/customXml" ds:itemID="{BA2EB2C6-A5C2-4C37-BA7E-CB6AB28CD73A}">
  <ds:schemaRefs>
    <ds:schemaRef ds:uri="http://purl.org/dc/elements/1.1/"/>
    <ds:schemaRef ds:uri="http://www.w3.org/XML/1998/namespace"/>
    <ds:schemaRef ds:uri="http://schemas.microsoft.com/office/2006/metadata/properties"/>
    <ds:schemaRef ds:uri="e85daaf6-55f8-4e64-9dc5-0f62b5e2d7b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17</Pages>
  <Words>5519</Words>
  <Characters>30174</Characters>
  <Application>Microsoft Office Word</Application>
  <DocSecurity>0</DocSecurity>
  <Lines>731</Lines>
  <Paragraphs>464</Paragraphs>
  <ScaleCrop>false</ScaleCrop>
  <HeadingPairs>
    <vt:vector size="2" baseType="variant">
      <vt:variant>
        <vt:lpstr>Title</vt:lpstr>
      </vt:variant>
      <vt:variant>
        <vt:i4>1</vt:i4>
      </vt:variant>
    </vt:vector>
  </HeadingPairs>
  <TitlesOfParts>
    <vt:vector size="1" baseType="lpstr">
      <vt:lpstr>ATS 5430 Fabrication of Aluminium Components</vt:lpstr>
    </vt:vector>
  </TitlesOfParts>
  <Company>Austroads</Company>
  <LinksUpToDate>false</LinksUpToDate>
  <CharactersWithSpaces>35293</CharactersWithSpaces>
  <SharedDoc>false</SharedDoc>
  <HLinks>
    <vt:vector size="222" baseType="variant">
      <vt:variant>
        <vt:i4>1966135</vt:i4>
      </vt:variant>
      <vt:variant>
        <vt:i4>218</vt:i4>
      </vt:variant>
      <vt:variant>
        <vt:i4>0</vt:i4>
      </vt:variant>
      <vt:variant>
        <vt:i4>5</vt:i4>
      </vt:variant>
      <vt:variant>
        <vt:lpwstr/>
      </vt:variant>
      <vt:variant>
        <vt:lpwstr>_Toc121755296</vt:lpwstr>
      </vt:variant>
      <vt:variant>
        <vt:i4>1966135</vt:i4>
      </vt:variant>
      <vt:variant>
        <vt:i4>212</vt:i4>
      </vt:variant>
      <vt:variant>
        <vt:i4>0</vt:i4>
      </vt:variant>
      <vt:variant>
        <vt:i4>5</vt:i4>
      </vt:variant>
      <vt:variant>
        <vt:lpwstr/>
      </vt:variant>
      <vt:variant>
        <vt:lpwstr>_Toc121755295</vt:lpwstr>
      </vt:variant>
      <vt:variant>
        <vt:i4>1966135</vt:i4>
      </vt:variant>
      <vt:variant>
        <vt:i4>206</vt:i4>
      </vt:variant>
      <vt:variant>
        <vt:i4>0</vt:i4>
      </vt:variant>
      <vt:variant>
        <vt:i4>5</vt:i4>
      </vt:variant>
      <vt:variant>
        <vt:lpwstr/>
      </vt:variant>
      <vt:variant>
        <vt:lpwstr>_Toc121755294</vt:lpwstr>
      </vt:variant>
      <vt:variant>
        <vt:i4>1966135</vt:i4>
      </vt:variant>
      <vt:variant>
        <vt:i4>200</vt:i4>
      </vt:variant>
      <vt:variant>
        <vt:i4>0</vt:i4>
      </vt:variant>
      <vt:variant>
        <vt:i4>5</vt:i4>
      </vt:variant>
      <vt:variant>
        <vt:lpwstr/>
      </vt:variant>
      <vt:variant>
        <vt:lpwstr>_Toc121755293</vt:lpwstr>
      </vt:variant>
      <vt:variant>
        <vt:i4>1966135</vt:i4>
      </vt:variant>
      <vt:variant>
        <vt:i4>194</vt:i4>
      </vt:variant>
      <vt:variant>
        <vt:i4>0</vt:i4>
      </vt:variant>
      <vt:variant>
        <vt:i4>5</vt:i4>
      </vt:variant>
      <vt:variant>
        <vt:lpwstr/>
      </vt:variant>
      <vt:variant>
        <vt:lpwstr>_Toc121755292</vt:lpwstr>
      </vt:variant>
      <vt:variant>
        <vt:i4>1966135</vt:i4>
      </vt:variant>
      <vt:variant>
        <vt:i4>188</vt:i4>
      </vt:variant>
      <vt:variant>
        <vt:i4>0</vt:i4>
      </vt:variant>
      <vt:variant>
        <vt:i4>5</vt:i4>
      </vt:variant>
      <vt:variant>
        <vt:lpwstr/>
      </vt:variant>
      <vt:variant>
        <vt:lpwstr>_Toc121755291</vt:lpwstr>
      </vt:variant>
      <vt:variant>
        <vt:i4>1966135</vt:i4>
      </vt:variant>
      <vt:variant>
        <vt:i4>182</vt:i4>
      </vt:variant>
      <vt:variant>
        <vt:i4>0</vt:i4>
      </vt:variant>
      <vt:variant>
        <vt:i4>5</vt:i4>
      </vt:variant>
      <vt:variant>
        <vt:lpwstr/>
      </vt:variant>
      <vt:variant>
        <vt:lpwstr>_Toc121755290</vt:lpwstr>
      </vt:variant>
      <vt:variant>
        <vt:i4>2031671</vt:i4>
      </vt:variant>
      <vt:variant>
        <vt:i4>176</vt:i4>
      </vt:variant>
      <vt:variant>
        <vt:i4>0</vt:i4>
      </vt:variant>
      <vt:variant>
        <vt:i4>5</vt:i4>
      </vt:variant>
      <vt:variant>
        <vt:lpwstr/>
      </vt:variant>
      <vt:variant>
        <vt:lpwstr>_Toc121755289</vt:lpwstr>
      </vt:variant>
      <vt:variant>
        <vt:i4>2031671</vt:i4>
      </vt:variant>
      <vt:variant>
        <vt:i4>170</vt:i4>
      </vt:variant>
      <vt:variant>
        <vt:i4>0</vt:i4>
      </vt:variant>
      <vt:variant>
        <vt:i4>5</vt:i4>
      </vt:variant>
      <vt:variant>
        <vt:lpwstr/>
      </vt:variant>
      <vt:variant>
        <vt:lpwstr>_Toc121755288</vt:lpwstr>
      </vt:variant>
      <vt:variant>
        <vt:i4>2031671</vt:i4>
      </vt:variant>
      <vt:variant>
        <vt:i4>164</vt:i4>
      </vt:variant>
      <vt:variant>
        <vt:i4>0</vt:i4>
      </vt:variant>
      <vt:variant>
        <vt:i4>5</vt:i4>
      </vt:variant>
      <vt:variant>
        <vt:lpwstr/>
      </vt:variant>
      <vt:variant>
        <vt:lpwstr>_Toc121755287</vt:lpwstr>
      </vt:variant>
      <vt:variant>
        <vt:i4>2031671</vt:i4>
      </vt:variant>
      <vt:variant>
        <vt:i4>158</vt:i4>
      </vt:variant>
      <vt:variant>
        <vt:i4>0</vt:i4>
      </vt:variant>
      <vt:variant>
        <vt:i4>5</vt:i4>
      </vt:variant>
      <vt:variant>
        <vt:lpwstr/>
      </vt:variant>
      <vt:variant>
        <vt:lpwstr>_Toc121755286</vt:lpwstr>
      </vt:variant>
      <vt:variant>
        <vt:i4>2031671</vt:i4>
      </vt:variant>
      <vt:variant>
        <vt:i4>152</vt:i4>
      </vt:variant>
      <vt:variant>
        <vt:i4>0</vt:i4>
      </vt:variant>
      <vt:variant>
        <vt:i4>5</vt:i4>
      </vt:variant>
      <vt:variant>
        <vt:lpwstr/>
      </vt:variant>
      <vt:variant>
        <vt:lpwstr>_Toc121755285</vt:lpwstr>
      </vt:variant>
      <vt:variant>
        <vt:i4>2031671</vt:i4>
      </vt:variant>
      <vt:variant>
        <vt:i4>146</vt:i4>
      </vt:variant>
      <vt:variant>
        <vt:i4>0</vt:i4>
      </vt:variant>
      <vt:variant>
        <vt:i4>5</vt:i4>
      </vt:variant>
      <vt:variant>
        <vt:lpwstr/>
      </vt:variant>
      <vt:variant>
        <vt:lpwstr>_Toc121755284</vt:lpwstr>
      </vt:variant>
      <vt:variant>
        <vt:i4>2031671</vt:i4>
      </vt:variant>
      <vt:variant>
        <vt:i4>140</vt:i4>
      </vt:variant>
      <vt:variant>
        <vt:i4>0</vt:i4>
      </vt:variant>
      <vt:variant>
        <vt:i4>5</vt:i4>
      </vt:variant>
      <vt:variant>
        <vt:lpwstr/>
      </vt:variant>
      <vt:variant>
        <vt:lpwstr>_Toc121755283</vt:lpwstr>
      </vt:variant>
      <vt:variant>
        <vt:i4>2031671</vt:i4>
      </vt:variant>
      <vt:variant>
        <vt:i4>134</vt:i4>
      </vt:variant>
      <vt:variant>
        <vt:i4>0</vt:i4>
      </vt:variant>
      <vt:variant>
        <vt:i4>5</vt:i4>
      </vt:variant>
      <vt:variant>
        <vt:lpwstr/>
      </vt:variant>
      <vt:variant>
        <vt:lpwstr>_Toc121755282</vt:lpwstr>
      </vt:variant>
      <vt:variant>
        <vt:i4>2031671</vt:i4>
      </vt:variant>
      <vt:variant>
        <vt:i4>128</vt:i4>
      </vt:variant>
      <vt:variant>
        <vt:i4>0</vt:i4>
      </vt:variant>
      <vt:variant>
        <vt:i4>5</vt:i4>
      </vt:variant>
      <vt:variant>
        <vt:lpwstr/>
      </vt:variant>
      <vt:variant>
        <vt:lpwstr>_Toc121755281</vt:lpwstr>
      </vt:variant>
      <vt:variant>
        <vt:i4>2031671</vt:i4>
      </vt:variant>
      <vt:variant>
        <vt:i4>122</vt:i4>
      </vt:variant>
      <vt:variant>
        <vt:i4>0</vt:i4>
      </vt:variant>
      <vt:variant>
        <vt:i4>5</vt:i4>
      </vt:variant>
      <vt:variant>
        <vt:lpwstr/>
      </vt:variant>
      <vt:variant>
        <vt:lpwstr>_Toc121755280</vt:lpwstr>
      </vt:variant>
      <vt:variant>
        <vt:i4>1048631</vt:i4>
      </vt:variant>
      <vt:variant>
        <vt:i4>116</vt:i4>
      </vt:variant>
      <vt:variant>
        <vt:i4>0</vt:i4>
      </vt:variant>
      <vt:variant>
        <vt:i4>5</vt:i4>
      </vt:variant>
      <vt:variant>
        <vt:lpwstr/>
      </vt:variant>
      <vt:variant>
        <vt:lpwstr>_Toc121755279</vt:lpwstr>
      </vt:variant>
      <vt:variant>
        <vt:i4>1048631</vt:i4>
      </vt:variant>
      <vt:variant>
        <vt:i4>110</vt:i4>
      </vt:variant>
      <vt:variant>
        <vt:i4>0</vt:i4>
      </vt:variant>
      <vt:variant>
        <vt:i4>5</vt:i4>
      </vt:variant>
      <vt:variant>
        <vt:lpwstr/>
      </vt:variant>
      <vt:variant>
        <vt:lpwstr>_Toc121755278</vt:lpwstr>
      </vt:variant>
      <vt:variant>
        <vt:i4>1048631</vt:i4>
      </vt:variant>
      <vt:variant>
        <vt:i4>104</vt:i4>
      </vt:variant>
      <vt:variant>
        <vt:i4>0</vt:i4>
      </vt:variant>
      <vt:variant>
        <vt:i4>5</vt:i4>
      </vt:variant>
      <vt:variant>
        <vt:lpwstr/>
      </vt:variant>
      <vt:variant>
        <vt:lpwstr>_Toc121755277</vt:lpwstr>
      </vt:variant>
      <vt:variant>
        <vt:i4>1048631</vt:i4>
      </vt:variant>
      <vt:variant>
        <vt:i4>98</vt:i4>
      </vt:variant>
      <vt:variant>
        <vt:i4>0</vt:i4>
      </vt:variant>
      <vt:variant>
        <vt:i4>5</vt:i4>
      </vt:variant>
      <vt:variant>
        <vt:lpwstr/>
      </vt:variant>
      <vt:variant>
        <vt:lpwstr>_Toc121755276</vt:lpwstr>
      </vt:variant>
      <vt:variant>
        <vt:i4>1048631</vt:i4>
      </vt:variant>
      <vt:variant>
        <vt:i4>92</vt:i4>
      </vt:variant>
      <vt:variant>
        <vt:i4>0</vt:i4>
      </vt:variant>
      <vt:variant>
        <vt:i4>5</vt:i4>
      </vt:variant>
      <vt:variant>
        <vt:lpwstr/>
      </vt:variant>
      <vt:variant>
        <vt:lpwstr>_Toc121755275</vt:lpwstr>
      </vt:variant>
      <vt:variant>
        <vt:i4>1048631</vt:i4>
      </vt:variant>
      <vt:variant>
        <vt:i4>86</vt:i4>
      </vt:variant>
      <vt:variant>
        <vt:i4>0</vt:i4>
      </vt:variant>
      <vt:variant>
        <vt:i4>5</vt:i4>
      </vt:variant>
      <vt:variant>
        <vt:lpwstr/>
      </vt:variant>
      <vt:variant>
        <vt:lpwstr>_Toc121755274</vt:lpwstr>
      </vt:variant>
      <vt:variant>
        <vt:i4>1048631</vt:i4>
      </vt:variant>
      <vt:variant>
        <vt:i4>80</vt:i4>
      </vt:variant>
      <vt:variant>
        <vt:i4>0</vt:i4>
      </vt:variant>
      <vt:variant>
        <vt:i4>5</vt:i4>
      </vt:variant>
      <vt:variant>
        <vt:lpwstr/>
      </vt:variant>
      <vt:variant>
        <vt:lpwstr>_Toc121755273</vt:lpwstr>
      </vt:variant>
      <vt:variant>
        <vt:i4>1048631</vt:i4>
      </vt:variant>
      <vt:variant>
        <vt:i4>74</vt:i4>
      </vt:variant>
      <vt:variant>
        <vt:i4>0</vt:i4>
      </vt:variant>
      <vt:variant>
        <vt:i4>5</vt:i4>
      </vt:variant>
      <vt:variant>
        <vt:lpwstr/>
      </vt:variant>
      <vt:variant>
        <vt:lpwstr>_Toc121755272</vt:lpwstr>
      </vt:variant>
      <vt:variant>
        <vt:i4>1048631</vt:i4>
      </vt:variant>
      <vt:variant>
        <vt:i4>68</vt:i4>
      </vt:variant>
      <vt:variant>
        <vt:i4>0</vt:i4>
      </vt:variant>
      <vt:variant>
        <vt:i4>5</vt:i4>
      </vt:variant>
      <vt:variant>
        <vt:lpwstr/>
      </vt:variant>
      <vt:variant>
        <vt:lpwstr>_Toc121755271</vt:lpwstr>
      </vt:variant>
      <vt:variant>
        <vt:i4>1048631</vt:i4>
      </vt:variant>
      <vt:variant>
        <vt:i4>62</vt:i4>
      </vt:variant>
      <vt:variant>
        <vt:i4>0</vt:i4>
      </vt:variant>
      <vt:variant>
        <vt:i4>5</vt:i4>
      </vt:variant>
      <vt:variant>
        <vt:lpwstr/>
      </vt:variant>
      <vt:variant>
        <vt:lpwstr>_Toc121755270</vt:lpwstr>
      </vt:variant>
      <vt:variant>
        <vt:i4>1114167</vt:i4>
      </vt:variant>
      <vt:variant>
        <vt:i4>56</vt:i4>
      </vt:variant>
      <vt:variant>
        <vt:i4>0</vt:i4>
      </vt:variant>
      <vt:variant>
        <vt:i4>5</vt:i4>
      </vt:variant>
      <vt:variant>
        <vt:lpwstr/>
      </vt:variant>
      <vt:variant>
        <vt:lpwstr>_Toc121755269</vt:lpwstr>
      </vt:variant>
      <vt:variant>
        <vt:i4>1114167</vt:i4>
      </vt:variant>
      <vt:variant>
        <vt:i4>50</vt:i4>
      </vt:variant>
      <vt:variant>
        <vt:i4>0</vt:i4>
      </vt:variant>
      <vt:variant>
        <vt:i4>5</vt:i4>
      </vt:variant>
      <vt:variant>
        <vt:lpwstr/>
      </vt:variant>
      <vt:variant>
        <vt:lpwstr>_Toc121755268</vt:lpwstr>
      </vt:variant>
      <vt:variant>
        <vt:i4>1114167</vt:i4>
      </vt:variant>
      <vt:variant>
        <vt:i4>44</vt:i4>
      </vt:variant>
      <vt:variant>
        <vt:i4>0</vt:i4>
      </vt:variant>
      <vt:variant>
        <vt:i4>5</vt:i4>
      </vt:variant>
      <vt:variant>
        <vt:lpwstr/>
      </vt:variant>
      <vt:variant>
        <vt:lpwstr>_Toc121755267</vt:lpwstr>
      </vt:variant>
      <vt:variant>
        <vt:i4>1114167</vt:i4>
      </vt:variant>
      <vt:variant>
        <vt:i4>38</vt:i4>
      </vt:variant>
      <vt:variant>
        <vt:i4>0</vt:i4>
      </vt:variant>
      <vt:variant>
        <vt:i4>5</vt:i4>
      </vt:variant>
      <vt:variant>
        <vt:lpwstr/>
      </vt:variant>
      <vt:variant>
        <vt:lpwstr>_Toc121755266</vt:lpwstr>
      </vt:variant>
      <vt:variant>
        <vt:i4>1114167</vt:i4>
      </vt:variant>
      <vt:variant>
        <vt:i4>32</vt:i4>
      </vt:variant>
      <vt:variant>
        <vt:i4>0</vt:i4>
      </vt:variant>
      <vt:variant>
        <vt:i4>5</vt:i4>
      </vt:variant>
      <vt:variant>
        <vt:lpwstr/>
      </vt:variant>
      <vt:variant>
        <vt:lpwstr>_Toc121755265</vt:lpwstr>
      </vt:variant>
      <vt:variant>
        <vt:i4>1114167</vt:i4>
      </vt:variant>
      <vt:variant>
        <vt:i4>26</vt:i4>
      </vt:variant>
      <vt:variant>
        <vt:i4>0</vt:i4>
      </vt:variant>
      <vt:variant>
        <vt:i4>5</vt:i4>
      </vt:variant>
      <vt:variant>
        <vt:lpwstr/>
      </vt:variant>
      <vt:variant>
        <vt:lpwstr>_Toc121755264</vt:lpwstr>
      </vt:variant>
      <vt:variant>
        <vt:i4>1114167</vt:i4>
      </vt:variant>
      <vt:variant>
        <vt:i4>20</vt:i4>
      </vt:variant>
      <vt:variant>
        <vt:i4>0</vt:i4>
      </vt:variant>
      <vt:variant>
        <vt:i4>5</vt:i4>
      </vt:variant>
      <vt:variant>
        <vt:lpwstr/>
      </vt:variant>
      <vt:variant>
        <vt:lpwstr>_Toc121755263</vt:lpwstr>
      </vt:variant>
      <vt:variant>
        <vt:i4>1114167</vt:i4>
      </vt:variant>
      <vt:variant>
        <vt:i4>14</vt:i4>
      </vt:variant>
      <vt:variant>
        <vt:i4>0</vt:i4>
      </vt:variant>
      <vt:variant>
        <vt:i4>5</vt:i4>
      </vt:variant>
      <vt:variant>
        <vt:lpwstr/>
      </vt:variant>
      <vt:variant>
        <vt:lpwstr>_Toc121755262</vt:lpwstr>
      </vt:variant>
      <vt:variant>
        <vt:i4>1114167</vt:i4>
      </vt:variant>
      <vt:variant>
        <vt:i4>8</vt:i4>
      </vt:variant>
      <vt:variant>
        <vt:i4>0</vt:i4>
      </vt:variant>
      <vt:variant>
        <vt:i4>5</vt:i4>
      </vt:variant>
      <vt:variant>
        <vt:lpwstr/>
      </vt:variant>
      <vt:variant>
        <vt:lpwstr>_Toc121755261</vt:lpwstr>
      </vt:variant>
      <vt:variant>
        <vt:i4>1114167</vt:i4>
      </vt:variant>
      <vt:variant>
        <vt:i4>2</vt:i4>
      </vt:variant>
      <vt:variant>
        <vt:i4>0</vt:i4>
      </vt:variant>
      <vt:variant>
        <vt:i4>5</vt:i4>
      </vt:variant>
      <vt:variant>
        <vt:lpwstr/>
      </vt:variant>
      <vt:variant>
        <vt:lpwstr>_Toc121755260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5430 Fabrication of Aluminium Components</dc:title>
  <dc:subject>Austroads Technical Specification ATS 5430 sets out the requirements for the fabrication of Aluminium components for bridges, gantries, roadside furniture, poles and related structures.</dc:subject>
  <dc:creator>austroads@austroads.com.au</dc:creator>
  <cp:keywords/>
  <cp:lastModifiedBy>Chloe Brien</cp:lastModifiedBy>
  <cp:revision>128</cp:revision>
  <cp:lastPrinted>2025-10-13T02:23:00Z</cp:lastPrinted>
  <dcterms:created xsi:type="dcterms:W3CDTF">2025-04-14T05:57:00Z</dcterms:created>
  <dcterms:modified xsi:type="dcterms:W3CDTF">2025-10-13T03:19:00Z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y fmtid="{D5CDD505-2E9C-101B-9397-08002B2CF9AE}" pid="6" name="GrammarlyDocumentId">
    <vt:lpwstr>2bfcdb41-050c-4026-809f-7d480da97a72</vt:lpwstr>
  </property>
</Properties>
</file>