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B97" w:rsidRPr="00ED7B97" w:rsidRDefault="00ED7B97" w:rsidP="00ED7B97">
      <w:pPr>
        <w:pStyle w:val="FormHeading1"/>
      </w:pPr>
      <w:bookmarkStart w:id="0" w:name="_Toc269458250"/>
      <w:bookmarkStart w:id="1" w:name="_Ref269466507"/>
      <w:bookmarkStart w:id="2" w:name="_Ref269466693"/>
      <w:bookmarkStart w:id="3" w:name="_Toc274319240"/>
      <w:bookmarkStart w:id="4" w:name="_Toc275267086"/>
      <w:bookmarkStart w:id="5" w:name="_Toc278887109"/>
      <w:bookmarkStart w:id="6" w:name="_Toc360188078"/>
      <w:bookmarkStart w:id="7" w:name="_Ref360191484"/>
      <w:bookmarkStart w:id="8" w:name="_Toc360544103"/>
      <w:bookmarkStart w:id="9" w:name="_Ref373159800"/>
      <w:bookmarkStart w:id="10" w:name="_Ref388875019"/>
      <w:bookmarkStart w:id="11" w:name="_Toc392686304"/>
      <w:bookmarkStart w:id="12" w:name="_Toc496193893"/>
      <w:bookmarkStart w:id="13" w:name="_Toc496688480"/>
      <w:r w:rsidRPr="00ED7B97">
        <w:t>National Prequalification System</w:t>
      </w:r>
      <w:r>
        <w:t xml:space="preserve">: Specialist Precast </w:t>
      </w:r>
      <w:r w:rsidRPr="00ED7B97">
        <w:t>Concrete Categories</w:t>
      </w:r>
    </w:p>
    <w:p w:rsidR="00ED7B97" w:rsidRPr="002159FB" w:rsidRDefault="00ED7B97" w:rsidP="00ED7B97">
      <w:pPr>
        <w:pStyle w:val="FormHeading2"/>
      </w:pPr>
      <w:r w:rsidRPr="002159FB">
        <w:t>Performance Report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:rsidR="00ED7B97" w:rsidRDefault="00ED7B97" w:rsidP="00ED7B97">
      <w:pPr>
        <w:pStyle w:val="BodyText"/>
      </w:pPr>
      <w:r>
        <w:t xml:space="preserve">[This form has been reproduced in Word format for the use of road agencies. It has been extracted from Austroads report </w:t>
      </w:r>
      <w:hyperlink r:id="rId7" w:history="1">
        <w:r w:rsidRPr="00ED7B97">
          <w:rPr>
            <w:rStyle w:val="Hyperlink"/>
          </w:rPr>
          <w:t>AP-R554-17</w:t>
        </w:r>
      </w:hyperlink>
      <w:r>
        <w:t xml:space="preserve"> </w:t>
      </w:r>
      <w:r w:rsidRPr="00ED7B97">
        <w:rPr>
          <w:i/>
        </w:rPr>
        <w:t>N</w:t>
      </w:r>
      <w:r w:rsidRPr="00ED7B97">
        <w:rPr>
          <w:i/>
        </w:rPr>
        <w:t>a</w:t>
      </w:r>
      <w:r w:rsidRPr="00ED7B97">
        <w:rPr>
          <w:i/>
        </w:rPr>
        <w:t xml:space="preserve">tional Prequalification System: </w:t>
      </w:r>
      <w:r w:rsidRPr="00ED7B97">
        <w:rPr>
          <w:i/>
        </w:rPr>
        <w:t xml:space="preserve">Inclusion of Specialist Precast </w:t>
      </w:r>
      <w:r w:rsidRPr="00ED7B97">
        <w:rPr>
          <w:i/>
        </w:rPr>
        <w:br/>
        <w:t>Concrete Categories</w:t>
      </w:r>
      <w:r w:rsidRPr="00ED7B97">
        <w:t>]</w:t>
      </w:r>
    </w:p>
    <w:p w:rsidR="00ED7B97" w:rsidRPr="00255E6C" w:rsidRDefault="00ED7B97" w:rsidP="00ED7B97">
      <w:pPr>
        <w:pStyle w:val="BodyText"/>
      </w:pPr>
      <w:r w:rsidRPr="00255E6C">
        <w:t xml:space="preserve">This report is to be completed by the </w:t>
      </w:r>
      <w:r>
        <w:t>Participating Authority’s contract manager (eg S</w:t>
      </w:r>
      <w:r w:rsidRPr="00255E6C">
        <w:t>uperintendent</w:t>
      </w:r>
      <w:r>
        <w:t>, Superintendent’s Representative or Principal’s Authorised Person)</w:t>
      </w:r>
      <w:r w:rsidRPr="00255E6C">
        <w:t xml:space="preserve"> </w:t>
      </w:r>
      <w:r>
        <w:t xml:space="preserve">or head contractor as appropriate. </w:t>
      </w:r>
      <w:r w:rsidRPr="00255E6C">
        <w:t xml:space="preserve">The performance criteria and a preliminary assessment should be discussed with the </w:t>
      </w:r>
      <w:r>
        <w:t>prequalified c</w:t>
      </w:r>
      <w:r w:rsidRPr="00255E6C">
        <w:t>ontractor prior to issuance of the completed report by the superintend</w:t>
      </w:r>
      <w:r>
        <w:t>ent/principal’s representative.</w:t>
      </w:r>
    </w:p>
    <w:p w:rsidR="00ED7B97" w:rsidRPr="00255E6C" w:rsidRDefault="00ED7B97" w:rsidP="00ED7B97">
      <w:pPr>
        <w:pStyle w:val="BodyText"/>
      </w:pPr>
      <w:r w:rsidRPr="00D4384D">
        <w:rPr>
          <w:b/>
        </w:rPr>
        <w:t>Release of Information</w:t>
      </w:r>
      <w:r>
        <w:t xml:space="preserve">: </w:t>
      </w:r>
      <w:r w:rsidRPr="00255E6C">
        <w:t xml:space="preserve">Participating </w:t>
      </w:r>
      <w:r>
        <w:t>a</w:t>
      </w:r>
      <w:r w:rsidRPr="00255E6C">
        <w:t>uthorities will tr</w:t>
      </w:r>
      <w:r>
        <w:t>eat this report as confidential;</w:t>
      </w:r>
      <w:r w:rsidRPr="00255E6C">
        <w:t xml:space="preserve"> however</w:t>
      </w:r>
      <w:r>
        <w:t>, they</w:t>
      </w:r>
      <w:r w:rsidRPr="00255E6C">
        <w:t xml:space="preserve"> may make information concerning the </w:t>
      </w:r>
      <w:r>
        <w:t>prequalified c</w:t>
      </w:r>
      <w:r w:rsidRPr="00255E6C">
        <w:t>ontractor available to other</w:t>
      </w:r>
      <w:r>
        <w:t xml:space="preserve"> participating authorities and g</w:t>
      </w:r>
      <w:r w:rsidRPr="00255E6C">
        <w:t>overnment authorities.</w:t>
      </w:r>
      <w:r>
        <w:t xml:space="preserve"> </w:t>
      </w:r>
      <w:r w:rsidRPr="00255E6C">
        <w:t xml:space="preserve">This information may include, but is not limited to, any information provided by the contractor to the </w:t>
      </w:r>
      <w:r>
        <w:t>p</w:t>
      </w:r>
      <w:r w:rsidRPr="00255E6C">
        <w:t xml:space="preserve">articipating </w:t>
      </w:r>
      <w:r>
        <w:t>a</w:t>
      </w:r>
      <w:r w:rsidRPr="00255E6C">
        <w:t xml:space="preserve">uthority and any information relating to the </w:t>
      </w:r>
      <w:r>
        <w:t>prequalified c</w:t>
      </w:r>
      <w:r w:rsidRPr="00255E6C">
        <w:t>ontractor’s performance under the contract.</w:t>
      </w:r>
    </w:p>
    <w:tbl>
      <w:tblPr>
        <w:tblW w:w="5000" w:type="pct"/>
        <w:tblBorders>
          <w:top w:val="single" w:sz="18" w:space="0" w:color="DCDCDC"/>
          <w:left w:val="single" w:sz="18" w:space="0" w:color="DCDCDC"/>
          <w:bottom w:val="single" w:sz="18" w:space="0" w:color="DCDCDC"/>
          <w:right w:val="single" w:sz="18" w:space="0" w:color="DCDCDC"/>
          <w:insideH w:val="single" w:sz="18" w:space="0" w:color="DCDCDC"/>
          <w:insideV w:val="single" w:sz="18" w:space="0" w:color="DCDCDC"/>
        </w:tblBorders>
        <w:shd w:val="clear" w:color="auto" w:fill="EAEAEA"/>
        <w:tblLook w:val="00A0" w:firstRow="1" w:lastRow="0" w:firstColumn="1" w:lastColumn="0" w:noHBand="0" w:noVBand="0"/>
      </w:tblPr>
      <w:tblGrid>
        <w:gridCol w:w="2387"/>
        <w:gridCol w:w="7206"/>
      </w:tblGrid>
      <w:tr w:rsidR="00ED7B97" w:rsidRPr="00710776" w:rsidTr="00ED7B97">
        <w:trPr>
          <w:trHeight w:val="397"/>
        </w:trPr>
        <w:tc>
          <w:tcPr>
            <w:tcW w:w="238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:rsidR="00ED7B97" w:rsidRPr="00710776" w:rsidRDefault="00ED7B97" w:rsidP="0071037F">
            <w:pPr>
              <w:pStyle w:val="TableHeader"/>
            </w:pPr>
            <w:r w:rsidRPr="00710776">
              <w:t>Participating authority</w:t>
            </w:r>
          </w:p>
        </w:tc>
        <w:tc>
          <w:tcPr>
            <w:tcW w:w="7206" w:type="dxa"/>
            <w:tcBorders>
              <w:left w:val="single" w:sz="18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ED7B97" w:rsidRPr="00710776" w:rsidRDefault="00ED7B97" w:rsidP="00ED7B97">
            <w:pPr>
              <w:pStyle w:val="TableFigureLeft"/>
              <w:rPr>
                <w:rFonts w:ascii="Arial" w:hAnsi="Arial" w:cs="Arial"/>
              </w:rPr>
            </w:pPr>
          </w:p>
        </w:tc>
      </w:tr>
    </w:tbl>
    <w:p w:rsidR="00ED7B97" w:rsidRPr="00710776" w:rsidRDefault="00ED7B97" w:rsidP="00ED7B97">
      <w:pPr>
        <w:pStyle w:val="BodyText"/>
        <w:spacing w:before="0" w:after="0"/>
      </w:pPr>
    </w:p>
    <w:tbl>
      <w:tblPr>
        <w:tblW w:w="4962" w:type="pct"/>
        <w:jc w:val="center"/>
        <w:tblBorders>
          <w:top w:val="single" w:sz="18" w:space="0" w:color="DCDCDC"/>
          <w:left w:val="single" w:sz="18" w:space="0" w:color="DCDCDC"/>
          <w:bottom w:val="single" w:sz="18" w:space="0" w:color="DCDCDC"/>
          <w:right w:val="single" w:sz="18" w:space="0" w:color="DCDCDC"/>
          <w:insideH w:val="single" w:sz="18" w:space="0" w:color="DCDCDC"/>
          <w:insideV w:val="single" w:sz="18" w:space="0" w:color="DCDCDC"/>
        </w:tblBorders>
        <w:shd w:val="clear" w:color="auto" w:fill="DCDCDC"/>
        <w:tblLook w:val="00A0" w:firstRow="1" w:lastRow="0" w:firstColumn="1" w:lastColumn="0" w:noHBand="0" w:noVBand="0"/>
      </w:tblPr>
      <w:tblGrid>
        <w:gridCol w:w="3379"/>
        <w:gridCol w:w="6141"/>
      </w:tblGrid>
      <w:tr w:rsidR="00ED7B97" w:rsidRPr="00710776" w:rsidTr="0071037F">
        <w:trPr>
          <w:jc w:val="center"/>
        </w:trPr>
        <w:tc>
          <w:tcPr>
            <w:tcW w:w="9520" w:type="dxa"/>
            <w:gridSpan w:val="2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FFFFFF" w:themeColor="background1"/>
              <w:right w:val="single" w:sz="18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:rsidR="00ED7B97" w:rsidRPr="00710776" w:rsidRDefault="00ED7B97" w:rsidP="0071037F">
            <w:pPr>
              <w:pStyle w:val="TableHeader"/>
            </w:pPr>
            <w:r w:rsidRPr="00710776">
              <w:t>Prequalified contractor details</w:t>
            </w:r>
          </w:p>
        </w:tc>
      </w:tr>
      <w:tr w:rsidR="00ED7B97" w:rsidRPr="00710776" w:rsidTr="0071037F">
        <w:trPr>
          <w:trHeight w:val="397"/>
          <w:jc w:val="center"/>
        </w:trPr>
        <w:tc>
          <w:tcPr>
            <w:tcW w:w="3379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DCDCDC"/>
            <w:vAlign w:val="center"/>
          </w:tcPr>
          <w:p w:rsidR="00ED7B97" w:rsidRPr="00710776" w:rsidRDefault="00ED7B97" w:rsidP="0071037F">
            <w:pPr>
              <w:pStyle w:val="TableFigureLeft"/>
              <w:rPr>
                <w:rFonts w:ascii="Arial" w:hAnsi="Arial" w:cs="Arial"/>
              </w:rPr>
            </w:pPr>
            <w:r w:rsidRPr="00710776">
              <w:rPr>
                <w:rFonts w:ascii="Arial" w:hAnsi="Arial" w:cs="Arial"/>
              </w:rPr>
              <w:t>Name</w:t>
            </w:r>
          </w:p>
        </w:tc>
        <w:tc>
          <w:tcPr>
            <w:tcW w:w="6141" w:type="dxa"/>
            <w:tcBorders>
              <w:top w:val="single" w:sz="18" w:space="0" w:color="FFFFFF" w:themeColor="background1"/>
            </w:tcBorders>
            <w:shd w:val="clear" w:color="auto" w:fill="FFFFFF" w:themeFill="background1"/>
            <w:vAlign w:val="center"/>
          </w:tcPr>
          <w:p w:rsidR="00ED7B97" w:rsidRPr="00710776" w:rsidRDefault="00ED7B97" w:rsidP="0071037F">
            <w:pPr>
              <w:pStyle w:val="TableFigureLeft"/>
              <w:rPr>
                <w:rFonts w:ascii="Arial" w:hAnsi="Arial" w:cs="Arial"/>
              </w:rPr>
            </w:pPr>
          </w:p>
        </w:tc>
      </w:tr>
      <w:tr w:rsidR="00ED7B97" w:rsidRPr="00710776" w:rsidTr="0071037F">
        <w:trPr>
          <w:trHeight w:val="397"/>
          <w:jc w:val="center"/>
        </w:trPr>
        <w:tc>
          <w:tcPr>
            <w:tcW w:w="3379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DCDCDC"/>
            <w:vAlign w:val="center"/>
          </w:tcPr>
          <w:p w:rsidR="00ED7B97" w:rsidRPr="00710776" w:rsidRDefault="00ED7B97" w:rsidP="0071037F">
            <w:pPr>
              <w:pStyle w:val="TableFigureLeft"/>
              <w:rPr>
                <w:rFonts w:ascii="Arial" w:hAnsi="Arial" w:cs="Arial"/>
              </w:rPr>
            </w:pPr>
            <w:r w:rsidRPr="00710776">
              <w:rPr>
                <w:rFonts w:ascii="Arial" w:hAnsi="Arial" w:cs="Arial"/>
              </w:rPr>
              <w:t>ABN/ACN</w:t>
            </w:r>
          </w:p>
        </w:tc>
        <w:tc>
          <w:tcPr>
            <w:tcW w:w="6141" w:type="dxa"/>
            <w:shd w:val="clear" w:color="auto" w:fill="FFFFFF" w:themeFill="background1"/>
            <w:vAlign w:val="center"/>
          </w:tcPr>
          <w:p w:rsidR="00ED7B97" w:rsidRPr="00710776" w:rsidRDefault="00ED7B97" w:rsidP="0071037F">
            <w:pPr>
              <w:pStyle w:val="TableFigureLeft"/>
              <w:rPr>
                <w:rFonts w:ascii="Arial" w:hAnsi="Arial" w:cs="Arial"/>
              </w:rPr>
            </w:pPr>
          </w:p>
        </w:tc>
      </w:tr>
      <w:tr w:rsidR="00ED7B97" w:rsidRPr="00710776" w:rsidTr="0071037F">
        <w:trPr>
          <w:trHeight w:val="397"/>
          <w:jc w:val="center"/>
        </w:trPr>
        <w:tc>
          <w:tcPr>
            <w:tcW w:w="3379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DCDCDC"/>
            <w:vAlign w:val="center"/>
          </w:tcPr>
          <w:p w:rsidR="00ED7B97" w:rsidRPr="00710776" w:rsidRDefault="00ED7B97" w:rsidP="0071037F">
            <w:pPr>
              <w:pStyle w:val="TableFigureLeft"/>
              <w:rPr>
                <w:rFonts w:ascii="Arial" w:hAnsi="Arial" w:cs="Arial"/>
              </w:rPr>
            </w:pPr>
            <w:r w:rsidRPr="00710776">
              <w:rPr>
                <w:rFonts w:ascii="Arial" w:hAnsi="Arial" w:cs="Arial"/>
              </w:rPr>
              <w:t>Prequalification category(ies)</w:t>
            </w:r>
          </w:p>
        </w:tc>
        <w:tc>
          <w:tcPr>
            <w:tcW w:w="6141" w:type="dxa"/>
            <w:shd w:val="clear" w:color="auto" w:fill="FFFFFF" w:themeFill="background1"/>
            <w:vAlign w:val="center"/>
          </w:tcPr>
          <w:p w:rsidR="00ED7B97" w:rsidRPr="00710776" w:rsidRDefault="00ED7B97" w:rsidP="0071037F">
            <w:pPr>
              <w:pStyle w:val="TableFigureLeft"/>
              <w:rPr>
                <w:rFonts w:ascii="Arial" w:hAnsi="Arial" w:cs="Arial"/>
              </w:rPr>
            </w:pPr>
          </w:p>
        </w:tc>
      </w:tr>
      <w:tr w:rsidR="00ED7B97" w:rsidRPr="00710776" w:rsidTr="0071037F">
        <w:trPr>
          <w:trHeight w:val="397"/>
          <w:jc w:val="center"/>
        </w:trPr>
        <w:tc>
          <w:tcPr>
            <w:tcW w:w="3379" w:type="dxa"/>
            <w:tcBorders>
              <w:top w:val="single" w:sz="18" w:space="0" w:color="FFFFFF" w:themeColor="background1"/>
            </w:tcBorders>
            <w:shd w:val="clear" w:color="auto" w:fill="DCDCDC"/>
            <w:vAlign w:val="center"/>
          </w:tcPr>
          <w:p w:rsidR="00ED7B97" w:rsidRPr="00710776" w:rsidRDefault="00ED7B97" w:rsidP="0071037F">
            <w:pPr>
              <w:pStyle w:val="TableFigureLeft"/>
              <w:rPr>
                <w:rFonts w:ascii="Arial" w:hAnsi="Arial" w:cs="Arial"/>
              </w:rPr>
            </w:pPr>
            <w:r w:rsidRPr="00710776">
              <w:rPr>
                <w:rFonts w:ascii="Arial" w:hAnsi="Arial" w:cs="Arial"/>
              </w:rPr>
              <w:t>Prequalified contractor’s representative</w:t>
            </w:r>
          </w:p>
        </w:tc>
        <w:tc>
          <w:tcPr>
            <w:tcW w:w="6141" w:type="dxa"/>
            <w:shd w:val="clear" w:color="auto" w:fill="FFFFFF" w:themeFill="background1"/>
            <w:vAlign w:val="center"/>
          </w:tcPr>
          <w:p w:rsidR="00ED7B97" w:rsidRPr="00710776" w:rsidRDefault="00ED7B97" w:rsidP="0071037F">
            <w:pPr>
              <w:pStyle w:val="TableFigureLeft"/>
              <w:rPr>
                <w:rFonts w:ascii="Arial" w:hAnsi="Arial" w:cs="Arial"/>
              </w:rPr>
            </w:pPr>
          </w:p>
        </w:tc>
      </w:tr>
    </w:tbl>
    <w:p w:rsidR="00ED7B97" w:rsidRPr="00710776" w:rsidRDefault="00ED7B97" w:rsidP="00ED7B97">
      <w:pPr>
        <w:pStyle w:val="BodyText"/>
        <w:spacing w:before="0" w:after="0"/>
      </w:pPr>
    </w:p>
    <w:tbl>
      <w:tblPr>
        <w:tblW w:w="5000" w:type="pct"/>
        <w:tblInd w:w="-23" w:type="dxa"/>
        <w:tblBorders>
          <w:top w:val="single" w:sz="18" w:space="0" w:color="DCDCDC"/>
          <w:left w:val="single" w:sz="18" w:space="0" w:color="DCDCDC"/>
          <w:bottom w:val="single" w:sz="18" w:space="0" w:color="DCDCDC"/>
          <w:right w:val="single" w:sz="18" w:space="0" w:color="DCDCDC"/>
          <w:insideH w:val="single" w:sz="18" w:space="0" w:color="DCDCDC"/>
          <w:insideV w:val="single" w:sz="18" w:space="0" w:color="DCDCDC"/>
        </w:tblBorders>
        <w:shd w:val="clear" w:color="auto" w:fill="DCDCDC"/>
        <w:tblLook w:val="00A0" w:firstRow="1" w:lastRow="0" w:firstColumn="1" w:lastColumn="0" w:noHBand="0" w:noVBand="0"/>
      </w:tblPr>
      <w:tblGrid>
        <w:gridCol w:w="3669"/>
        <w:gridCol w:w="5924"/>
      </w:tblGrid>
      <w:tr w:rsidR="00ED7B97" w:rsidRPr="00710776" w:rsidTr="0071037F">
        <w:trPr>
          <w:trHeight w:val="283"/>
          <w:tblHeader/>
        </w:trPr>
        <w:tc>
          <w:tcPr>
            <w:tcW w:w="9651" w:type="dxa"/>
            <w:gridSpan w:val="2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FFFFFF" w:themeColor="background1"/>
              <w:right w:val="single" w:sz="18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:rsidR="00ED7B97" w:rsidRPr="00710776" w:rsidRDefault="00ED7B97" w:rsidP="0071037F">
            <w:pPr>
              <w:pStyle w:val="TableHeader"/>
            </w:pPr>
            <w:r w:rsidRPr="00710776">
              <w:t>Contract details (mandatory)</w:t>
            </w:r>
          </w:p>
        </w:tc>
      </w:tr>
      <w:tr w:rsidR="00ED7B97" w:rsidRPr="00710776" w:rsidTr="0071037F">
        <w:tc>
          <w:tcPr>
            <w:tcW w:w="3686" w:type="dxa"/>
            <w:tcBorders>
              <w:top w:val="single" w:sz="18" w:space="0" w:color="FFFFFF" w:themeColor="background1"/>
              <w:left w:val="single" w:sz="18" w:space="0" w:color="DCDCDC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CDCDC"/>
            <w:vAlign w:val="center"/>
          </w:tcPr>
          <w:p w:rsidR="00ED7B97" w:rsidRPr="00710776" w:rsidRDefault="00ED7B97" w:rsidP="0071037F">
            <w:pPr>
              <w:pStyle w:val="TableFigureLeft"/>
              <w:rPr>
                <w:rFonts w:ascii="Arial" w:hAnsi="Arial" w:cs="Arial"/>
              </w:rPr>
            </w:pPr>
            <w:r w:rsidRPr="00710776">
              <w:rPr>
                <w:rFonts w:ascii="Arial" w:hAnsi="Arial" w:cs="Arial"/>
              </w:rPr>
              <w:t>Contract number</w:t>
            </w:r>
          </w:p>
        </w:tc>
        <w:tc>
          <w:tcPr>
            <w:tcW w:w="5965" w:type="dxa"/>
            <w:tcBorders>
              <w:top w:val="single" w:sz="18" w:space="0" w:color="FFFFFF" w:themeColor="background1"/>
              <w:left w:val="single" w:sz="18" w:space="0" w:color="FFFFFF" w:themeColor="background1"/>
            </w:tcBorders>
            <w:shd w:val="clear" w:color="auto" w:fill="FFFFFF" w:themeFill="background1"/>
          </w:tcPr>
          <w:p w:rsidR="00ED7B97" w:rsidRPr="00710776" w:rsidRDefault="00ED7B97" w:rsidP="0071037F">
            <w:pPr>
              <w:pStyle w:val="TableFigureLeft"/>
              <w:rPr>
                <w:rFonts w:ascii="Arial" w:hAnsi="Arial" w:cs="Arial"/>
              </w:rPr>
            </w:pPr>
          </w:p>
        </w:tc>
      </w:tr>
      <w:tr w:rsidR="00ED7B97" w:rsidRPr="00710776" w:rsidTr="0071037F">
        <w:tc>
          <w:tcPr>
            <w:tcW w:w="3686" w:type="dxa"/>
            <w:tcBorders>
              <w:top w:val="single" w:sz="18" w:space="0" w:color="FFFFFF" w:themeColor="background1"/>
              <w:left w:val="single" w:sz="18" w:space="0" w:color="DCDCDC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CDCDC"/>
            <w:vAlign w:val="center"/>
          </w:tcPr>
          <w:p w:rsidR="00ED7B97" w:rsidRPr="00710776" w:rsidRDefault="00ED7B97" w:rsidP="0071037F">
            <w:pPr>
              <w:pStyle w:val="TableFigureLeft"/>
              <w:rPr>
                <w:rFonts w:ascii="Arial" w:hAnsi="Arial" w:cs="Arial"/>
              </w:rPr>
            </w:pPr>
            <w:r w:rsidRPr="00710776">
              <w:rPr>
                <w:rFonts w:ascii="Arial" w:hAnsi="Arial" w:cs="Arial"/>
              </w:rPr>
              <w:t>Contract title</w:t>
            </w:r>
          </w:p>
        </w:tc>
        <w:tc>
          <w:tcPr>
            <w:tcW w:w="5965" w:type="dxa"/>
            <w:tcBorders>
              <w:left w:val="single" w:sz="18" w:space="0" w:color="FFFFFF" w:themeColor="background1"/>
            </w:tcBorders>
            <w:shd w:val="clear" w:color="auto" w:fill="FFFFFF" w:themeFill="background1"/>
          </w:tcPr>
          <w:p w:rsidR="00ED7B97" w:rsidRPr="00710776" w:rsidRDefault="00ED7B97" w:rsidP="0071037F">
            <w:pPr>
              <w:pStyle w:val="TableFigureLeft"/>
              <w:rPr>
                <w:rFonts w:ascii="Arial" w:hAnsi="Arial" w:cs="Arial"/>
              </w:rPr>
            </w:pPr>
          </w:p>
        </w:tc>
      </w:tr>
      <w:tr w:rsidR="00ED7B97" w:rsidRPr="00710776" w:rsidTr="0071037F">
        <w:tc>
          <w:tcPr>
            <w:tcW w:w="3686" w:type="dxa"/>
            <w:tcBorders>
              <w:top w:val="single" w:sz="18" w:space="0" w:color="FFFFFF" w:themeColor="background1"/>
              <w:left w:val="single" w:sz="18" w:space="0" w:color="DCDCDC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CDCDC"/>
            <w:vAlign w:val="center"/>
          </w:tcPr>
          <w:p w:rsidR="00ED7B97" w:rsidRPr="00710776" w:rsidRDefault="00ED7B97" w:rsidP="0071037F">
            <w:pPr>
              <w:pStyle w:val="TableFigureLeft"/>
              <w:rPr>
                <w:rFonts w:ascii="Arial" w:hAnsi="Arial" w:cs="Arial"/>
              </w:rPr>
            </w:pPr>
            <w:r w:rsidRPr="00710776">
              <w:rPr>
                <w:rFonts w:ascii="Arial" w:hAnsi="Arial" w:cs="Arial"/>
              </w:rPr>
              <w:t>Contract description</w:t>
            </w:r>
          </w:p>
        </w:tc>
        <w:tc>
          <w:tcPr>
            <w:tcW w:w="5965" w:type="dxa"/>
            <w:tcBorders>
              <w:left w:val="single" w:sz="18" w:space="0" w:color="FFFFFF" w:themeColor="background1"/>
            </w:tcBorders>
            <w:shd w:val="clear" w:color="auto" w:fill="FFFFFF" w:themeFill="background1"/>
          </w:tcPr>
          <w:p w:rsidR="00ED7B97" w:rsidRPr="00710776" w:rsidRDefault="00ED7B97" w:rsidP="0071037F">
            <w:pPr>
              <w:pStyle w:val="TableFigureLeft"/>
              <w:rPr>
                <w:rFonts w:ascii="Arial" w:hAnsi="Arial" w:cs="Arial"/>
              </w:rPr>
            </w:pPr>
          </w:p>
        </w:tc>
      </w:tr>
      <w:tr w:rsidR="00ED7B97" w:rsidRPr="00710776" w:rsidTr="0071037F">
        <w:tc>
          <w:tcPr>
            <w:tcW w:w="3686" w:type="dxa"/>
            <w:tcBorders>
              <w:top w:val="single" w:sz="18" w:space="0" w:color="FFFFFF" w:themeColor="background1"/>
              <w:left w:val="single" w:sz="18" w:space="0" w:color="DCDCDC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CDCDC"/>
            <w:vAlign w:val="center"/>
          </w:tcPr>
          <w:p w:rsidR="00ED7B97" w:rsidRPr="00710776" w:rsidRDefault="00ED7B97" w:rsidP="0071037F">
            <w:pPr>
              <w:pStyle w:val="TableFigureLeft"/>
              <w:rPr>
                <w:rFonts w:ascii="Arial" w:hAnsi="Arial" w:cs="Arial"/>
              </w:rPr>
            </w:pPr>
            <w:r w:rsidRPr="00710776">
              <w:rPr>
                <w:rFonts w:ascii="Arial" w:hAnsi="Arial" w:cs="Arial"/>
              </w:rPr>
              <w:t>Prequalification category(ies) of contract</w:t>
            </w:r>
          </w:p>
        </w:tc>
        <w:tc>
          <w:tcPr>
            <w:tcW w:w="5965" w:type="dxa"/>
            <w:tcBorders>
              <w:left w:val="single" w:sz="18" w:space="0" w:color="FFFFFF" w:themeColor="background1"/>
            </w:tcBorders>
            <w:shd w:val="clear" w:color="auto" w:fill="FFFFFF" w:themeFill="background1"/>
          </w:tcPr>
          <w:p w:rsidR="00ED7B97" w:rsidRPr="00710776" w:rsidRDefault="00ED7B97" w:rsidP="0071037F">
            <w:pPr>
              <w:pStyle w:val="TableFigureLeft"/>
              <w:rPr>
                <w:rFonts w:ascii="Arial" w:hAnsi="Arial" w:cs="Arial"/>
              </w:rPr>
            </w:pPr>
          </w:p>
        </w:tc>
      </w:tr>
      <w:tr w:rsidR="00ED7B97" w:rsidRPr="00710776" w:rsidTr="0071037F">
        <w:tc>
          <w:tcPr>
            <w:tcW w:w="3686" w:type="dxa"/>
            <w:vMerge w:val="restart"/>
            <w:tcBorders>
              <w:top w:val="single" w:sz="18" w:space="0" w:color="FFFFFF" w:themeColor="background1"/>
              <w:left w:val="single" w:sz="18" w:space="0" w:color="DCDCDC"/>
              <w:bottom w:val="single" w:sz="18" w:space="0" w:color="DCDCDC"/>
              <w:right w:val="single" w:sz="18" w:space="0" w:color="FFFFFF" w:themeColor="background1"/>
            </w:tcBorders>
            <w:shd w:val="clear" w:color="auto" w:fill="DCDCDC"/>
          </w:tcPr>
          <w:p w:rsidR="00ED7B97" w:rsidRPr="00710776" w:rsidRDefault="00ED7B97" w:rsidP="0071037F">
            <w:pPr>
              <w:pStyle w:val="TableFigureLeft"/>
              <w:rPr>
                <w:rFonts w:ascii="Arial" w:hAnsi="Arial" w:cs="Arial"/>
              </w:rPr>
            </w:pPr>
            <w:r w:rsidRPr="00710776">
              <w:rPr>
                <w:rFonts w:ascii="Arial" w:hAnsi="Arial" w:cs="Arial"/>
              </w:rPr>
              <w:t>Date(s) of supply</w:t>
            </w:r>
          </w:p>
        </w:tc>
        <w:tc>
          <w:tcPr>
            <w:tcW w:w="5965" w:type="dxa"/>
            <w:tcBorders>
              <w:left w:val="single" w:sz="18" w:space="0" w:color="FFFFFF" w:themeColor="background1"/>
            </w:tcBorders>
            <w:shd w:val="clear" w:color="auto" w:fill="FFFFFF" w:themeFill="background1"/>
          </w:tcPr>
          <w:p w:rsidR="00ED7B97" w:rsidRPr="00710776" w:rsidRDefault="00ED7B97" w:rsidP="0071037F">
            <w:pPr>
              <w:pStyle w:val="TableFigure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 _</w:t>
            </w:r>
            <w:r w:rsidRPr="00710776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_ _ </w:t>
            </w:r>
            <w:r w:rsidRPr="00710776">
              <w:rPr>
                <w:rFonts w:ascii="Arial" w:hAnsi="Arial" w:cs="Arial"/>
              </w:rPr>
              <w:t>/20</w:t>
            </w:r>
            <w:r>
              <w:rPr>
                <w:rFonts w:ascii="Arial" w:hAnsi="Arial" w:cs="Arial"/>
              </w:rPr>
              <w:t>_ _</w:t>
            </w:r>
          </w:p>
        </w:tc>
      </w:tr>
      <w:tr w:rsidR="00ED7B97" w:rsidRPr="00710776" w:rsidTr="0071037F">
        <w:trPr>
          <w:trHeight w:val="263"/>
        </w:trPr>
        <w:tc>
          <w:tcPr>
            <w:tcW w:w="3686" w:type="dxa"/>
            <w:vMerge/>
            <w:tcBorders>
              <w:top w:val="single" w:sz="18" w:space="0" w:color="FFFFFF" w:themeColor="background1"/>
              <w:left w:val="single" w:sz="18" w:space="0" w:color="DCDCDC"/>
              <w:bottom w:val="single" w:sz="18" w:space="0" w:color="DCDCDC"/>
              <w:right w:val="single" w:sz="18" w:space="0" w:color="FFFFFF" w:themeColor="background1"/>
            </w:tcBorders>
            <w:shd w:val="clear" w:color="auto" w:fill="DCDCDC"/>
            <w:vAlign w:val="center"/>
          </w:tcPr>
          <w:p w:rsidR="00ED7B97" w:rsidRPr="00710776" w:rsidRDefault="00ED7B97" w:rsidP="0071037F">
            <w:pPr>
              <w:pStyle w:val="TableFigureLeft"/>
              <w:rPr>
                <w:rFonts w:ascii="Arial" w:hAnsi="Arial" w:cs="Arial"/>
              </w:rPr>
            </w:pPr>
          </w:p>
        </w:tc>
        <w:tc>
          <w:tcPr>
            <w:tcW w:w="5965" w:type="dxa"/>
            <w:tcBorders>
              <w:left w:val="single" w:sz="18" w:space="0" w:color="FFFFFF" w:themeColor="background1"/>
            </w:tcBorders>
            <w:shd w:val="clear" w:color="auto" w:fill="FFFFFF" w:themeFill="background1"/>
          </w:tcPr>
          <w:p w:rsidR="00ED7B97" w:rsidRPr="00710776" w:rsidRDefault="00ED7B97" w:rsidP="0071037F">
            <w:pPr>
              <w:pStyle w:val="TableFigure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 _</w:t>
            </w:r>
            <w:r w:rsidRPr="00710776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_ _ </w:t>
            </w:r>
            <w:r w:rsidRPr="00710776">
              <w:rPr>
                <w:rFonts w:ascii="Arial" w:hAnsi="Arial" w:cs="Arial"/>
              </w:rPr>
              <w:t>/20</w:t>
            </w:r>
            <w:r>
              <w:rPr>
                <w:rFonts w:ascii="Arial" w:hAnsi="Arial" w:cs="Arial"/>
              </w:rPr>
              <w:t>_ _</w:t>
            </w:r>
          </w:p>
        </w:tc>
      </w:tr>
      <w:tr w:rsidR="00ED7B97" w:rsidRPr="00710776" w:rsidTr="0071037F">
        <w:tc>
          <w:tcPr>
            <w:tcW w:w="3686" w:type="dxa"/>
            <w:vMerge/>
            <w:tcBorders>
              <w:top w:val="single" w:sz="18" w:space="0" w:color="FFFFFF" w:themeColor="background1"/>
              <w:left w:val="single" w:sz="18" w:space="0" w:color="DCDCDC"/>
              <w:bottom w:val="single" w:sz="18" w:space="0" w:color="DCDCDC"/>
              <w:right w:val="single" w:sz="18" w:space="0" w:color="FFFFFF" w:themeColor="background1"/>
            </w:tcBorders>
            <w:shd w:val="clear" w:color="auto" w:fill="DCDCDC"/>
            <w:vAlign w:val="center"/>
          </w:tcPr>
          <w:p w:rsidR="00ED7B97" w:rsidRPr="00710776" w:rsidRDefault="00ED7B97" w:rsidP="0071037F">
            <w:pPr>
              <w:pStyle w:val="TableFigureLeft"/>
              <w:rPr>
                <w:rFonts w:ascii="Arial" w:hAnsi="Arial" w:cs="Arial"/>
              </w:rPr>
            </w:pPr>
          </w:p>
        </w:tc>
        <w:tc>
          <w:tcPr>
            <w:tcW w:w="5965" w:type="dxa"/>
            <w:tcBorders>
              <w:left w:val="single" w:sz="18" w:space="0" w:color="FFFFFF" w:themeColor="background1"/>
            </w:tcBorders>
            <w:shd w:val="clear" w:color="auto" w:fill="FFFFFF" w:themeFill="background1"/>
          </w:tcPr>
          <w:p w:rsidR="00ED7B97" w:rsidRPr="00710776" w:rsidRDefault="00ED7B97" w:rsidP="0071037F">
            <w:pPr>
              <w:pStyle w:val="TableFigure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 _</w:t>
            </w:r>
            <w:r w:rsidRPr="00710776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_ _ </w:t>
            </w:r>
            <w:r w:rsidRPr="00710776">
              <w:rPr>
                <w:rFonts w:ascii="Arial" w:hAnsi="Arial" w:cs="Arial"/>
              </w:rPr>
              <w:t>/20</w:t>
            </w:r>
            <w:r>
              <w:rPr>
                <w:rFonts w:ascii="Arial" w:hAnsi="Arial" w:cs="Arial"/>
              </w:rPr>
              <w:t>_ _</w:t>
            </w:r>
          </w:p>
        </w:tc>
      </w:tr>
    </w:tbl>
    <w:p w:rsidR="00ED7B97" w:rsidRPr="00710776" w:rsidRDefault="00ED7B97" w:rsidP="00ED7B97">
      <w:pPr>
        <w:pStyle w:val="BodyText"/>
        <w:spacing w:before="0" w:after="0"/>
      </w:pPr>
    </w:p>
    <w:tbl>
      <w:tblPr>
        <w:tblW w:w="4986" w:type="pct"/>
        <w:tblBorders>
          <w:top w:val="single" w:sz="18" w:space="0" w:color="DCDCDC"/>
          <w:left w:val="single" w:sz="18" w:space="0" w:color="DCDCDC"/>
          <w:bottom w:val="single" w:sz="18" w:space="0" w:color="DCDCDC"/>
          <w:right w:val="single" w:sz="18" w:space="0" w:color="DCDCDC"/>
          <w:insideH w:val="single" w:sz="18" w:space="0" w:color="DCDCDC"/>
          <w:insideV w:val="single" w:sz="18" w:space="0" w:color="DCDCDC"/>
        </w:tblBorders>
        <w:shd w:val="clear" w:color="auto" w:fill="DCDCDC"/>
        <w:tblLook w:val="00A0" w:firstRow="1" w:lastRow="0" w:firstColumn="1" w:lastColumn="0" w:noHBand="0" w:noVBand="0"/>
      </w:tblPr>
      <w:tblGrid>
        <w:gridCol w:w="2578"/>
        <w:gridCol w:w="6988"/>
      </w:tblGrid>
      <w:tr w:rsidR="00ED7B97" w:rsidRPr="00710776" w:rsidTr="0071037F">
        <w:trPr>
          <w:trHeight w:val="283"/>
        </w:trPr>
        <w:tc>
          <w:tcPr>
            <w:tcW w:w="9602" w:type="dxa"/>
            <w:gridSpan w:val="2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FFFFFF" w:themeColor="background1"/>
              <w:right w:val="single" w:sz="18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:rsidR="00ED7B97" w:rsidRPr="00710776" w:rsidRDefault="00ED7B97" w:rsidP="0071037F">
            <w:pPr>
              <w:pStyle w:val="TableHeader"/>
            </w:pPr>
            <w:r w:rsidRPr="00710776">
              <w:t>Additional contract details (optional)</w:t>
            </w:r>
          </w:p>
        </w:tc>
      </w:tr>
      <w:tr w:rsidR="00ED7B97" w:rsidRPr="00710776" w:rsidTr="0071037F">
        <w:tc>
          <w:tcPr>
            <w:tcW w:w="2585" w:type="dxa"/>
            <w:tcBorders>
              <w:top w:val="single" w:sz="18" w:space="0" w:color="FFFFFF" w:themeColor="background1"/>
              <w:left w:val="single" w:sz="18" w:space="0" w:color="DCDCDC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CDCDC"/>
            <w:vAlign w:val="center"/>
          </w:tcPr>
          <w:p w:rsidR="00ED7B97" w:rsidRPr="00710776" w:rsidRDefault="00ED7B97" w:rsidP="0071037F">
            <w:pPr>
              <w:pStyle w:val="TableFigureLeft"/>
              <w:keepNext/>
              <w:rPr>
                <w:rFonts w:ascii="Arial" w:hAnsi="Arial" w:cs="Arial"/>
              </w:rPr>
            </w:pPr>
            <w:r w:rsidRPr="00710776">
              <w:rPr>
                <w:rFonts w:ascii="Arial" w:hAnsi="Arial" w:cs="Arial"/>
              </w:rPr>
              <w:t>Value of supplied product</w:t>
            </w:r>
          </w:p>
        </w:tc>
        <w:tc>
          <w:tcPr>
            <w:tcW w:w="7017" w:type="dxa"/>
            <w:tcBorders>
              <w:top w:val="single" w:sz="18" w:space="0" w:color="FFFFFF" w:themeColor="background1"/>
              <w:left w:val="single" w:sz="18" w:space="0" w:color="FFFFFF" w:themeColor="background1"/>
            </w:tcBorders>
            <w:shd w:val="clear" w:color="auto" w:fill="FFFFFF" w:themeFill="background1"/>
            <w:vAlign w:val="center"/>
          </w:tcPr>
          <w:p w:rsidR="00ED7B97" w:rsidRPr="00710776" w:rsidRDefault="00ED7B97" w:rsidP="0071037F">
            <w:pPr>
              <w:pStyle w:val="TableFigureLeft"/>
              <w:keepNext/>
              <w:rPr>
                <w:rFonts w:ascii="Arial" w:hAnsi="Arial" w:cs="Arial"/>
              </w:rPr>
            </w:pPr>
            <w:r w:rsidRPr="00710776">
              <w:rPr>
                <w:rFonts w:ascii="Arial" w:hAnsi="Arial" w:cs="Arial"/>
              </w:rPr>
              <w:t xml:space="preserve">$ </w:t>
            </w:r>
          </w:p>
        </w:tc>
      </w:tr>
      <w:tr w:rsidR="00ED7B97" w:rsidRPr="00710776" w:rsidTr="0071037F">
        <w:tc>
          <w:tcPr>
            <w:tcW w:w="2585" w:type="dxa"/>
            <w:tcBorders>
              <w:top w:val="single" w:sz="18" w:space="0" w:color="FFFFFF" w:themeColor="background1"/>
              <w:left w:val="single" w:sz="18" w:space="0" w:color="DCDCDC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CDCDC"/>
            <w:vAlign w:val="center"/>
          </w:tcPr>
          <w:p w:rsidR="00ED7B97" w:rsidRPr="00710776" w:rsidRDefault="00ED7B97" w:rsidP="0071037F">
            <w:pPr>
              <w:pStyle w:val="TableFigureLeft"/>
              <w:keepNext/>
              <w:rPr>
                <w:rFonts w:ascii="Arial" w:hAnsi="Arial" w:cs="Arial"/>
              </w:rPr>
            </w:pPr>
            <w:r w:rsidRPr="00710776">
              <w:rPr>
                <w:rFonts w:ascii="Arial" w:hAnsi="Arial" w:cs="Arial"/>
              </w:rPr>
              <w:t>Total price variations</w:t>
            </w:r>
          </w:p>
        </w:tc>
        <w:tc>
          <w:tcPr>
            <w:tcW w:w="7017" w:type="dxa"/>
            <w:tcBorders>
              <w:left w:val="single" w:sz="18" w:space="0" w:color="FFFFFF" w:themeColor="background1"/>
            </w:tcBorders>
            <w:shd w:val="clear" w:color="auto" w:fill="FFFFFF" w:themeFill="background1"/>
            <w:vAlign w:val="center"/>
          </w:tcPr>
          <w:p w:rsidR="00ED7B97" w:rsidRPr="00710776" w:rsidRDefault="00ED7B97" w:rsidP="0071037F">
            <w:pPr>
              <w:pStyle w:val="TableFigureLeft"/>
              <w:keepNext/>
              <w:rPr>
                <w:rFonts w:ascii="Arial" w:hAnsi="Arial" w:cs="Arial"/>
              </w:rPr>
            </w:pPr>
            <w:r w:rsidRPr="00710776">
              <w:rPr>
                <w:rFonts w:ascii="Arial" w:hAnsi="Arial" w:cs="Arial"/>
              </w:rPr>
              <w:t xml:space="preserve">$ </w:t>
            </w:r>
          </w:p>
        </w:tc>
      </w:tr>
      <w:tr w:rsidR="00ED7B97" w:rsidRPr="00710776" w:rsidTr="0071037F">
        <w:tc>
          <w:tcPr>
            <w:tcW w:w="2585" w:type="dxa"/>
            <w:tcBorders>
              <w:top w:val="single" w:sz="18" w:space="0" w:color="FFFFFF" w:themeColor="background1"/>
              <w:left w:val="single" w:sz="18" w:space="0" w:color="DCDCDC"/>
              <w:bottom w:val="single" w:sz="18" w:space="0" w:color="DCDCDC"/>
              <w:right w:val="single" w:sz="18" w:space="0" w:color="FFFFFF" w:themeColor="background1"/>
            </w:tcBorders>
            <w:shd w:val="clear" w:color="auto" w:fill="DCDCDC"/>
            <w:vAlign w:val="center"/>
          </w:tcPr>
          <w:p w:rsidR="00ED7B97" w:rsidRPr="00710776" w:rsidRDefault="00ED7B97" w:rsidP="0071037F">
            <w:pPr>
              <w:pStyle w:val="TableFigureLeft"/>
              <w:keepNext/>
              <w:rPr>
                <w:rFonts w:ascii="Arial" w:hAnsi="Arial" w:cs="Arial"/>
              </w:rPr>
            </w:pPr>
            <w:r w:rsidRPr="00710776">
              <w:rPr>
                <w:rFonts w:ascii="Arial" w:hAnsi="Arial" w:cs="Arial"/>
              </w:rPr>
              <w:t>Warranty period</w:t>
            </w:r>
          </w:p>
        </w:tc>
        <w:tc>
          <w:tcPr>
            <w:tcW w:w="7017" w:type="dxa"/>
            <w:tcBorders>
              <w:left w:val="single" w:sz="18" w:space="0" w:color="FFFFFF" w:themeColor="background1"/>
            </w:tcBorders>
            <w:shd w:val="clear" w:color="auto" w:fill="FFFFFF" w:themeFill="background1"/>
            <w:vAlign w:val="center"/>
          </w:tcPr>
          <w:p w:rsidR="00ED7B97" w:rsidRPr="00710776" w:rsidRDefault="00ED7B97" w:rsidP="0071037F">
            <w:pPr>
              <w:pStyle w:val="TableFigureLeft"/>
              <w:keepNext/>
              <w:rPr>
                <w:rFonts w:ascii="Arial" w:hAnsi="Arial" w:cs="Arial"/>
              </w:rPr>
            </w:pPr>
            <w:r w:rsidRPr="00710776">
              <w:rPr>
                <w:rFonts w:ascii="Arial" w:hAnsi="Arial" w:cs="Arial"/>
              </w:rPr>
              <w:t>days</w:t>
            </w:r>
          </w:p>
        </w:tc>
      </w:tr>
    </w:tbl>
    <w:p w:rsidR="00ED7B97" w:rsidRPr="00710776" w:rsidRDefault="00ED7B97" w:rsidP="00ED7B97">
      <w:pPr>
        <w:pStyle w:val="BodyText"/>
        <w:spacing w:before="0" w:after="0"/>
      </w:pPr>
    </w:p>
    <w:tbl>
      <w:tblPr>
        <w:tblW w:w="5000" w:type="pct"/>
        <w:tblInd w:w="-23" w:type="dxa"/>
        <w:tblBorders>
          <w:top w:val="single" w:sz="18" w:space="0" w:color="DCDCDC"/>
          <w:left w:val="single" w:sz="18" w:space="0" w:color="DCDCDC"/>
          <w:bottom w:val="single" w:sz="18" w:space="0" w:color="DCDCDC"/>
          <w:right w:val="single" w:sz="18" w:space="0" w:color="DCDCDC"/>
          <w:insideH w:val="single" w:sz="18" w:space="0" w:color="DCDCDC"/>
          <w:insideV w:val="single" w:sz="18" w:space="0" w:color="DCDCDC"/>
        </w:tblBorders>
        <w:shd w:val="clear" w:color="auto" w:fill="DCDCDC"/>
        <w:tblLook w:val="00A0" w:firstRow="1" w:lastRow="0" w:firstColumn="1" w:lastColumn="0" w:noHBand="0" w:noVBand="0"/>
      </w:tblPr>
      <w:tblGrid>
        <w:gridCol w:w="1550"/>
        <w:gridCol w:w="496"/>
        <w:gridCol w:w="1612"/>
        <w:gridCol w:w="11"/>
        <w:gridCol w:w="1949"/>
        <w:gridCol w:w="3975"/>
      </w:tblGrid>
      <w:tr w:rsidR="00ED7B97" w:rsidRPr="00710776" w:rsidTr="0071037F">
        <w:trPr>
          <w:trHeight w:val="283"/>
        </w:trPr>
        <w:tc>
          <w:tcPr>
            <w:tcW w:w="9651" w:type="dxa"/>
            <w:gridSpan w:val="6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FFFFFF" w:themeColor="background1"/>
              <w:right w:val="single" w:sz="18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:rsidR="00ED7B97" w:rsidRPr="00710776" w:rsidRDefault="00ED7B97" w:rsidP="00ED7B97">
            <w:pPr>
              <w:pStyle w:val="TableHeader"/>
            </w:pPr>
            <w:r w:rsidRPr="00710776">
              <w:lastRenderedPageBreak/>
              <w:br w:type="page"/>
            </w:r>
            <w:r w:rsidRPr="00710776">
              <w:br w:type="page"/>
              <w:t>Report details</w:t>
            </w:r>
          </w:p>
        </w:tc>
      </w:tr>
      <w:tr w:rsidR="00ED7B97" w:rsidRPr="00710776" w:rsidTr="0071037F">
        <w:trPr>
          <w:trHeight w:val="342"/>
        </w:trPr>
        <w:tc>
          <w:tcPr>
            <w:tcW w:w="1564" w:type="dxa"/>
            <w:vMerge w:val="restart"/>
            <w:tcBorders>
              <w:top w:val="single" w:sz="18" w:space="0" w:color="FFFFFF" w:themeColor="background1"/>
            </w:tcBorders>
            <w:shd w:val="clear" w:color="auto" w:fill="DCDCDC"/>
            <w:vAlign w:val="center"/>
          </w:tcPr>
          <w:p w:rsidR="00ED7B97" w:rsidRPr="00710776" w:rsidRDefault="00ED7B97" w:rsidP="00ED7B97">
            <w:pPr>
              <w:pStyle w:val="TableFigureLeft"/>
              <w:keepLines/>
              <w:rPr>
                <w:rFonts w:ascii="Arial" w:hAnsi="Arial" w:cs="Arial"/>
              </w:rPr>
            </w:pPr>
            <w:r w:rsidRPr="00710776">
              <w:rPr>
                <w:rFonts w:ascii="Arial" w:hAnsi="Arial" w:cs="Arial"/>
              </w:rPr>
              <w:t>Contract stage</w:t>
            </w:r>
          </w:p>
        </w:tc>
        <w:tc>
          <w:tcPr>
            <w:tcW w:w="437" w:type="dxa"/>
            <w:tcBorders>
              <w:top w:val="single" w:sz="18" w:space="0" w:color="FFFFFF" w:themeColor="background1"/>
              <w:bottom w:val="single" w:sz="18" w:space="0" w:color="DCDCDC"/>
              <w:right w:val="single" w:sz="18" w:space="0" w:color="FFFFFF" w:themeColor="background1"/>
            </w:tcBorders>
            <w:shd w:val="clear" w:color="auto" w:fill="FFFFFF" w:themeFill="background1"/>
            <w:vAlign w:val="center"/>
          </w:tcPr>
          <w:p w:rsidR="00ED7B97" w:rsidRPr="00D669A2" w:rsidRDefault="00ED7B97" w:rsidP="00ED7B97">
            <w:pPr>
              <w:pStyle w:val="TableFigureLeft"/>
              <w:keepLines/>
              <w:rPr>
                <w:rFonts w:ascii="Arial" w:hAnsi="Arial" w:cs="Arial"/>
                <w:sz w:val="28"/>
              </w:rPr>
            </w:pPr>
            <w:sdt>
              <w:sdtPr>
                <w:rPr>
                  <w:rFonts w:ascii="Arial" w:hAnsi="Arial" w:cs="Arial"/>
                  <w:sz w:val="28"/>
                </w:rPr>
                <w:id w:val="-59257338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 w:rsidRPr="00D669A2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 w:rsidRPr="00D669A2">
              <w:rPr>
                <w:rFonts w:ascii="Arial" w:hAnsi="Arial" w:cs="Arial"/>
                <w:sz w:val="28"/>
              </w:rPr>
              <w:t xml:space="preserve"> </w:t>
            </w:r>
          </w:p>
        </w:tc>
        <w:tc>
          <w:tcPr>
            <w:tcW w:w="162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CDCDC"/>
            <w:vAlign w:val="center"/>
          </w:tcPr>
          <w:p w:rsidR="00ED7B97" w:rsidRPr="0077514D" w:rsidRDefault="00ED7B97" w:rsidP="00ED7B97">
            <w:pPr>
              <w:pStyle w:val="TableFigureLeft"/>
              <w:keepNext/>
              <w:keepLines/>
              <w:rPr>
                <w:rFonts w:ascii="Arial" w:hAnsi="Arial" w:cs="Arial"/>
                <w:b/>
              </w:rPr>
            </w:pPr>
            <w:r w:rsidRPr="00710776">
              <w:rPr>
                <w:rFonts w:ascii="Arial" w:hAnsi="Arial" w:cs="Arial"/>
              </w:rPr>
              <w:t>Interim</w:t>
            </w:r>
          </w:p>
        </w:tc>
        <w:tc>
          <w:tcPr>
            <w:tcW w:w="1976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CDCDC"/>
            <w:vAlign w:val="center"/>
          </w:tcPr>
          <w:p w:rsidR="00ED7B97" w:rsidRPr="0077514D" w:rsidRDefault="00ED7B97" w:rsidP="00ED7B97">
            <w:pPr>
              <w:pStyle w:val="TableFigureLeft"/>
              <w:keepNext/>
              <w:keepLines/>
              <w:rPr>
                <w:rFonts w:ascii="Arial" w:hAnsi="Arial" w:cs="Arial"/>
              </w:rPr>
            </w:pPr>
            <w:r w:rsidRPr="00710776">
              <w:rPr>
                <w:rFonts w:ascii="Arial" w:hAnsi="Arial" w:cs="Arial"/>
              </w:rPr>
              <w:t>Period of assessment</w:t>
            </w:r>
          </w:p>
        </w:tc>
        <w:tc>
          <w:tcPr>
            <w:tcW w:w="4050" w:type="dxa"/>
            <w:tcBorders>
              <w:top w:val="single" w:sz="18" w:space="0" w:color="FFFFFF" w:themeColor="background1"/>
              <w:left w:val="single" w:sz="18" w:space="0" w:color="FFFFFF" w:themeColor="background1"/>
            </w:tcBorders>
            <w:shd w:val="clear" w:color="auto" w:fill="FFFFFF" w:themeFill="background1"/>
            <w:vAlign w:val="center"/>
          </w:tcPr>
          <w:p w:rsidR="00ED7B97" w:rsidRPr="00710776" w:rsidRDefault="00ED7B97" w:rsidP="00ED7B97">
            <w:pPr>
              <w:pStyle w:val="TableFigureLeft"/>
              <w:keepNext/>
              <w:keepLine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 _</w:t>
            </w:r>
            <w:r w:rsidRPr="00710776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_ _ </w:t>
            </w:r>
            <w:r w:rsidRPr="00710776">
              <w:rPr>
                <w:rFonts w:ascii="Arial" w:hAnsi="Arial" w:cs="Arial"/>
              </w:rPr>
              <w:t>/20</w:t>
            </w:r>
            <w:r>
              <w:rPr>
                <w:rFonts w:ascii="Arial" w:hAnsi="Arial" w:cs="Arial"/>
              </w:rPr>
              <w:t xml:space="preserve">_ _ </w:t>
            </w:r>
            <w:r w:rsidRPr="00503EBD">
              <w:rPr>
                <w:rFonts w:ascii="Arial" w:hAnsi="Arial" w:cs="Arial"/>
                <w:b/>
              </w:rPr>
              <w:t>to</w:t>
            </w:r>
            <w:r w:rsidRPr="0071077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_ _</w:t>
            </w:r>
            <w:r w:rsidRPr="00710776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_ _ </w:t>
            </w:r>
            <w:r w:rsidRPr="00710776">
              <w:rPr>
                <w:rFonts w:ascii="Arial" w:hAnsi="Arial" w:cs="Arial"/>
              </w:rPr>
              <w:t>/20</w:t>
            </w:r>
            <w:r>
              <w:rPr>
                <w:rFonts w:ascii="Arial" w:hAnsi="Arial" w:cs="Arial"/>
              </w:rPr>
              <w:t>_ _</w:t>
            </w:r>
          </w:p>
        </w:tc>
      </w:tr>
      <w:tr w:rsidR="00ED7B97" w:rsidRPr="00710776" w:rsidTr="0071037F">
        <w:tc>
          <w:tcPr>
            <w:tcW w:w="1564" w:type="dxa"/>
            <w:vMerge/>
            <w:shd w:val="clear" w:color="auto" w:fill="DCDCDC"/>
            <w:vAlign w:val="center"/>
          </w:tcPr>
          <w:p w:rsidR="00ED7B97" w:rsidRPr="00710776" w:rsidRDefault="00ED7B97" w:rsidP="00ED7B97">
            <w:pPr>
              <w:pStyle w:val="TableFigureLeft"/>
              <w:keepLines/>
              <w:rPr>
                <w:rFonts w:ascii="Arial" w:hAnsi="Arial" w:cs="Arial"/>
              </w:rPr>
            </w:pPr>
          </w:p>
        </w:tc>
        <w:tc>
          <w:tcPr>
            <w:tcW w:w="437" w:type="dxa"/>
            <w:tcBorders>
              <w:top w:val="single" w:sz="18" w:space="0" w:color="DCDCDC"/>
              <w:bottom w:val="single" w:sz="18" w:space="0" w:color="DCDCDC"/>
            </w:tcBorders>
            <w:shd w:val="clear" w:color="auto" w:fill="FFFFFF" w:themeFill="background1"/>
            <w:vAlign w:val="center"/>
          </w:tcPr>
          <w:p w:rsidR="00ED7B97" w:rsidRPr="00D669A2" w:rsidRDefault="00ED7B97" w:rsidP="00ED7B97">
            <w:pPr>
              <w:pStyle w:val="TableFigureLeft"/>
              <w:keepLines/>
              <w:rPr>
                <w:rFonts w:ascii="Arial" w:hAnsi="Arial" w:cs="Arial"/>
                <w:sz w:val="28"/>
              </w:rPr>
            </w:pPr>
            <w:sdt>
              <w:sdtPr>
                <w:rPr>
                  <w:rFonts w:ascii="Arial" w:hAnsi="Arial" w:cs="Arial"/>
                  <w:sz w:val="28"/>
                </w:rPr>
                <w:id w:val="-138008514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 w:rsidRPr="00D669A2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 w:rsidRPr="00D669A2">
              <w:rPr>
                <w:rFonts w:ascii="Arial" w:hAnsi="Arial" w:cs="Arial"/>
                <w:sz w:val="28"/>
              </w:rPr>
              <w:t xml:space="preserve"> </w:t>
            </w:r>
          </w:p>
        </w:tc>
        <w:tc>
          <w:tcPr>
            <w:tcW w:w="163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CDCDC"/>
            <w:vAlign w:val="center"/>
          </w:tcPr>
          <w:p w:rsidR="00ED7B97" w:rsidRPr="00710776" w:rsidRDefault="00ED7B97" w:rsidP="00ED7B97">
            <w:pPr>
              <w:pStyle w:val="TableFigureLeft"/>
              <w:keepNext/>
              <w:keepLines/>
              <w:rPr>
                <w:rFonts w:ascii="Arial" w:hAnsi="Arial" w:cs="Arial"/>
              </w:rPr>
            </w:pPr>
            <w:r w:rsidRPr="00710776">
              <w:rPr>
                <w:rFonts w:ascii="Arial" w:hAnsi="Arial" w:cs="Arial"/>
              </w:rPr>
              <w:t>Supply date</w:t>
            </w:r>
          </w:p>
        </w:tc>
        <w:tc>
          <w:tcPr>
            <w:tcW w:w="196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</w:tcBorders>
            <w:shd w:val="clear" w:color="auto" w:fill="DCDCDC"/>
            <w:vAlign w:val="center"/>
          </w:tcPr>
          <w:p w:rsidR="00ED7B97" w:rsidRPr="00710776" w:rsidRDefault="00ED7B97" w:rsidP="00ED7B97">
            <w:pPr>
              <w:pStyle w:val="TableFigureLeft"/>
              <w:keepNext/>
              <w:keepLines/>
              <w:rPr>
                <w:rFonts w:ascii="Arial" w:hAnsi="Arial" w:cs="Arial"/>
              </w:rPr>
            </w:pPr>
            <w:r w:rsidRPr="00710776">
              <w:rPr>
                <w:rFonts w:ascii="Arial" w:hAnsi="Arial" w:cs="Arial"/>
              </w:rPr>
              <w:t>Assessment date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ED7B97" w:rsidRPr="00710776" w:rsidRDefault="00ED7B97" w:rsidP="00ED7B97">
            <w:pPr>
              <w:pStyle w:val="TableFigureLeft"/>
              <w:keepNext/>
              <w:keepLine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 _</w:t>
            </w:r>
            <w:r w:rsidRPr="00710776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_ _ </w:t>
            </w:r>
            <w:r w:rsidRPr="00710776">
              <w:rPr>
                <w:rFonts w:ascii="Arial" w:hAnsi="Arial" w:cs="Arial"/>
              </w:rPr>
              <w:t>/20</w:t>
            </w:r>
            <w:r>
              <w:rPr>
                <w:rFonts w:ascii="Arial" w:hAnsi="Arial" w:cs="Arial"/>
              </w:rPr>
              <w:t>_ _</w:t>
            </w:r>
          </w:p>
        </w:tc>
      </w:tr>
      <w:tr w:rsidR="00ED7B97" w:rsidRPr="00710776" w:rsidTr="0071037F">
        <w:trPr>
          <w:trHeight w:val="230"/>
        </w:trPr>
        <w:tc>
          <w:tcPr>
            <w:tcW w:w="1564" w:type="dxa"/>
            <w:vMerge/>
            <w:shd w:val="clear" w:color="auto" w:fill="DCDCDC"/>
            <w:vAlign w:val="center"/>
          </w:tcPr>
          <w:p w:rsidR="00ED7B97" w:rsidRPr="00710776" w:rsidRDefault="00ED7B97" w:rsidP="00ED7B97">
            <w:pPr>
              <w:pStyle w:val="TableFigureLeft"/>
              <w:keepLines/>
              <w:rPr>
                <w:rFonts w:ascii="Arial" w:hAnsi="Arial" w:cs="Arial"/>
              </w:rPr>
            </w:pPr>
          </w:p>
        </w:tc>
        <w:tc>
          <w:tcPr>
            <w:tcW w:w="437" w:type="dxa"/>
            <w:tcBorders>
              <w:top w:val="single" w:sz="18" w:space="0" w:color="DCDCDC"/>
            </w:tcBorders>
            <w:shd w:val="clear" w:color="auto" w:fill="FFFFFF" w:themeFill="background1"/>
            <w:vAlign w:val="center"/>
          </w:tcPr>
          <w:p w:rsidR="00ED7B97" w:rsidRPr="00D669A2" w:rsidRDefault="00ED7B97" w:rsidP="00ED7B97">
            <w:pPr>
              <w:pStyle w:val="TableFigureLeft"/>
              <w:keepLines/>
              <w:rPr>
                <w:rFonts w:ascii="Arial" w:hAnsi="Arial" w:cs="Arial"/>
                <w:sz w:val="28"/>
              </w:rPr>
            </w:pPr>
            <w:sdt>
              <w:sdtPr>
                <w:rPr>
                  <w:rFonts w:ascii="Arial" w:hAnsi="Arial" w:cs="Arial"/>
                  <w:sz w:val="28"/>
                </w:rPr>
                <w:id w:val="-2015756525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 w:rsidRPr="00D669A2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1635" w:type="dxa"/>
            <w:gridSpan w:val="2"/>
            <w:tcBorders>
              <w:top w:val="single" w:sz="18" w:space="0" w:color="FFFFFF" w:themeColor="background1"/>
              <w:right w:val="single" w:sz="18" w:space="0" w:color="FFFFFF" w:themeColor="background1"/>
            </w:tcBorders>
            <w:shd w:val="clear" w:color="auto" w:fill="DCDCDC"/>
            <w:vAlign w:val="center"/>
          </w:tcPr>
          <w:p w:rsidR="00ED7B97" w:rsidRPr="00710776" w:rsidRDefault="00ED7B97" w:rsidP="00ED7B97">
            <w:pPr>
              <w:pStyle w:val="TableFigureLeft"/>
              <w:keepLines/>
              <w:rPr>
                <w:rFonts w:ascii="Arial" w:hAnsi="Arial" w:cs="Arial"/>
              </w:rPr>
            </w:pPr>
            <w:r w:rsidRPr="00710776">
              <w:rPr>
                <w:rFonts w:ascii="Arial" w:hAnsi="Arial" w:cs="Arial"/>
              </w:rPr>
              <w:t>Contract completion date</w:t>
            </w:r>
          </w:p>
        </w:tc>
        <w:tc>
          <w:tcPr>
            <w:tcW w:w="1965" w:type="dxa"/>
            <w:tcBorders>
              <w:top w:val="single" w:sz="18" w:space="0" w:color="FFFFFF" w:themeColor="background1"/>
              <w:left w:val="single" w:sz="18" w:space="0" w:color="FFFFFF" w:themeColor="background1"/>
            </w:tcBorders>
            <w:shd w:val="clear" w:color="auto" w:fill="DCDCDC"/>
            <w:vAlign w:val="center"/>
          </w:tcPr>
          <w:p w:rsidR="00ED7B97" w:rsidRPr="00710776" w:rsidRDefault="00ED7B97" w:rsidP="00ED7B97">
            <w:pPr>
              <w:pStyle w:val="TableFigureLeft"/>
              <w:keepLines/>
              <w:rPr>
                <w:rFonts w:ascii="Arial" w:hAnsi="Arial" w:cs="Arial"/>
              </w:rPr>
            </w:pPr>
            <w:r w:rsidRPr="00710776">
              <w:rPr>
                <w:rFonts w:ascii="Arial" w:hAnsi="Arial" w:cs="Arial"/>
              </w:rPr>
              <w:t>Assessment date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ED7B97" w:rsidRPr="00710776" w:rsidRDefault="00ED7B97" w:rsidP="00ED7B97">
            <w:pPr>
              <w:pStyle w:val="TableFigureLeft"/>
              <w:keepLine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 _</w:t>
            </w:r>
            <w:r w:rsidRPr="00710776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_ _ </w:t>
            </w:r>
            <w:r w:rsidRPr="00710776">
              <w:rPr>
                <w:rFonts w:ascii="Arial" w:hAnsi="Arial" w:cs="Arial"/>
              </w:rPr>
              <w:t>/20</w:t>
            </w:r>
            <w:r>
              <w:rPr>
                <w:rFonts w:ascii="Arial" w:hAnsi="Arial" w:cs="Arial"/>
              </w:rPr>
              <w:t>_ _</w:t>
            </w:r>
          </w:p>
        </w:tc>
      </w:tr>
    </w:tbl>
    <w:p w:rsidR="00ED7B97" w:rsidRPr="00710776" w:rsidRDefault="00ED7B97" w:rsidP="00ED7B97">
      <w:pPr>
        <w:pStyle w:val="BodyText"/>
        <w:spacing w:before="0" w:after="0"/>
      </w:pPr>
    </w:p>
    <w:tbl>
      <w:tblPr>
        <w:tblW w:w="5000" w:type="pct"/>
        <w:tblInd w:w="-23" w:type="dxa"/>
        <w:tblBorders>
          <w:top w:val="single" w:sz="18" w:space="0" w:color="DCDCDC"/>
          <w:left w:val="single" w:sz="18" w:space="0" w:color="DCDCDC"/>
          <w:bottom w:val="single" w:sz="18" w:space="0" w:color="DCDCDC"/>
          <w:right w:val="single" w:sz="18" w:space="0" w:color="DCDCDC"/>
          <w:insideH w:val="single" w:sz="18" w:space="0" w:color="DCDCDC"/>
          <w:insideV w:val="single" w:sz="18" w:space="0" w:color="DCDCDC"/>
        </w:tblBorders>
        <w:shd w:val="clear" w:color="auto" w:fill="DCDCDC"/>
        <w:tblLook w:val="00A0" w:firstRow="1" w:lastRow="0" w:firstColumn="1" w:lastColumn="0" w:noHBand="0" w:noVBand="0"/>
      </w:tblPr>
      <w:tblGrid>
        <w:gridCol w:w="849"/>
        <w:gridCol w:w="5075"/>
        <w:gridCol w:w="1102"/>
        <w:gridCol w:w="1292"/>
        <w:gridCol w:w="1275"/>
      </w:tblGrid>
      <w:tr w:rsidR="00ED7B97" w:rsidRPr="00710776" w:rsidTr="008046EA">
        <w:trPr>
          <w:trHeight w:val="247"/>
        </w:trPr>
        <w:tc>
          <w:tcPr>
            <w:tcW w:w="9640" w:type="dxa"/>
            <w:gridSpan w:val="5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FFFFFF" w:themeColor="background1"/>
              <w:right w:val="single" w:sz="18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:rsidR="00ED7B97" w:rsidRPr="00710776" w:rsidRDefault="00ED7B97" w:rsidP="0071037F">
            <w:pPr>
              <w:pStyle w:val="TableHeader"/>
            </w:pPr>
            <w:r w:rsidRPr="00710776">
              <w:t>Summary</w:t>
            </w:r>
          </w:p>
        </w:tc>
      </w:tr>
      <w:tr w:rsidR="00ED7B97" w:rsidRPr="00710776" w:rsidTr="008046EA">
        <w:trPr>
          <w:trHeight w:val="347"/>
        </w:trPr>
        <w:tc>
          <w:tcPr>
            <w:tcW w:w="5954" w:type="dxa"/>
            <w:gridSpan w:val="2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DCDCDC"/>
            <w:vAlign w:val="center"/>
          </w:tcPr>
          <w:p w:rsidR="00ED7B97" w:rsidRPr="00710776" w:rsidRDefault="00ED7B97" w:rsidP="0071037F">
            <w:pPr>
              <w:pStyle w:val="TableHeader"/>
            </w:pPr>
            <w:r w:rsidRPr="00710776">
              <w:t>Criterion</w:t>
            </w:r>
          </w:p>
        </w:tc>
        <w:tc>
          <w:tcPr>
            <w:tcW w:w="110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DCDCDC"/>
            <w:vAlign w:val="center"/>
          </w:tcPr>
          <w:p w:rsidR="00ED7B97" w:rsidRPr="00710776" w:rsidRDefault="00ED7B97" w:rsidP="0071037F">
            <w:pPr>
              <w:pStyle w:val="TableHeader"/>
            </w:pPr>
            <w:r w:rsidRPr="00710776">
              <w:t>Sub-criterion score</w:t>
            </w:r>
          </w:p>
        </w:tc>
        <w:tc>
          <w:tcPr>
            <w:tcW w:w="1296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DCDCDC"/>
            <w:vAlign w:val="center"/>
          </w:tcPr>
          <w:p w:rsidR="00ED7B97" w:rsidRPr="00710776" w:rsidRDefault="00ED7B97" w:rsidP="0071037F">
            <w:pPr>
              <w:pStyle w:val="TableHeader"/>
            </w:pPr>
            <w:r w:rsidRPr="00710776">
              <w:t>Overall average score</w:t>
            </w:r>
          </w:p>
        </w:tc>
        <w:tc>
          <w:tcPr>
            <w:tcW w:w="1286" w:type="dxa"/>
            <w:tcBorders>
              <w:top w:val="single" w:sz="18" w:space="0" w:color="FFFFFF" w:themeColor="background1"/>
            </w:tcBorders>
            <w:shd w:val="clear" w:color="auto" w:fill="DCDCDC"/>
          </w:tcPr>
          <w:p w:rsidR="00ED7B97" w:rsidRPr="00710776" w:rsidRDefault="00ED7B97" w:rsidP="0071037F">
            <w:pPr>
              <w:pStyle w:val="TableHeader"/>
            </w:pPr>
          </w:p>
        </w:tc>
      </w:tr>
      <w:tr w:rsidR="00ED7B97" w:rsidRPr="00710776" w:rsidTr="008046EA">
        <w:tc>
          <w:tcPr>
            <w:tcW w:w="5954" w:type="dxa"/>
            <w:gridSpan w:val="2"/>
            <w:tcBorders>
              <w:top w:val="single" w:sz="18" w:space="0" w:color="FFFFFF" w:themeColor="background1"/>
              <w:bottom w:val="nil"/>
            </w:tcBorders>
            <w:shd w:val="clear" w:color="auto" w:fill="DCDCDC"/>
            <w:vAlign w:val="center"/>
          </w:tcPr>
          <w:p w:rsidR="00ED7B97" w:rsidRPr="000C2CC4" w:rsidRDefault="00ED7B97" w:rsidP="00ED7B97">
            <w:pPr>
              <w:pStyle w:val="TableFigureLevel1Bullet"/>
              <w:keepNext/>
              <w:keepLines/>
              <w:numPr>
                <w:ilvl w:val="0"/>
                <w:numId w:val="4"/>
              </w:numPr>
              <w:tabs>
                <w:tab w:val="clear" w:pos="567"/>
                <w:tab w:val="num" w:pos="360"/>
              </w:tabs>
              <w:ind w:left="360" w:hanging="360"/>
              <w:rPr>
                <w:rFonts w:ascii="Arial" w:hAnsi="Arial" w:cs="Arial"/>
                <w:b/>
              </w:rPr>
            </w:pPr>
            <w:r w:rsidRPr="000C2CC4">
              <w:rPr>
                <w:rFonts w:ascii="Arial" w:hAnsi="Arial" w:cs="Arial"/>
                <w:b/>
              </w:rPr>
              <w:t>Time management and progress</w:t>
            </w:r>
          </w:p>
        </w:tc>
        <w:tc>
          <w:tcPr>
            <w:tcW w:w="110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DCDCDC"/>
            <w:vAlign w:val="center"/>
          </w:tcPr>
          <w:p w:rsidR="00ED7B97" w:rsidRPr="00710776" w:rsidRDefault="00ED7B97" w:rsidP="0071037F">
            <w:pPr>
              <w:pStyle w:val="TableFigureLeft"/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DCDCDC"/>
            <w:vAlign w:val="center"/>
          </w:tcPr>
          <w:p w:rsidR="00ED7B97" w:rsidRPr="00710776" w:rsidRDefault="00ED7B97" w:rsidP="0071037F">
            <w:pPr>
              <w:pStyle w:val="TableFigureLeft"/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shd w:val="clear" w:color="auto" w:fill="DCDCDC"/>
          </w:tcPr>
          <w:p w:rsidR="00ED7B97" w:rsidRPr="00710776" w:rsidRDefault="00ED7B97" w:rsidP="0071037F">
            <w:pPr>
              <w:pStyle w:val="TableFigureLeft"/>
              <w:keepNext/>
              <w:keepLines/>
              <w:jc w:val="center"/>
              <w:rPr>
                <w:rFonts w:ascii="Arial" w:hAnsi="Arial" w:cs="Arial"/>
              </w:rPr>
            </w:pPr>
          </w:p>
        </w:tc>
      </w:tr>
      <w:tr w:rsidR="00ED7B97" w:rsidRPr="00710776" w:rsidTr="008046EA">
        <w:tc>
          <w:tcPr>
            <w:tcW w:w="851" w:type="dxa"/>
            <w:tcBorders>
              <w:top w:val="nil"/>
            </w:tcBorders>
            <w:shd w:val="clear" w:color="auto" w:fill="DCDCDC"/>
            <w:vAlign w:val="center"/>
          </w:tcPr>
          <w:p w:rsidR="00ED7B97" w:rsidRPr="00060D03" w:rsidRDefault="00ED7B97" w:rsidP="00ED7B97">
            <w:pPr>
              <w:pStyle w:val="TableFigureLevel1Bullet"/>
              <w:keepNext/>
              <w:keepLines/>
              <w:numPr>
                <w:ilvl w:val="0"/>
                <w:numId w:val="5"/>
              </w:numPr>
              <w:tabs>
                <w:tab w:val="clear" w:pos="357"/>
                <w:tab w:val="num" w:pos="720"/>
              </w:tabs>
              <w:ind w:left="720" w:hanging="360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nil"/>
            </w:tcBorders>
            <w:shd w:val="clear" w:color="auto" w:fill="DCDCDC"/>
            <w:vAlign w:val="center"/>
          </w:tcPr>
          <w:p w:rsidR="00ED7B97" w:rsidRPr="00060D03" w:rsidRDefault="00ED7B97" w:rsidP="0071037F">
            <w:pPr>
              <w:pStyle w:val="TableTextLeft"/>
            </w:pPr>
            <w:r w:rsidRPr="00060D03">
              <w:t>Supply program</w:t>
            </w:r>
          </w:p>
        </w:tc>
        <w:tc>
          <w:tcPr>
            <w:tcW w:w="1104" w:type="dxa"/>
            <w:tcBorders>
              <w:top w:val="single" w:sz="18" w:space="0" w:color="FFFFFF" w:themeColor="background1"/>
            </w:tcBorders>
            <w:shd w:val="clear" w:color="auto" w:fill="FFFFFF" w:themeFill="background1"/>
            <w:vAlign w:val="center"/>
          </w:tcPr>
          <w:p w:rsidR="00ED7B97" w:rsidRPr="00710776" w:rsidRDefault="00ED7B97" w:rsidP="0071037F">
            <w:pPr>
              <w:pStyle w:val="TableFigureLeft"/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296" w:type="dxa"/>
            <w:vMerge w:val="restart"/>
            <w:tcBorders>
              <w:top w:val="single" w:sz="18" w:space="0" w:color="FFFFFF" w:themeColor="background1"/>
            </w:tcBorders>
            <w:shd w:val="clear" w:color="auto" w:fill="FFFFFF" w:themeFill="background1"/>
            <w:vAlign w:val="center"/>
          </w:tcPr>
          <w:p w:rsidR="00ED7B97" w:rsidRPr="00710776" w:rsidRDefault="00ED7B97" w:rsidP="0071037F">
            <w:pPr>
              <w:pStyle w:val="TableFigureLeft"/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shd w:val="clear" w:color="auto" w:fill="DCDCDC"/>
          </w:tcPr>
          <w:p w:rsidR="00ED7B97" w:rsidRPr="00710776" w:rsidRDefault="00ED7B97" w:rsidP="0071037F">
            <w:pPr>
              <w:pStyle w:val="TableFigureLeft"/>
              <w:keepNext/>
              <w:keepLines/>
              <w:jc w:val="center"/>
              <w:rPr>
                <w:rFonts w:ascii="Arial" w:hAnsi="Arial" w:cs="Arial"/>
              </w:rPr>
            </w:pPr>
          </w:p>
        </w:tc>
      </w:tr>
      <w:tr w:rsidR="00ED7B97" w:rsidRPr="00710776" w:rsidTr="008046EA">
        <w:tc>
          <w:tcPr>
            <w:tcW w:w="851" w:type="dxa"/>
            <w:tcBorders>
              <w:bottom w:val="single" w:sz="18" w:space="0" w:color="FFFFFF" w:themeColor="background1"/>
            </w:tcBorders>
            <w:shd w:val="clear" w:color="auto" w:fill="DCDCDC"/>
            <w:vAlign w:val="center"/>
          </w:tcPr>
          <w:p w:rsidR="00ED7B97" w:rsidRPr="00060D03" w:rsidRDefault="00ED7B97" w:rsidP="00ED7B97">
            <w:pPr>
              <w:pStyle w:val="TableFigureLevel1Bullet"/>
              <w:keepNext/>
              <w:keepLines/>
              <w:numPr>
                <w:ilvl w:val="0"/>
                <w:numId w:val="5"/>
              </w:numPr>
              <w:tabs>
                <w:tab w:val="clear" w:pos="357"/>
                <w:tab w:val="num" w:pos="720"/>
              </w:tabs>
              <w:ind w:left="720" w:hanging="360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bottom w:val="single" w:sz="18" w:space="0" w:color="FFFFFF" w:themeColor="background1"/>
            </w:tcBorders>
            <w:shd w:val="clear" w:color="auto" w:fill="DCDCDC"/>
            <w:vAlign w:val="center"/>
          </w:tcPr>
          <w:p w:rsidR="00ED7B97" w:rsidRPr="00060D03" w:rsidRDefault="00ED7B97" w:rsidP="0071037F">
            <w:pPr>
              <w:pStyle w:val="TableTextLeft"/>
            </w:pPr>
            <w:r w:rsidRPr="00060D03">
              <w:t>Supply of product in accordance with program</w:t>
            </w:r>
          </w:p>
        </w:tc>
        <w:tc>
          <w:tcPr>
            <w:tcW w:w="1104" w:type="dxa"/>
            <w:tcBorders>
              <w:bottom w:val="single" w:sz="18" w:space="0" w:color="FFFFFF" w:themeColor="background1"/>
            </w:tcBorders>
            <w:shd w:val="clear" w:color="auto" w:fill="FFFFFF" w:themeFill="background1"/>
            <w:vAlign w:val="center"/>
          </w:tcPr>
          <w:p w:rsidR="00ED7B97" w:rsidRPr="00710776" w:rsidRDefault="00ED7B97" w:rsidP="0071037F">
            <w:pPr>
              <w:pStyle w:val="TableFigureLeft"/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296" w:type="dxa"/>
            <w:vMerge/>
            <w:tcBorders>
              <w:bottom w:val="single" w:sz="18" w:space="0" w:color="FFFFFF" w:themeColor="background1"/>
            </w:tcBorders>
            <w:shd w:val="clear" w:color="auto" w:fill="FFFFFF" w:themeFill="background1"/>
            <w:vAlign w:val="center"/>
          </w:tcPr>
          <w:p w:rsidR="00ED7B97" w:rsidRPr="00710776" w:rsidRDefault="00ED7B97" w:rsidP="0071037F">
            <w:pPr>
              <w:pStyle w:val="TableFigureLeft"/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shd w:val="clear" w:color="auto" w:fill="DCDCDC"/>
          </w:tcPr>
          <w:p w:rsidR="00ED7B97" w:rsidRPr="00710776" w:rsidRDefault="00ED7B97" w:rsidP="0071037F">
            <w:pPr>
              <w:pStyle w:val="TableFigureLeft"/>
              <w:keepNext/>
              <w:keepLines/>
              <w:jc w:val="center"/>
              <w:rPr>
                <w:rFonts w:ascii="Arial" w:hAnsi="Arial" w:cs="Arial"/>
              </w:rPr>
            </w:pPr>
          </w:p>
        </w:tc>
      </w:tr>
      <w:tr w:rsidR="00ED7B97" w:rsidRPr="00710776" w:rsidTr="008046EA">
        <w:tc>
          <w:tcPr>
            <w:tcW w:w="5954" w:type="dxa"/>
            <w:gridSpan w:val="2"/>
            <w:tcBorders>
              <w:top w:val="single" w:sz="18" w:space="0" w:color="FFFFFF" w:themeColor="background1"/>
              <w:bottom w:val="nil"/>
            </w:tcBorders>
            <w:shd w:val="clear" w:color="auto" w:fill="DCDCDC"/>
            <w:vAlign w:val="center"/>
          </w:tcPr>
          <w:p w:rsidR="00ED7B97" w:rsidRPr="000C2CC4" w:rsidRDefault="00ED7B97" w:rsidP="00ED7B97">
            <w:pPr>
              <w:pStyle w:val="TableFigureLevel1Bullet"/>
              <w:keepNext/>
              <w:keepLines/>
              <w:numPr>
                <w:ilvl w:val="0"/>
                <w:numId w:val="4"/>
              </w:numPr>
              <w:tabs>
                <w:tab w:val="clear" w:pos="567"/>
                <w:tab w:val="num" w:pos="360"/>
              </w:tabs>
              <w:ind w:left="360" w:hanging="360"/>
              <w:rPr>
                <w:rFonts w:ascii="Arial" w:hAnsi="Arial" w:cs="Arial"/>
                <w:b/>
              </w:rPr>
            </w:pPr>
            <w:r w:rsidRPr="000C2CC4">
              <w:rPr>
                <w:rFonts w:ascii="Arial" w:hAnsi="Arial" w:cs="Arial"/>
                <w:b/>
              </w:rPr>
              <w:t>Contract management</w:t>
            </w:r>
          </w:p>
        </w:tc>
        <w:tc>
          <w:tcPr>
            <w:tcW w:w="110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DCDCDC"/>
            <w:vAlign w:val="center"/>
          </w:tcPr>
          <w:p w:rsidR="00ED7B97" w:rsidRPr="000C2CC4" w:rsidRDefault="00ED7B97" w:rsidP="0071037F">
            <w:pPr>
              <w:pStyle w:val="TableFigureLeft"/>
              <w:keepNext/>
              <w:keepLines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96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DCDCDC"/>
            <w:vAlign w:val="center"/>
          </w:tcPr>
          <w:p w:rsidR="00ED7B97" w:rsidRPr="000C2CC4" w:rsidRDefault="00ED7B97" w:rsidP="0071037F">
            <w:pPr>
              <w:pStyle w:val="TableFigureLeft"/>
              <w:keepNext/>
              <w:keepLines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86" w:type="dxa"/>
            <w:shd w:val="clear" w:color="auto" w:fill="DCDCDC"/>
          </w:tcPr>
          <w:p w:rsidR="00ED7B97" w:rsidRPr="00710776" w:rsidRDefault="00ED7B97" w:rsidP="0071037F">
            <w:pPr>
              <w:pStyle w:val="TableFigureLeft"/>
              <w:keepNext/>
              <w:keepLines/>
              <w:jc w:val="center"/>
              <w:rPr>
                <w:rFonts w:ascii="Arial" w:hAnsi="Arial" w:cs="Arial"/>
              </w:rPr>
            </w:pPr>
          </w:p>
        </w:tc>
      </w:tr>
      <w:tr w:rsidR="00ED7B97" w:rsidRPr="00710776" w:rsidTr="008046EA">
        <w:trPr>
          <w:trHeight w:val="262"/>
        </w:trPr>
        <w:tc>
          <w:tcPr>
            <w:tcW w:w="5954" w:type="dxa"/>
            <w:gridSpan w:val="2"/>
            <w:tcBorders>
              <w:top w:val="nil"/>
              <w:bottom w:val="nil"/>
            </w:tcBorders>
            <w:shd w:val="clear" w:color="auto" w:fill="DCDCDC"/>
            <w:vAlign w:val="center"/>
          </w:tcPr>
          <w:p w:rsidR="00ED7B97" w:rsidRPr="00060D03" w:rsidRDefault="00ED7B97" w:rsidP="00ED7B97">
            <w:pPr>
              <w:pStyle w:val="TableFigureLevel1Bullet"/>
              <w:keepNext/>
              <w:keepLines/>
              <w:numPr>
                <w:ilvl w:val="0"/>
                <w:numId w:val="6"/>
              </w:numPr>
              <w:tabs>
                <w:tab w:val="clear" w:pos="357"/>
                <w:tab w:val="num" w:pos="720"/>
              </w:tabs>
              <w:ind w:left="720" w:hanging="360"/>
              <w:rPr>
                <w:rFonts w:ascii="Arial" w:hAnsi="Arial" w:cs="Arial"/>
              </w:rPr>
            </w:pPr>
            <w:r w:rsidRPr="00060D03">
              <w:rPr>
                <w:rFonts w:ascii="Arial" w:hAnsi="Arial" w:cs="Arial"/>
              </w:rPr>
              <w:t>Management of resources (plant &amp; personnel)</w:t>
            </w:r>
          </w:p>
        </w:tc>
        <w:tc>
          <w:tcPr>
            <w:tcW w:w="1104" w:type="dxa"/>
            <w:tcBorders>
              <w:top w:val="single" w:sz="18" w:space="0" w:color="FFFFFF" w:themeColor="background1"/>
            </w:tcBorders>
            <w:shd w:val="clear" w:color="auto" w:fill="FFFFFF" w:themeFill="background1"/>
            <w:vAlign w:val="center"/>
          </w:tcPr>
          <w:p w:rsidR="00ED7B97" w:rsidRPr="00710776" w:rsidRDefault="00ED7B97" w:rsidP="0071037F">
            <w:pPr>
              <w:pStyle w:val="TableFigureLeft"/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296" w:type="dxa"/>
            <w:vMerge w:val="restart"/>
            <w:tcBorders>
              <w:top w:val="single" w:sz="18" w:space="0" w:color="FFFFFF" w:themeColor="background1"/>
            </w:tcBorders>
            <w:shd w:val="clear" w:color="auto" w:fill="FFFFFF" w:themeFill="background1"/>
            <w:vAlign w:val="center"/>
          </w:tcPr>
          <w:p w:rsidR="00ED7B97" w:rsidRPr="00710776" w:rsidRDefault="00ED7B97" w:rsidP="0071037F">
            <w:pPr>
              <w:pStyle w:val="TableFigureLeft"/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shd w:val="clear" w:color="auto" w:fill="DCDCDC"/>
          </w:tcPr>
          <w:p w:rsidR="00ED7B97" w:rsidRPr="00710776" w:rsidRDefault="00ED7B97" w:rsidP="0071037F">
            <w:pPr>
              <w:pStyle w:val="TableFigureLeft"/>
              <w:keepNext/>
              <w:keepLines/>
              <w:jc w:val="center"/>
              <w:rPr>
                <w:rFonts w:ascii="Arial" w:hAnsi="Arial" w:cs="Arial"/>
              </w:rPr>
            </w:pPr>
          </w:p>
        </w:tc>
      </w:tr>
      <w:tr w:rsidR="00ED7B97" w:rsidRPr="00710776" w:rsidTr="008046EA">
        <w:tc>
          <w:tcPr>
            <w:tcW w:w="5954" w:type="dxa"/>
            <w:gridSpan w:val="2"/>
            <w:tcBorders>
              <w:top w:val="nil"/>
              <w:bottom w:val="single" w:sz="18" w:space="0" w:color="FFFFFF" w:themeColor="background1"/>
            </w:tcBorders>
            <w:shd w:val="clear" w:color="auto" w:fill="DCDCDC"/>
            <w:vAlign w:val="center"/>
          </w:tcPr>
          <w:p w:rsidR="00ED7B97" w:rsidRPr="00060D03" w:rsidRDefault="00ED7B97" w:rsidP="00ED7B97">
            <w:pPr>
              <w:pStyle w:val="TableFigureLevel1Bullet"/>
              <w:keepNext/>
              <w:keepLines/>
              <w:numPr>
                <w:ilvl w:val="0"/>
                <w:numId w:val="6"/>
              </w:numPr>
              <w:tabs>
                <w:tab w:val="clear" w:pos="357"/>
                <w:tab w:val="num" w:pos="720"/>
              </w:tabs>
              <w:ind w:left="720" w:hanging="360"/>
              <w:rPr>
                <w:rFonts w:ascii="Arial" w:hAnsi="Arial" w:cs="Arial"/>
              </w:rPr>
            </w:pPr>
            <w:r w:rsidRPr="00060D03">
              <w:rPr>
                <w:rFonts w:ascii="Arial" w:hAnsi="Arial" w:cs="Arial"/>
              </w:rPr>
              <w:t>Contract administration</w:t>
            </w:r>
          </w:p>
        </w:tc>
        <w:tc>
          <w:tcPr>
            <w:tcW w:w="1104" w:type="dxa"/>
            <w:tcBorders>
              <w:bottom w:val="single" w:sz="18" w:space="0" w:color="FFFFFF" w:themeColor="background1"/>
            </w:tcBorders>
            <w:shd w:val="clear" w:color="auto" w:fill="FFFFFF" w:themeFill="background1"/>
            <w:vAlign w:val="center"/>
          </w:tcPr>
          <w:p w:rsidR="00ED7B97" w:rsidRPr="00710776" w:rsidRDefault="00ED7B97" w:rsidP="0071037F">
            <w:pPr>
              <w:pStyle w:val="TableFigureLeft"/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296" w:type="dxa"/>
            <w:vMerge/>
            <w:tcBorders>
              <w:bottom w:val="single" w:sz="18" w:space="0" w:color="FFFFFF" w:themeColor="background1"/>
            </w:tcBorders>
            <w:shd w:val="clear" w:color="auto" w:fill="FFFFFF" w:themeFill="background1"/>
            <w:vAlign w:val="center"/>
          </w:tcPr>
          <w:p w:rsidR="00ED7B97" w:rsidRPr="00710776" w:rsidRDefault="00ED7B97" w:rsidP="0071037F">
            <w:pPr>
              <w:pStyle w:val="TableFigureLeft"/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shd w:val="clear" w:color="auto" w:fill="DCDCDC"/>
          </w:tcPr>
          <w:p w:rsidR="00ED7B97" w:rsidRPr="00710776" w:rsidRDefault="00ED7B97" w:rsidP="0071037F">
            <w:pPr>
              <w:pStyle w:val="TableFigureLeft"/>
              <w:keepNext/>
              <w:keepLines/>
              <w:jc w:val="center"/>
              <w:rPr>
                <w:rFonts w:ascii="Arial" w:hAnsi="Arial" w:cs="Arial"/>
              </w:rPr>
            </w:pPr>
          </w:p>
        </w:tc>
      </w:tr>
      <w:tr w:rsidR="00ED7B97" w:rsidRPr="00710776" w:rsidTr="008046EA">
        <w:tc>
          <w:tcPr>
            <w:tcW w:w="5954" w:type="dxa"/>
            <w:gridSpan w:val="2"/>
            <w:tcBorders>
              <w:top w:val="single" w:sz="18" w:space="0" w:color="FFFFFF" w:themeColor="background1"/>
              <w:bottom w:val="nil"/>
            </w:tcBorders>
            <w:shd w:val="clear" w:color="auto" w:fill="DCDCDC"/>
            <w:vAlign w:val="center"/>
          </w:tcPr>
          <w:p w:rsidR="00ED7B97" w:rsidRPr="000C2CC4" w:rsidRDefault="00ED7B97" w:rsidP="00ED7B97">
            <w:pPr>
              <w:pStyle w:val="TableFigureLevel1Bullet"/>
              <w:keepNext/>
              <w:keepLines/>
              <w:numPr>
                <w:ilvl w:val="0"/>
                <w:numId w:val="4"/>
              </w:numPr>
              <w:tabs>
                <w:tab w:val="clear" w:pos="567"/>
                <w:tab w:val="num" w:pos="360"/>
              </w:tabs>
              <w:ind w:left="360" w:hanging="360"/>
              <w:rPr>
                <w:rFonts w:ascii="Arial" w:hAnsi="Arial" w:cs="Arial"/>
                <w:b/>
              </w:rPr>
            </w:pPr>
            <w:r w:rsidRPr="000C2CC4">
              <w:rPr>
                <w:rFonts w:ascii="Arial" w:hAnsi="Arial" w:cs="Arial"/>
                <w:b/>
              </w:rPr>
              <w:t>Utilisation of management systems</w:t>
            </w:r>
          </w:p>
        </w:tc>
        <w:tc>
          <w:tcPr>
            <w:tcW w:w="1104" w:type="dxa"/>
            <w:tcBorders>
              <w:top w:val="single" w:sz="18" w:space="0" w:color="FFFFFF" w:themeColor="background1"/>
              <w:bottom w:val="single" w:sz="18" w:space="0" w:color="DCDCDC"/>
            </w:tcBorders>
            <w:shd w:val="clear" w:color="auto" w:fill="DCDCDC"/>
            <w:vAlign w:val="center"/>
          </w:tcPr>
          <w:p w:rsidR="00ED7B97" w:rsidRPr="00710776" w:rsidRDefault="00ED7B97" w:rsidP="0071037F">
            <w:pPr>
              <w:pStyle w:val="TableFigureLeft"/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18" w:space="0" w:color="FFFFFF" w:themeColor="background1"/>
              <w:bottom w:val="single" w:sz="18" w:space="0" w:color="DCDCDC"/>
            </w:tcBorders>
            <w:shd w:val="clear" w:color="auto" w:fill="DCDCDC"/>
            <w:vAlign w:val="center"/>
          </w:tcPr>
          <w:p w:rsidR="00ED7B97" w:rsidRPr="00710776" w:rsidRDefault="00ED7B97" w:rsidP="0071037F">
            <w:pPr>
              <w:pStyle w:val="TableFigureLeft"/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shd w:val="clear" w:color="auto" w:fill="DCDCDC"/>
          </w:tcPr>
          <w:p w:rsidR="00ED7B97" w:rsidRPr="00710776" w:rsidRDefault="00ED7B97" w:rsidP="0071037F">
            <w:pPr>
              <w:pStyle w:val="TableFigureLeft"/>
              <w:keepNext/>
              <w:keepLines/>
              <w:jc w:val="center"/>
              <w:rPr>
                <w:rFonts w:ascii="Arial" w:hAnsi="Arial" w:cs="Arial"/>
              </w:rPr>
            </w:pPr>
          </w:p>
        </w:tc>
      </w:tr>
      <w:tr w:rsidR="00ED7B97" w:rsidRPr="00710776" w:rsidTr="008046EA">
        <w:tc>
          <w:tcPr>
            <w:tcW w:w="5954" w:type="dxa"/>
            <w:gridSpan w:val="2"/>
            <w:tcBorders>
              <w:top w:val="nil"/>
              <w:bottom w:val="nil"/>
            </w:tcBorders>
            <w:shd w:val="clear" w:color="auto" w:fill="DCDCDC"/>
            <w:vAlign w:val="center"/>
          </w:tcPr>
          <w:p w:rsidR="00ED7B97" w:rsidRPr="00060D03" w:rsidRDefault="00ED7B97" w:rsidP="00ED7B97">
            <w:pPr>
              <w:pStyle w:val="TableFigureLevel1Bullet"/>
              <w:keepNext/>
              <w:keepLines/>
              <w:numPr>
                <w:ilvl w:val="0"/>
                <w:numId w:val="7"/>
              </w:numPr>
              <w:tabs>
                <w:tab w:val="clear" w:pos="357"/>
                <w:tab w:val="num" w:pos="720"/>
              </w:tabs>
              <w:ind w:left="720" w:hanging="360"/>
              <w:rPr>
                <w:rFonts w:ascii="Arial" w:hAnsi="Arial" w:cs="Arial"/>
              </w:rPr>
            </w:pPr>
            <w:r w:rsidRPr="00060D03">
              <w:rPr>
                <w:rFonts w:ascii="Arial" w:hAnsi="Arial" w:cs="Arial"/>
              </w:rPr>
              <w:t>Quality management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:rsidR="00ED7B97" w:rsidRPr="00710776" w:rsidRDefault="00ED7B97" w:rsidP="0071037F">
            <w:pPr>
              <w:pStyle w:val="TableFigureLeft"/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296" w:type="dxa"/>
            <w:vMerge w:val="restart"/>
            <w:shd w:val="clear" w:color="auto" w:fill="FFFFFF" w:themeFill="background1"/>
            <w:vAlign w:val="center"/>
          </w:tcPr>
          <w:p w:rsidR="00ED7B97" w:rsidRPr="00710776" w:rsidRDefault="00ED7B97" w:rsidP="0071037F">
            <w:pPr>
              <w:pStyle w:val="TableFigureLeft"/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shd w:val="clear" w:color="auto" w:fill="DCDCDC"/>
          </w:tcPr>
          <w:p w:rsidR="00ED7B97" w:rsidRPr="00710776" w:rsidRDefault="00ED7B97" w:rsidP="0071037F">
            <w:pPr>
              <w:pStyle w:val="TableFigureLeft"/>
              <w:keepNext/>
              <w:keepLines/>
              <w:jc w:val="center"/>
              <w:rPr>
                <w:rFonts w:ascii="Arial" w:hAnsi="Arial" w:cs="Arial"/>
              </w:rPr>
            </w:pPr>
          </w:p>
        </w:tc>
      </w:tr>
      <w:tr w:rsidR="00ED7B97" w:rsidRPr="00710776" w:rsidTr="008046EA">
        <w:tc>
          <w:tcPr>
            <w:tcW w:w="5954" w:type="dxa"/>
            <w:gridSpan w:val="2"/>
            <w:tcBorders>
              <w:top w:val="nil"/>
              <w:bottom w:val="single" w:sz="18" w:space="0" w:color="FFFFFF" w:themeColor="background1"/>
            </w:tcBorders>
            <w:shd w:val="clear" w:color="auto" w:fill="DCDCDC"/>
            <w:vAlign w:val="center"/>
          </w:tcPr>
          <w:p w:rsidR="00ED7B97" w:rsidRPr="00060D03" w:rsidRDefault="00ED7B97" w:rsidP="00ED7B97">
            <w:pPr>
              <w:pStyle w:val="TableFigureLevel1Bullet"/>
              <w:keepNext/>
              <w:keepLines/>
              <w:numPr>
                <w:ilvl w:val="0"/>
                <w:numId w:val="7"/>
              </w:numPr>
              <w:tabs>
                <w:tab w:val="clear" w:pos="357"/>
                <w:tab w:val="num" w:pos="720"/>
              </w:tabs>
              <w:ind w:left="720" w:hanging="360"/>
              <w:rPr>
                <w:rFonts w:ascii="Arial" w:hAnsi="Arial" w:cs="Arial"/>
              </w:rPr>
            </w:pPr>
            <w:r w:rsidRPr="00060D03">
              <w:rPr>
                <w:rFonts w:ascii="Arial" w:hAnsi="Arial" w:cs="Arial"/>
              </w:rPr>
              <w:t>WHS management</w:t>
            </w:r>
          </w:p>
        </w:tc>
        <w:tc>
          <w:tcPr>
            <w:tcW w:w="1104" w:type="dxa"/>
            <w:tcBorders>
              <w:bottom w:val="single" w:sz="18" w:space="0" w:color="FFFFFF" w:themeColor="background1"/>
            </w:tcBorders>
            <w:shd w:val="clear" w:color="auto" w:fill="FFFFFF" w:themeFill="background1"/>
            <w:vAlign w:val="center"/>
          </w:tcPr>
          <w:p w:rsidR="00ED7B97" w:rsidRPr="00710776" w:rsidRDefault="00ED7B97" w:rsidP="0071037F">
            <w:pPr>
              <w:pStyle w:val="TableFigureLeft"/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296" w:type="dxa"/>
            <w:vMerge/>
            <w:tcBorders>
              <w:bottom w:val="single" w:sz="18" w:space="0" w:color="FFFFFF" w:themeColor="background1"/>
            </w:tcBorders>
            <w:shd w:val="clear" w:color="auto" w:fill="FFFFFF" w:themeFill="background1"/>
            <w:vAlign w:val="center"/>
          </w:tcPr>
          <w:p w:rsidR="00ED7B97" w:rsidRPr="00710776" w:rsidRDefault="00ED7B97" w:rsidP="0071037F">
            <w:pPr>
              <w:pStyle w:val="TableFigureLeft"/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shd w:val="clear" w:color="auto" w:fill="DCDCDC"/>
          </w:tcPr>
          <w:p w:rsidR="00ED7B97" w:rsidRPr="00710776" w:rsidRDefault="00ED7B97" w:rsidP="0071037F">
            <w:pPr>
              <w:pStyle w:val="TableFigureLeft"/>
              <w:keepNext/>
              <w:keepLines/>
              <w:jc w:val="center"/>
              <w:rPr>
                <w:rFonts w:ascii="Arial" w:hAnsi="Arial" w:cs="Arial"/>
              </w:rPr>
            </w:pPr>
          </w:p>
        </w:tc>
      </w:tr>
      <w:tr w:rsidR="00ED7B97" w:rsidRPr="00710776" w:rsidTr="008046EA">
        <w:tc>
          <w:tcPr>
            <w:tcW w:w="5954" w:type="dxa"/>
            <w:gridSpan w:val="2"/>
            <w:tcBorders>
              <w:top w:val="single" w:sz="18" w:space="0" w:color="FFFFFF" w:themeColor="background1"/>
              <w:bottom w:val="nil"/>
            </w:tcBorders>
            <w:shd w:val="clear" w:color="auto" w:fill="DCDCDC"/>
            <w:vAlign w:val="center"/>
          </w:tcPr>
          <w:p w:rsidR="00ED7B97" w:rsidRPr="000C2CC4" w:rsidRDefault="00ED7B97" w:rsidP="00ED7B97">
            <w:pPr>
              <w:pStyle w:val="TableFigureLevel1Bullet"/>
              <w:keepNext/>
              <w:keepLines/>
              <w:numPr>
                <w:ilvl w:val="0"/>
                <w:numId w:val="4"/>
              </w:numPr>
              <w:tabs>
                <w:tab w:val="clear" w:pos="567"/>
                <w:tab w:val="num" w:pos="360"/>
              </w:tabs>
              <w:ind w:left="360" w:hanging="360"/>
              <w:rPr>
                <w:rFonts w:ascii="Arial" w:hAnsi="Arial" w:cs="Arial"/>
                <w:b/>
              </w:rPr>
            </w:pPr>
            <w:r w:rsidRPr="000C2CC4">
              <w:rPr>
                <w:rFonts w:ascii="Arial" w:hAnsi="Arial" w:cs="Arial"/>
                <w:b/>
              </w:rPr>
              <w:t>Relationship management</w:t>
            </w:r>
          </w:p>
        </w:tc>
        <w:tc>
          <w:tcPr>
            <w:tcW w:w="1104" w:type="dxa"/>
            <w:tcBorders>
              <w:top w:val="single" w:sz="18" w:space="0" w:color="FFFFFF" w:themeColor="background1"/>
            </w:tcBorders>
            <w:shd w:val="clear" w:color="auto" w:fill="DCDCDC"/>
            <w:vAlign w:val="center"/>
          </w:tcPr>
          <w:p w:rsidR="00ED7B97" w:rsidRPr="00710776" w:rsidRDefault="00ED7B97" w:rsidP="0071037F">
            <w:pPr>
              <w:pStyle w:val="TableFigureLeft"/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18" w:space="0" w:color="FFFFFF" w:themeColor="background1"/>
              <w:bottom w:val="single" w:sz="18" w:space="0" w:color="DCDCDC"/>
            </w:tcBorders>
            <w:shd w:val="clear" w:color="auto" w:fill="DCDCDC"/>
            <w:vAlign w:val="center"/>
          </w:tcPr>
          <w:p w:rsidR="00ED7B97" w:rsidRPr="00710776" w:rsidRDefault="00ED7B97" w:rsidP="0071037F">
            <w:pPr>
              <w:pStyle w:val="TableFigureLeft"/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shd w:val="clear" w:color="auto" w:fill="DCDCDC"/>
          </w:tcPr>
          <w:p w:rsidR="00ED7B97" w:rsidRPr="00710776" w:rsidRDefault="00ED7B97" w:rsidP="0071037F">
            <w:pPr>
              <w:pStyle w:val="TableFigureLeft"/>
              <w:keepNext/>
              <w:keepLines/>
              <w:jc w:val="center"/>
              <w:rPr>
                <w:rFonts w:ascii="Arial" w:hAnsi="Arial" w:cs="Arial"/>
              </w:rPr>
            </w:pPr>
          </w:p>
        </w:tc>
      </w:tr>
      <w:tr w:rsidR="00ED7B97" w:rsidRPr="00710776" w:rsidTr="008046EA">
        <w:tc>
          <w:tcPr>
            <w:tcW w:w="5954" w:type="dxa"/>
            <w:gridSpan w:val="2"/>
            <w:tcBorders>
              <w:top w:val="nil"/>
              <w:bottom w:val="nil"/>
            </w:tcBorders>
            <w:shd w:val="clear" w:color="auto" w:fill="DCDCDC"/>
            <w:vAlign w:val="center"/>
          </w:tcPr>
          <w:p w:rsidR="00ED7B97" w:rsidRPr="00060D03" w:rsidRDefault="00ED7B97" w:rsidP="00ED7B97">
            <w:pPr>
              <w:pStyle w:val="TableFigureLevel1Bullet"/>
              <w:keepNext/>
              <w:keepLines/>
              <w:numPr>
                <w:ilvl w:val="0"/>
                <w:numId w:val="8"/>
              </w:numPr>
              <w:tabs>
                <w:tab w:val="clear" w:pos="357"/>
                <w:tab w:val="num" w:pos="720"/>
              </w:tabs>
              <w:ind w:left="720" w:hanging="360"/>
              <w:rPr>
                <w:rFonts w:ascii="Arial" w:hAnsi="Arial" w:cs="Arial"/>
              </w:rPr>
            </w:pPr>
            <w:r w:rsidRPr="00060D03">
              <w:rPr>
                <w:rFonts w:ascii="Arial" w:hAnsi="Arial" w:cs="Arial"/>
              </w:rPr>
              <w:t>Cooperative relationships with principal/superintendent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:rsidR="00ED7B97" w:rsidRPr="00710776" w:rsidRDefault="00ED7B97" w:rsidP="0071037F">
            <w:pPr>
              <w:pStyle w:val="TableFigureLeft"/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296" w:type="dxa"/>
            <w:vMerge w:val="restart"/>
            <w:tcBorders>
              <w:bottom w:val="single" w:sz="18" w:space="0" w:color="FFFFFF" w:themeColor="background1"/>
            </w:tcBorders>
            <w:shd w:val="clear" w:color="auto" w:fill="FFFFFF" w:themeFill="background1"/>
            <w:vAlign w:val="center"/>
          </w:tcPr>
          <w:p w:rsidR="00ED7B97" w:rsidRPr="00710776" w:rsidRDefault="00ED7B97" w:rsidP="0071037F">
            <w:pPr>
              <w:pStyle w:val="TableFigureLeft"/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shd w:val="clear" w:color="auto" w:fill="DCDCDC"/>
          </w:tcPr>
          <w:p w:rsidR="00ED7B97" w:rsidRPr="00710776" w:rsidRDefault="00ED7B97" w:rsidP="0071037F">
            <w:pPr>
              <w:pStyle w:val="TableFigureLeft"/>
              <w:keepNext/>
              <w:keepLines/>
              <w:jc w:val="center"/>
              <w:rPr>
                <w:rFonts w:ascii="Arial" w:hAnsi="Arial" w:cs="Arial"/>
              </w:rPr>
            </w:pPr>
          </w:p>
        </w:tc>
      </w:tr>
      <w:tr w:rsidR="00ED7B97" w:rsidRPr="00710776" w:rsidTr="008046EA">
        <w:tc>
          <w:tcPr>
            <w:tcW w:w="5954" w:type="dxa"/>
            <w:gridSpan w:val="2"/>
            <w:tcBorders>
              <w:top w:val="nil"/>
              <w:bottom w:val="nil"/>
            </w:tcBorders>
            <w:shd w:val="clear" w:color="auto" w:fill="DCDCDC"/>
            <w:vAlign w:val="center"/>
          </w:tcPr>
          <w:p w:rsidR="00ED7B97" w:rsidRPr="00060D03" w:rsidRDefault="00ED7B97" w:rsidP="00ED7B97">
            <w:pPr>
              <w:pStyle w:val="TableFigureLevel1Bullet"/>
              <w:keepNext/>
              <w:keepLines/>
              <w:numPr>
                <w:ilvl w:val="0"/>
                <w:numId w:val="8"/>
              </w:numPr>
              <w:tabs>
                <w:tab w:val="clear" w:pos="357"/>
                <w:tab w:val="num" w:pos="720"/>
              </w:tabs>
              <w:ind w:left="720" w:hanging="360"/>
              <w:rPr>
                <w:rFonts w:ascii="Arial" w:hAnsi="Arial" w:cs="Arial"/>
              </w:rPr>
            </w:pPr>
            <w:r w:rsidRPr="00060D03">
              <w:rPr>
                <w:rFonts w:ascii="Arial" w:hAnsi="Arial" w:cs="Arial"/>
              </w:rPr>
              <w:t>Cooperative relationships with head contractor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:rsidR="00ED7B97" w:rsidRPr="00710776" w:rsidRDefault="00ED7B97" w:rsidP="0071037F">
            <w:pPr>
              <w:pStyle w:val="TableFigureLeft"/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296" w:type="dxa"/>
            <w:vMerge/>
            <w:tcBorders>
              <w:bottom w:val="single" w:sz="18" w:space="0" w:color="FFFFFF" w:themeColor="background1"/>
            </w:tcBorders>
            <w:shd w:val="clear" w:color="auto" w:fill="FFFFFF" w:themeFill="background1"/>
            <w:vAlign w:val="center"/>
          </w:tcPr>
          <w:p w:rsidR="00ED7B97" w:rsidRPr="00710776" w:rsidRDefault="00ED7B97" w:rsidP="0071037F">
            <w:pPr>
              <w:pStyle w:val="TableFigureLeft"/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shd w:val="clear" w:color="auto" w:fill="DCDCDC"/>
          </w:tcPr>
          <w:p w:rsidR="00ED7B97" w:rsidRPr="00710776" w:rsidRDefault="00ED7B97" w:rsidP="0071037F">
            <w:pPr>
              <w:pStyle w:val="TableFigureLeft"/>
              <w:keepNext/>
              <w:keepLines/>
              <w:jc w:val="center"/>
              <w:rPr>
                <w:rFonts w:ascii="Arial" w:hAnsi="Arial" w:cs="Arial"/>
              </w:rPr>
            </w:pPr>
          </w:p>
        </w:tc>
      </w:tr>
      <w:tr w:rsidR="00ED7B97" w:rsidRPr="00710776" w:rsidTr="008046EA">
        <w:trPr>
          <w:trHeight w:val="35"/>
        </w:trPr>
        <w:tc>
          <w:tcPr>
            <w:tcW w:w="5954" w:type="dxa"/>
            <w:gridSpan w:val="2"/>
            <w:tcBorders>
              <w:top w:val="nil"/>
              <w:bottom w:val="single" w:sz="18" w:space="0" w:color="FFFFFF" w:themeColor="background1"/>
            </w:tcBorders>
            <w:shd w:val="clear" w:color="auto" w:fill="DCDCDC"/>
            <w:vAlign w:val="center"/>
          </w:tcPr>
          <w:p w:rsidR="00ED7B97" w:rsidRPr="00060D03" w:rsidRDefault="00ED7B97" w:rsidP="00ED7B97">
            <w:pPr>
              <w:pStyle w:val="TableFigureLevel1Bullet"/>
              <w:keepNext/>
              <w:keepLines/>
              <w:numPr>
                <w:ilvl w:val="0"/>
                <w:numId w:val="8"/>
              </w:numPr>
              <w:tabs>
                <w:tab w:val="clear" w:pos="357"/>
                <w:tab w:val="num" w:pos="720"/>
              </w:tabs>
              <w:ind w:left="720" w:hanging="360"/>
              <w:rPr>
                <w:rFonts w:ascii="Arial" w:hAnsi="Arial" w:cs="Arial"/>
              </w:rPr>
            </w:pPr>
            <w:r w:rsidRPr="00060D03">
              <w:rPr>
                <w:rFonts w:ascii="Arial" w:hAnsi="Arial" w:cs="Arial"/>
              </w:rPr>
              <w:t>Cooperative relationships with other contractors</w:t>
            </w:r>
          </w:p>
        </w:tc>
        <w:tc>
          <w:tcPr>
            <w:tcW w:w="1104" w:type="dxa"/>
            <w:tcBorders>
              <w:bottom w:val="single" w:sz="18" w:space="0" w:color="FFFFFF" w:themeColor="background1"/>
            </w:tcBorders>
            <w:shd w:val="clear" w:color="auto" w:fill="FFFFFF" w:themeFill="background1"/>
            <w:vAlign w:val="center"/>
          </w:tcPr>
          <w:p w:rsidR="00ED7B97" w:rsidRPr="00710776" w:rsidRDefault="00ED7B97" w:rsidP="0071037F">
            <w:pPr>
              <w:pStyle w:val="TableFigureLeft"/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296" w:type="dxa"/>
            <w:vMerge/>
            <w:tcBorders>
              <w:bottom w:val="single" w:sz="18" w:space="0" w:color="FFFFFF" w:themeColor="background1"/>
            </w:tcBorders>
            <w:shd w:val="clear" w:color="auto" w:fill="FFFFFF" w:themeFill="background1"/>
            <w:vAlign w:val="center"/>
          </w:tcPr>
          <w:p w:rsidR="00ED7B97" w:rsidRPr="00710776" w:rsidRDefault="00ED7B97" w:rsidP="0071037F">
            <w:pPr>
              <w:pStyle w:val="TableFigureLeft"/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shd w:val="clear" w:color="auto" w:fill="DCDCDC"/>
          </w:tcPr>
          <w:p w:rsidR="00ED7B97" w:rsidRPr="00710776" w:rsidRDefault="00ED7B97" w:rsidP="0071037F">
            <w:pPr>
              <w:pStyle w:val="TableFigureLeft"/>
              <w:keepNext/>
              <w:keepLines/>
              <w:jc w:val="center"/>
              <w:rPr>
                <w:rFonts w:ascii="Arial" w:hAnsi="Arial" w:cs="Arial"/>
              </w:rPr>
            </w:pPr>
          </w:p>
        </w:tc>
      </w:tr>
      <w:tr w:rsidR="00ED7B97" w:rsidRPr="00710776" w:rsidTr="008046EA">
        <w:tc>
          <w:tcPr>
            <w:tcW w:w="5954" w:type="dxa"/>
            <w:gridSpan w:val="2"/>
            <w:tcBorders>
              <w:top w:val="single" w:sz="18" w:space="0" w:color="FFFFFF" w:themeColor="background1"/>
              <w:bottom w:val="nil"/>
            </w:tcBorders>
            <w:shd w:val="clear" w:color="auto" w:fill="DCDCDC"/>
            <w:vAlign w:val="center"/>
          </w:tcPr>
          <w:p w:rsidR="00ED7B97" w:rsidRPr="000C2CC4" w:rsidRDefault="00ED7B97" w:rsidP="00ED7B97">
            <w:pPr>
              <w:pStyle w:val="TableFigureLevel1Bullet"/>
              <w:keepNext/>
              <w:keepLines/>
              <w:numPr>
                <w:ilvl w:val="0"/>
                <w:numId w:val="4"/>
              </w:numPr>
              <w:tabs>
                <w:tab w:val="clear" w:pos="567"/>
                <w:tab w:val="num" w:pos="360"/>
              </w:tabs>
              <w:ind w:left="360" w:hanging="360"/>
              <w:rPr>
                <w:rFonts w:ascii="Arial" w:hAnsi="Arial" w:cs="Arial"/>
                <w:b/>
              </w:rPr>
            </w:pPr>
            <w:r w:rsidRPr="000C2CC4">
              <w:rPr>
                <w:rFonts w:ascii="Arial" w:hAnsi="Arial" w:cs="Arial"/>
                <w:b/>
              </w:rPr>
              <w:t>Quality of work</w:t>
            </w:r>
          </w:p>
        </w:tc>
        <w:tc>
          <w:tcPr>
            <w:tcW w:w="1104" w:type="dxa"/>
            <w:tcBorders>
              <w:top w:val="single" w:sz="18" w:space="0" w:color="FFFFFF" w:themeColor="background1"/>
            </w:tcBorders>
            <w:shd w:val="clear" w:color="auto" w:fill="DCDCDC"/>
            <w:vAlign w:val="center"/>
          </w:tcPr>
          <w:p w:rsidR="00ED7B97" w:rsidRPr="00710776" w:rsidRDefault="00ED7B97" w:rsidP="0071037F">
            <w:pPr>
              <w:pStyle w:val="TableFigureLeft"/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18" w:space="0" w:color="FFFFFF" w:themeColor="background1"/>
            </w:tcBorders>
            <w:shd w:val="clear" w:color="auto" w:fill="DCDCDC"/>
            <w:vAlign w:val="center"/>
          </w:tcPr>
          <w:p w:rsidR="00ED7B97" w:rsidRPr="00710776" w:rsidRDefault="00ED7B97" w:rsidP="0071037F">
            <w:pPr>
              <w:pStyle w:val="TableFigureLeft"/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shd w:val="clear" w:color="auto" w:fill="DCDCDC"/>
          </w:tcPr>
          <w:p w:rsidR="00ED7B97" w:rsidRPr="00710776" w:rsidRDefault="00ED7B97" w:rsidP="0071037F">
            <w:pPr>
              <w:pStyle w:val="TableFigureLeft"/>
              <w:keepNext/>
              <w:keepLines/>
              <w:jc w:val="center"/>
              <w:rPr>
                <w:rFonts w:ascii="Arial" w:hAnsi="Arial" w:cs="Arial"/>
              </w:rPr>
            </w:pPr>
          </w:p>
        </w:tc>
      </w:tr>
      <w:tr w:rsidR="00ED7B97" w:rsidRPr="00710776" w:rsidTr="008046EA">
        <w:tc>
          <w:tcPr>
            <w:tcW w:w="5954" w:type="dxa"/>
            <w:gridSpan w:val="2"/>
            <w:tcBorders>
              <w:top w:val="nil"/>
              <w:bottom w:val="nil"/>
            </w:tcBorders>
            <w:shd w:val="clear" w:color="auto" w:fill="DCDCDC"/>
            <w:vAlign w:val="center"/>
          </w:tcPr>
          <w:p w:rsidR="00ED7B97" w:rsidRPr="00060D03" w:rsidRDefault="00ED7B97" w:rsidP="00ED7B97">
            <w:pPr>
              <w:pStyle w:val="TableFigureLevel1Bullet"/>
              <w:keepNext/>
              <w:keepLines/>
              <w:numPr>
                <w:ilvl w:val="0"/>
                <w:numId w:val="9"/>
              </w:numPr>
              <w:tabs>
                <w:tab w:val="clear" w:pos="357"/>
                <w:tab w:val="num" w:pos="720"/>
              </w:tabs>
              <w:ind w:left="720" w:hanging="360"/>
              <w:rPr>
                <w:rFonts w:ascii="Arial" w:hAnsi="Arial" w:cs="Arial"/>
              </w:rPr>
            </w:pPr>
            <w:r w:rsidRPr="00060D03">
              <w:rPr>
                <w:rFonts w:ascii="Arial" w:hAnsi="Arial" w:cs="Arial"/>
              </w:rPr>
              <w:t>Product design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:rsidR="00ED7B97" w:rsidRPr="00710776" w:rsidRDefault="00ED7B97" w:rsidP="0071037F">
            <w:pPr>
              <w:pStyle w:val="TableFigureLeft"/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296" w:type="dxa"/>
            <w:vMerge w:val="restart"/>
            <w:shd w:val="clear" w:color="auto" w:fill="FFFFFF" w:themeFill="background1"/>
            <w:vAlign w:val="center"/>
          </w:tcPr>
          <w:p w:rsidR="00ED7B97" w:rsidRPr="00710776" w:rsidRDefault="00ED7B97" w:rsidP="0071037F">
            <w:pPr>
              <w:pStyle w:val="TableFigureLeft"/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shd w:val="clear" w:color="auto" w:fill="DCDCDC"/>
          </w:tcPr>
          <w:p w:rsidR="00ED7B97" w:rsidRPr="00710776" w:rsidRDefault="00ED7B97" w:rsidP="0071037F">
            <w:pPr>
              <w:pStyle w:val="TableFigureLeft"/>
              <w:keepNext/>
              <w:keepLines/>
              <w:jc w:val="center"/>
              <w:rPr>
                <w:rFonts w:ascii="Arial" w:hAnsi="Arial" w:cs="Arial"/>
              </w:rPr>
            </w:pPr>
          </w:p>
        </w:tc>
      </w:tr>
      <w:tr w:rsidR="00ED7B97" w:rsidRPr="00710776" w:rsidTr="008046EA">
        <w:tc>
          <w:tcPr>
            <w:tcW w:w="5954" w:type="dxa"/>
            <w:gridSpan w:val="2"/>
            <w:tcBorders>
              <w:top w:val="nil"/>
            </w:tcBorders>
            <w:shd w:val="clear" w:color="auto" w:fill="DCDCDC"/>
            <w:vAlign w:val="center"/>
          </w:tcPr>
          <w:p w:rsidR="00ED7B97" w:rsidRPr="00060D03" w:rsidRDefault="00ED7B97" w:rsidP="00ED7B97">
            <w:pPr>
              <w:pStyle w:val="TableFigureLevel1Bullet"/>
              <w:keepNext/>
              <w:keepLines/>
              <w:numPr>
                <w:ilvl w:val="0"/>
                <w:numId w:val="9"/>
              </w:numPr>
              <w:tabs>
                <w:tab w:val="clear" w:pos="357"/>
                <w:tab w:val="num" w:pos="720"/>
              </w:tabs>
              <w:ind w:left="720" w:hanging="360"/>
              <w:rPr>
                <w:rFonts w:ascii="Arial" w:hAnsi="Arial" w:cs="Arial"/>
              </w:rPr>
            </w:pPr>
            <w:r w:rsidRPr="00060D03">
              <w:rPr>
                <w:rFonts w:ascii="Arial" w:hAnsi="Arial" w:cs="Arial"/>
              </w:rPr>
              <w:t>Final product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:rsidR="00ED7B97" w:rsidRPr="00710776" w:rsidRDefault="00ED7B97" w:rsidP="0071037F">
            <w:pPr>
              <w:pStyle w:val="TableFigureLeft"/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296" w:type="dxa"/>
            <w:vMerge/>
            <w:shd w:val="clear" w:color="auto" w:fill="FFFFFF" w:themeFill="background1"/>
            <w:vAlign w:val="center"/>
          </w:tcPr>
          <w:p w:rsidR="00ED7B97" w:rsidRPr="00710776" w:rsidRDefault="00ED7B97" w:rsidP="0071037F">
            <w:pPr>
              <w:pStyle w:val="TableFigureLeft"/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shd w:val="clear" w:color="auto" w:fill="DCDCDC"/>
          </w:tcPr>
          <w:p w:rsidR="00ED7B97" w:rsidRPr="00710776" w:rsidRDefault="00ED7B97" w:rsidP="0071037F">
            <w:pPr>
              <w:pStyle w:val="TableFigureLeft"/>
              <w:keepNext/>
              <w:keepLines/>
              <w:jc w:val="center"/>
              <w:rPr>
                <w:rFonts w:ascii="Arial" w:hAnsi="Arial" w:cs="Arial"/>
              </w:rPr>
            </w:pPr>
          </w:p>
        </w:tc>
      </w:tr>
    </w:tbl>
    <w:p w:rsidR="00ED7B97" w:rsidRPr="00710776" w:rsidRDefault="00ED7B97" w:rsidP="00ED7B97">
      <w:pPr>
        <w:pStyle w:val="BodyText"/>
        <w:spacing w:before="0" w:after="0"/>
      </w:pPr>
    </w:p>
    <w:tbl>
      <w:tblPr>
        <w:tblW w:w="5000" w:type="pct"/>
        <w:tblInd w:w="-23" w:type="dxa"/>
        <w:tblBorders>
          <w:top w:val="single" w:sz="18" w:space="0" w:color="DCDCDC"/>
          <w:left w:val="single" w:sz="18" w:space="0" w:color="DCDCDC"/>
          <w:bottom w:val="single" w:sz="18" w:space="0" w:color="DCDCDC"/>
          <w:right w:val="single" w:sz="18" w:space="0" w:color="DCDCDC"/>
          <w:insideH w:val="single" w:sz="18" w:space="0" w:color="DCDCDC"/>
          <w:insideV w:val="single" w:sz="18" w:space="0" w:color="DCDCDC"/>
        </w:tblBorders>
        <w:shd w:val="clear" w:color="auto" w:fill="DCDCDC"/>
        <w:tblLook w:val="00A0" w:firstRow="1" w:lastRow="0" w:firstColumn="1" w:lastColumn="0" w:noHBand="0" w:noVBand="0"/>
      </w:tblPr>
      <w:tblGrid>
        <w:gridCol w:w="2310"/>
        <w:gridCol w:w="302"/>
        <w:gridCol w:w="2469"/>
        <w:gridCol w:w="1801"/>
        <w:gridCol w:w="2711"/>
      </w:tblGrid>
      <w:tr w:rsidR="00ED7B97" w:rsidRPr="00710776" w:rsidTr="008046EA">
        <w:trPr>
          <w:trHeight w:val="228"/>
        </w:trPr>
        <w:tc>
          <w:tcPr>
            <w:tcW w:w="9651" w:type="dxa"/>
            <w:gridSpan w:val="5"/>
            <w:tcBorders>
              <w:top w:val="nil"/>
              <w:bottom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ED7B97" w:rsidRPr="00710776" w:rsidRDefault="00ED7B97" w:rsidP="0071037F">
            <w:pPr>
              <w:pStyle w:val="TableHeader"/>
              <w:keepNext w:val="0"/>
            </w:pPr>
            <w:r w:rsidRPr="00710776">
              <w:t>Superintendent/principal’s representative</w:t>
            </w:r>
          </w:p>
        </w:tc>
      </w:tr>
      <w:tr w:rsidR="00ED7B97" w:rsidRPr="00710776" w:rsidTr="008046EA">
        <w:tc>
          <w:tcPr>
            <w:tcW w:w="5106" w:type="dxa"/>
            <w:gridSpan w:val="3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DCDCDC"/>
            <w:vAlign w:val="center"/>
          </w:tcPr>
          <w:p w:rsidR="00ED7B97" w:rsidRPr="00710776" w:rsidRDefault="00ED7B97" w:rsidP="0071037F">
            <w:pPr>
              <w:pStyle w:val="TableFigureLeft"/>
              <w:keepLines/>
              <w:rPr>
                <w:rFonts w:ascii="Arial" w:hAnsi="Arial" w:cs="Arial"/>
              </w:rPr>
            </w:pPr>
            <w:r w:rsidRPr="00710776">
              <w:rPr>
                <w:rFonts w:ascii="Arial" w:hAnsi="Arial" w:cs="Arial"/>
              </w:rPr>
              <w:t>Superintendent/principal’s representative/</w:t>
            </w:r>
            <w:r>
              <w:rPr>
                <w:rFonts w:ascii="Arial" w:hAnsi="Arial" w:cs="Arial"/>
              </w:rPr>
              <w:br/>
            </w:r>
            <w:r w:rsidRPr="00710776">
              <w:rPr>
                <w:rFonts w:ascii="Arial" w:hAnsi="Arial" w:cs="Arial"/>
              </w:rPr>
              <w:t>head contractor’s representative</w:t>
            </w:r>
          </w:p>
        </w:tc>
        <w:tc>
          <w:tcPr>
            <w:tcW w:w="4545" w:type="dxa"/>
            <w:gridSpan w:val="2"/>
            <w:tcBorders>
              <w:top w:val="single" w:sz="18" w:space="0" w:color="FFFFFF" w:themeColor="background1"/>
            </w:tcBorders>
            <w:shd w:val="clear" w:color="auto" w:fill="FFFFFF" w:themeFill="background1"/>
            <w:vAlign w:val="center"/>
          </w:tcPr>
          <w:p w:rsidR="00ED7B97" w:rsidRPr="00710776" w:rsidRDefault="00ED7B97" w:rsidP="0071037F">
            <w:pPr>
              <w:pStyle w:val="TableFigureLeft"/>
              <w:keepLines/>
              <w:rPr>
                <w:rFonts w:ascii="Arial" w:hAnsi="Arial" w:cs="Arial"/>
              </w:rPr>
            </w:pPr>
          </w:p>
        </w:tc>
      </w:tr>
      <w:tr w:rsidR="00ED7B97" w:rsidRPr="00710776" w:rsidTr="008046EA">
        <w:tc>
          <w:tcPr>
            <w:tcW w:w="5106" w:type="dxa"/>
            <w:gridSpan w:val="3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DCDCDC"/>
            <w:vAlign w:val="center"/>
          </w:tcPr>
          <w:p w:rsidR="00ED7B97" w:rsidRPr="00710776" w:rsidRDefault="00ED7B97" w:rsidP="0071037F">
            <w:pPr>
              <w:pStyle w:val="TableFigureLeft"/>
              <w:keepLines/>
              <w:rPr>
                <w:rFonts w:ascii="Arial" w:hAnsi="Arial" w:cs="Arial"/>
              </w:rPr>
            </w:pPr>
            <w:r w:rsidRPr="00710776">
              <w:rPr>
                <w:rFonts w:ascii="Arial" w:hAnsi="Arial" w:cs="Arial"/>
              </w:rPr>
              <w:t>Superintendent/principal’s representative’s/ head contractor’s representative’s overall comments</w:t>
            </w:r>
          </w:p>
        </w:tc>
        <w:tc>
          <w:tcPr>
            <w:tcW w:w="4545" w:type="dxa"/>
            <w:gridSpan w:val="2"/>
            <w:shd w:val="clear" w:color="auto" w:fill="FFFFFF" w:themeFill="background1"/>
            <w:vAlign w:val="center"/>
          </w:tcPr>
          <w:p w:rsidR="00ED7B97" w:rsidRPr="00710776" w:rsidRDefault="00ED7B97" w:rsidP="0071037F">
            <w:pPr>
              <w:pStyle w:val="TableFigureLeft"/>
              <w:keepLines/>
              <w:rPr>
                <w:rFonts w:ascii="Arial" w:hAnsi="Arial" w:cs="Arial"/>
              </w:rPr>
            </w:pPr>
          </w:p>
        </w:tc>
      </w:tr>
      <w:tr w:rsidR="00ED7B97" w:rsidRPr="00710776" w:rsidTr="008046EA">
        <w:tc>
          <w:tcPr>
            <w:tcW w:w="5106" w:type="dxa"/>
            <w:gridSpan w:val="3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DCDCDC"/>
            <w:vAlign w:val="center"/>
          </w:tcPr>
          <w:p w:rsidR="00ED7B97" w:rsidRPr="00710776" w:rsidRDefault="00ED7B97" w:rsidP="0071037F">
            <w:pPr>
              <w:pStyle w:val="TableFigureLeft"/>
              <w:keepLines/>
              <w:rPr>
                <w:rFonts w:ascii="Arial" w:hAnsi="Arial" w:cs="Arial"/>
              </w:rPr>
            </w:pPr>
            <w:r w:rsidRPr="00710776">
              <w:rPr>
                <w:rFonts w:ascii="Arial" w:hAnsi="Arial" w:cs="Arial"/>
              </w:rPr>
              <w:t>Authorise release of report to prequalified contractor</w:t>
            </w:r>
          </w:p>
        </w:tc>
        <w:tc>
          <w:tcPr>
            <w:tcW w:w="4545" w:type="dxa"/>
            <w:gridSpan w:val="2"/>
            <w:shd w:val="clear" w:color="auto" w:fill="FFFFFF" w:themeFill="background1"/>
            <w:vAlign w:val="center"/>
          </w:tcPr>
          <w:p w:rsidR="00ED7B97" w:rsidRPr="00710776" w:rsidRDefault="00ED7B97" w:rsidP="0071037F">
            <w:pPr>
              <w:pStyle w:val="TableFigureLeft"/>
              <w:keepLines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</w:rPr>
                <w:id w:val="-219203592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 w:rsidRPr="00D669A2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 w:rsidRPr="00D669A2">
              <w:rPr>
                <w:rFonts w:ascii="Arial" w:hAnsi="Arial" w:cs="Arial"/>
                <w:sz w:val="28"/>
              </w:rPr>
              <w:t xml:space="preserve"> </w:t>
            </w:r>
            <w:r w:rsidRPr="009F2024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ED7B97" w:rsidRPr="00710776" w:rsidTr="008046EA">
        <w:tc>
          <w:tcPr>
            <w:tcW w:w="2618" w:type="dxa"/>
            <w:gridSpan w:val="2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DCDCDC"/>
            <w:vAlign w:val="center"/>
          </w:tcPr>
          <w:p w:rsidR="00ED7B97" w:rsidRPr="00710776" w:rsidRDefault="00ED7B97" w:rsidP="0071037F">
            <w:pPr>
              <w:pStyle w:val="TableFigureLeft"/>
              <w:keepLines/>
              <w:rPr>
                <w:rFonts w:ascii="Arial" w:hAnsi="Arial" w:cs="Arial"/>
              </w:rPr>
            </w:pPr>
            <w:r w:rsidRPr="00710776">
              <w:rPr>
                <w:rFonts w:ascii="Arial" w:hAnsi="Arial" w:cs="Arial"/>
              </w:rPr>
              <w:t>Signature</w:t>
            </w:r>
          </w:p>
        </w:tc>
        <w:tc>
          <w:tcPr>
            <w:tcW w:w="7033" w:type="dxa"/>
            <w:gridSpan w:val="3"/>
            <w:tcBorders>
              <w:top w:val="single" w:sz="18" w:space="0" w:color="DCDCDC"/>
              <w:bottom w:val="single" w:sz="18" w:space="0" w:color="DCDCDC"/>
            </w:tcBorders>
            <w:shd w:val="clear" w:color="auto" w:fill="FFFFFF" w:themeFill="background1"/>
            <w:vAlign w:val="center"/>
          </w:tcPr>
          <w:p w:rsidR="00ED7B97" w:rsidRDefault="00ED7B97" w:rsidP="0071037F">
            <w:pPr>
              <w:pStyle w:val="TableFigureLeft"/>
              <w:keepLines/>
              <w:rPr>
                <w:rFonts w:ascii="Arial" w:hAnsi="Arial" w:cs="Arial"/>
              </w:rPr>
            </w:pPr>
          </w:p>
          <w:p w:rsidR="00ED7B97" w:rsidRPr="00710776" w:rsidRDefault="00ED7B97" w:rsidP="0071037F">
            <w:pPr>
              <w:pStyle w:val="TableFigureLeft"/>
              <w:keepLines/>
              <w:rPr>
                <w:rFonts w:ascii="Arial" w:hAnsi="Arial" w:cs="Arial"/>
              </w:rPr>
            </w:pPr>
          </w:p>
        </w:tc>
      </w:tr>
      <w:tr w:rsidR="00ED7B97" w:rsidRPr="00710776" w:rsidTr="008046EA">
        <w:tc>
          <w:tcPr>
            <w:tcW w:w="2618" w:type="dxa"/>
            <w:gridSpan w:val="2"/>
            <w:tcBorders>
              <w:top w:val="single" w:sz="18" w:space="0" w:color="FFFFFF" w:themeColor="background1"/>
              <w:bottom w:val="single" w:sz="18" w:space="0" w:color="DCDCDC"/>
            </w:tcBorders>
            <w:shd w:val="clear" w:color="auto" w:fill="DCDCDC"/>
            <w:vAlign w:val="center"/>
          </w:tcPr>
          <w:p w:rsidR="00ED7B97" w:rsidRPr="00710776" w:rsidRDefault="00ED7B97" w:rsidP="0071037F">
            <w:pPr>
              <w:pStyle w:val="TableFigureLeft"/>
              <w:keepLines/>
              <w:rPr>
                <w:rFonts w:ascii="Arial" w:hAnsi="Arial" w:cs="Arial"/>
              </w:rPr>
            </w:pPr>
            <w:r w:rsidRPr="00710776">
              <w:rPr>
                <w:rFonts w:ascii="Arial" w:hAnsi="Arial" w:cs="Arial"/>
              </w:rPr>
              <w:t>Date</w:t>
            </w:r>
          </w:p>
        </w:tc>
        <w:tc>
          <w:tcPr>
            <w:tcW w:w="7033" w:type="dxa"/>
            <w:gridSpan w:val="3"/>
            <w:tcBorders>
              <w:top w:val="single" w:sz="18" w:space="0" w:color="FFFFFF" w:themeColor="background1"/>
              <w:bottom w:val="single" w:sz="18" w:space="0" w:color="DCDCDC"/>
            </w:tcBorders>
            <w:shd w:val="clear" w:color="auto" w:fill="FFFFFF" w:themeFill="background1"/>
            <w:vAlign w:val="center"/>
          </w:tcPr>
          <w:p w:rsidR="00ED7B97" w:rsidRPr="00710776" w:rsidRDefault="00ED7B97" w:rsidP="0071037F">
            <w:pPr>
              <w:pStyle w:val="TableFigureLeft"/>
              <w:keepLine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 _</w:t>
            </w:r>
            <w:r w:rsidRPr="00710776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_ _ </w:t>
            </w:r>
            <w:r w:rsidRPr="00710776">
              <w:rPr>
                <w:rFonts w:ascii="Arial" w:hAnsi="Arial" w:cs="Arial"/>
              </w:rPr>
              <w:t>/20</w:t>
            </w:r>
            <w:r>
              <w:rPr>
                <w:rFonts w:ascii="Arial" w:hAnsi="Arial" w:cs="Arial"/>
              </w:rPr>
              <w:t>_ _</w:t>
            </w:r>
          </w:p>
        </w:tc>
      </w:tr>
      <w:tr w:rsidR="00ED7B97" w:rsidRPr="00710776" w:rsidTr="008046EA">
        <w:trPr>
          <w:trHeight w:val="237"/>
        </w:trPr>
        <w:tc>
          <w:tcPr>
            <w:tcW w:w="9651" w:type="dxa"/>
            <w:gridSpan w:val="5"/>
            <w:tcBorders>
              <w:bottom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ED7B97" w:rsidRPr="00710776" w:rsidRDefault="00ED7B97" w:rsidP="0071037F">
            <w:pPr>
              <w:pStyle w:val="TableHeader"/>
              <w:keepNext w:val="0"/>
            </w:pPr>
            <w:r w:rsidRPr="00710776">
              <w:t>Prequalified contractor’s response</w:t>
            </w:r>
          </w:p>
        </w:tc>
      </w:tr>
      <w:tr w:rsidR="00ED7B97" w:rsidRPr="00710776" w:rsidTr="008046EA">
        <w:tc>
          <w:tcPr>
            <w:tcW w:w="9651" w:type="dxa"/>
            <w:gridSpan w:val="5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DCDCDC"/>
            <w:vAlign w:val="center"/>
          </w:tcPr>
          <w:p w:rsidR="00ED7B97" w:rsidRPr="00710776" w:rsidRDefault="00ED7B97" w:rsidP="0071037F">
            <w:pPr>
              <w:pStyle w:val="TableFigureLeft"/>
              <w:keepLines/>
              <w:rPr>
                <w:rFonts w:ascii="Arial" w:hAnsi="Arial" w:cs="Arial"/>
              </w:rPr>
            </w:pPr>
            <w:r w:rsidRPr="00710776">
              <w:rPr>
                <w:rFonts w:ascii="Arial" w:hAnsi="Arial" w:cs="Arial"/>
              </w:rPr>
              <w:t>I have read and understood the performance report and, as the prequalified contractor’s representative, I advise that the prequalified contractor:</w:t>
            </w:r>
          </w:p>
        </w:tc>
      </w:tr>
      <w:tr w:rsidR="00ED7B97" w:rsidRPr="00710776" w:rsidTr="008046EA">
        <w:tc>
          <w:tcPr>
            <w:tcW w:w="6922" w:type="dxa"/>
            <w:gridSpan w:val="4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DCDCDC"/>
            <w:vAlign w:val="center"/>
          </w:tcPr>
          <w:p w:rsidR="00ED7B97" w:rsidRPr="00710776" w:rsidRDefault="00ED7B97" w:rsidP="0071037F">
            <w:pPr>
              <w:pStyle w:val="TableFigureLeft"/>
              <w:keepLines/>
              <w:rPr>
                <w:rFonts w:ascii="Arial" w:hAnsi="Arial" w:cs="Arial"/>
              </w:rPr>
            </w:pPr>
            <w:r w:rsidRPr="00710776">
              <w:rPr>
                <w:rFonts w:ascii="Arial" w:hAnsi="Arial" w:cs="Arial"/>
              </w:rPr>
              <w:t xml:space="preserve">Accepts this report in full and without comment </w:t>
            </w:r>
          </w:p>
        </w:tc>
        <w:tc>
          <w:tcPr>
            <w:tcW w:w="2729" w:type="dxa"/>
            <w:tcBorders>
              <w:bottom w:val="single" w:sz="18" w:space="0" w:color="DCDCDC"/>
            </w:tcBorders>
            <w:shd w:val="clear" w:color="auto" w:fill="FFFFFF" w:themeFill="background1"/>
            <w:vAlign w:val="center"/>
          </w:tcPr>
          <w:p w:rsidR="00ED7B97" w:rsidRPr="00D669A2" w:rsidRDefault="00ED7B97" w:rsidP="0071037F">
            <w:pPr>
              <w:pStyle w:val="TableFigureLeft"/>
              <w:keepLines/>
              <w:rPr>
                <w:rFonts w:ascii="Arial" w:hAnsi="Arial" w:cs="Arial"/>
                <w:sz w:val="28"/>
              </w:rPr>
            </w:pPr>
            <w:sdt>
              <w:sdtPr>
                <w:rPr>
                  <w:rFonts w:ascii="Arial" w:hAnsi="Arial" w:cs="Arial"/>
                  <w:sz w:val="28"/>
                </w:rPr>
                <w:id w:val="1512799002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 w:rsidRPr="00D669A2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</w:tr>
      <w:tr w:rsidR="00ED7B97" w:rsidRPr="00710776" w:rsidTr="008046EA">
        <w:tc>
          <w:tcPr>
            <w:tcW w:w="6922" w:type="dxa"/>
            <w:gridSpan w:val="4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DCDCDC"/>
            <w:vAlign w:val="center"/>
          </w:tcPr>
          <w:p w:rsidR="00ED7B97" w:rsidRPr="00710776" w:rsidRDefault="00ED7B97" w:rsidP="0071037F">
            <w:pPr>
              <w:pStyle w:val="TableFigureLeft"/>
              <w:keepLines/>
              <w:rPr>
                <w:rFonts w:ascii="Arial" w:hAnsi="Arial" w:cs="Arial"/>
              </w:rPr>
            </w:pPr>
            <w:r w:rsidRPr="00710776">
              <w:rPr>
                <w:rFonts w:ascii="Arial" w:hAnsi="Arial" w:cs="Arial"/>
              </w:rPr>
              <w:t>Objects to one or more of the scores in this report (see guide note below)</w:t>
            </w:r>
          </w:p>
        </w:tc>
        <w:sdt>
          <w:sdtPr>
            <w:rPr>
              <w:rFonts w:ascii="Arial" w:hAnsi="Arial" w:cs="Arial"/>
              <w:sz w:val="28"/>
            </w:rPr>
            <w:id w:val="705911493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2729" w:type="dxa"/>
                <w:tcBorders>
                  <w:bottom w:val="single" w:sz="18" w:space="0" w:color="DCDCDC"/>
                </w:tcBorders>
                <w:shd w:val="clear" w:color="auto" w:fill="FFFFFF" w:themeFill="background1"/>
                <w:vAlign w:val="center"/>
              </w:tcPr>
              <w:p w:rsidR="00ED7B97" w:rsidRPr="00D669A2" w:rsidRDefault="00ED7B97" w:rsidP="0071037F">
                <w:pPr>
                  <w:pStyle w:val="TableFigureLeft"/>
                  <w:keepLines/>
                  <w:rPr>
                    <w:rFonts w:ascii="Arial" w:hAnsi="Arial" w:cs="Arial"/>
                    <w:sz w:val="28"/>
                  </w:rPr>
                </w:pPr>
                <w:r w:rsidRPr="00D669A2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p>
            </w:tc>
          </w:sdtContent>
        </w:sdt>
      </w:tr>
      <w:tr w:rsidR="00ED7B97" w:rsidRPr="00710776" w:rsidTr="008046EA">
        <w:tc>
          <w:tcPr>
            <w:tcW w:w="231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DCDCDC"/>
            <w:vAlign w:val="center"/>
          </w:tcPr>
          <w:p w:rsidR="00ED7B97" w:rsidRPr="00710776" w:rsidRDefault="00ED7B97" w:rsidP="0071037F">
            <w:pPr>
              <w:pStyle w:val="TableFigureLeft"/>
              <w:keepLines/>
              <w:rPr>
                <w:rFonts w:ascii="Arial" w:hAnsi="Arial" w:cs="Arial"/>
              </w:rPr>
            </w:pPr>
            <w:r w:rsidRPr="00710776">
              <w:rPr>
                <w:rFonts w:ascii="Arial" w:hAnsi="Arial" w:cs="Arial"/>
              </w:rPr>
              <w:t>Prequalified contractor’s representative</w:t>
            </w:r>
          </w:p>
        </w:tc>
        <w:tc>
          <w:tcPr>
            <w:tcW w:w="7337" w:type="dxa"/>
            <w:gridSpan w:val="4"/>
            <w:tcBorders>
              <w:top w:val="single" w:sz="18" w:space="0" w:color="FFFFFF" w:themeColor="background1"/>
            </w:tcBorders>
            <w:shd w:val="clear" w:color="auto" w:fill="FFFFFF" w:themeFill="background1"/>
            <w:vAlign w:val="center"/>
          </w:tcPr>
          <w:p w:rsidR="00ED7B97" w:rsidRPr="00710776" w:rsidRDefault="00ED7B97" w:rsidP="0071037F">
            <w:pPr>
              <w:pStyle w:val="TableFigureLeft"/>
              <w:keepLines/>
              <w:rPr>
                <w:rFonts w:ascii="Arial" w:hAnsi="Arial" w:cs="Arial"/>
              </w:rPr>
            </w:pPr>
          </w:p>
        </w:tc>
      </w:tr>
      <w:tr w:rsidR="00ED7B97" w:rsidRPr="00710776" w:rsidTr="008046EA">
        <w:trPr>
          <w:trHeight w:val="436"/>
        </w:trPr>
        <w:tc>
          <w:tcPr>
            <w:tcW w:w="231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DCDCDC"/>
            <w:vAlign w:val="center"/>
          </w:tcPr>
          <w:p w:rsidR="00ED7B97" w:rsidRPr="00710776" w:rsidRDefault="00ED7B97" w:rsidP="0071037F">
            <w:pPr>
              <w:pStyle w:val="TableFigureLeft"/>
              <w:keepLines/>
              <w:rPr>
                <w:rFonts w:ascii="Arial" w:hAnsi="Arial" w:cs="Arial"/>
              </w:rPr>
            </w:pPr>
            <w:r w:rsidRPr="00710776">
              <w:rPr>
                <w:rFonts w:ascii="Arial" w:hAnsi="Arial" w:cs="Arial"/>
              </w:rPr>
              <w:t>Position</w:t>
            </w:r>
          </w:p>
        </w:tc>
        <w:tc>
          <w:tcPr>
            <w:tcW w:w="7337" w:type="dxa"/>
            <w:gridSpan w:val="4"/>
            <w:shd w:val="clear" w:color="auto" w:fill="FFFFFF" w:themeFill="background1"/>
            <w:vAlign w:val="center"/>
          </w:tcPr>
          <w:p w:rsidR="00ED7B97" w:rsidRPr="00710776" w:rsidRDefault="00ED7B97" w:rsidP="0071037F">
            <w:pPr>
              <w:pStyle w:val="TableFigureLeft"/>
              <w:keepLines/>
              <w:rPr>
                <w:rFonts w:ascii="Arial" w:hAnsi="Arial" w:cs="Arial"/>
              </w:rPr>
            </w:pPr>
          </w:p>
        </w:tc>
      </w:tr>
      <w:tr w:rsidR="00ED7B97" w:rsidRPr="00710776" w:rsidTr="008046EA">
        <w:tc>
          <w:tcPr>
            <w:tcW w:w="231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DCDCDC"/>
            <w:vAlign w:val="center"/>
          </w:tcPr>
          <w:p w:rsidR="00ED7B97" w:rsidRPr="00710776" w:rsidRDefault="00ED7B97" w:rsidP="0071037F">
            <w:pPr>
              <w:pStyle w:val="TableFigureLeft"/>
              <w:keepLines/>
              <w:rPr>
                <w:rFonts w:ascii="Arial" w:hAnsi="Arial" w:cs="Arial"/>
              </w:rPr>
            </w:pPr>
            <w:r w:rsidRPr="00710776">
              <w:rPr>
                <w:rFonts w:ascii="Arial" w:hAnsi="Arial" w:cs="Arial"/>
              </w:rPr>
              <w:t>Signature</w:t>
            </w:r>
          </w:p>
        </w:tc>
        <w:tc>
          <w:tcPr>
            <w:tcW w:w="7337" w:type="dxa"/>
            <w:gridSpan w:val="4"/>
            <w:shd w:val="clear" w:color="auto" w:fill="FFFFFF" w:themeFill="background1"/>
            <w:vAlign w:val="center"/>
          </w:tcPr>
          <w:p w:rsidR="00ED7B97" w:rsidRPr="00710776" w:rsidRDefault="00ED7B97" w:rsidP="0071037F">
            <w:pPr>
              <w:pStyle w:val="TableFigureLeft"/>
              <w:keepLines/>
              <w:rPr>
                <w:rFonts w:ascii="Arial" w:hAnsi="Arial" w:cs="Arial"/>
              </w:rPr>
            </w:pPr>
          </w:p>
          <w:p w:rsidR="00ED7B97" w:rsidRPr="00710776" w:rsidRDefault="00ED7B97" w:rsidP="0071037F">
            <w:pPr>
              <w:pStyle w:val="TableFigureLeft"/>
              <w:keepLines/>
              <w:rPr>
                <w:rFonts w:ascii="Arial" w:hAnsi="Arial" w:cs="Arial"/>
              </w:rPr>
            </w:pPr>
          </w:p>
        </w:tc>
      </w:tr>
      <w:tr w:rsidR="00ED7B97" w:rsidRPr="00710776" w:rsidTr="008046EA">
        <w:tc>
          <w:tcPr>
            <w:tcW w:w="2314" w:type="dxa"/>
            <w:tcBorders>
              <w:top w:val="single" w:sz="18" w:space="0" w:color="FFFFFF" w:themeColor="background1"/>
            </w:tcBorders>
            <w:shd w:val="clear" w:color="auto" w:fill="DCDCDC"/>
            <w:vAlign w:val="center"/>
          </w:tcPr>
          <w:p w:rsidR="00ED7B97" w:rsidRPr="00710776" w:rsidRDefault="00ED7B97" w:rsidP="0071037F">
            <w:pPr>
              <w:pStyle w:val="TableFigureLeft"/>
              <w:keepLines/>
              <w:rPr>
                <w:rFonts w:ascii="Arial" w:hAnsi="Arial" w:cs="Arial"/>
              </w:rPr>
            </w:pPr>
            <w:r w:rsidRPr="00710776">
              <w:rPr>
                <w:rFonts w:ascii="Arial" w:hAnsi="Arial" w:cs="Arial"/>
              </w:rPr>
              <w:t>Date</w:t>
            </w:r>
          </w:p>
        </w:tc>
        <w:tc>
          <w:tcPr>
            <w:tcW w:w="7337" w:type="dxa"/>
            <w:gridSpan w:val="4"/>
            <w:shd w:val="clear" w:color="auto" w:fill="FFFFFF" w:themeFill="background1"/>
            <w:vAlign w:val="center"/>
          </w:tcPr>
          <w:p w:rsidR="00ED7B97" w:rsidRPr="00710776" w:rsidRDefault="00ED7B97" w:rsidP="0071037F">
            <w:pPr>
              <w:pStyle w:val="TableFigureLeft"/>
              <w:keepLine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 _</w:t>
            </w:r>
            <w:r w:rsidRPr="00710776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_ _ </w:t>
            </w:r>
            <w:r w:rsidRPr="00710776">
              <w:rPr>
                <w:rFonts w:ascii="Arial" w:hAnsi="Arial" w:cs="Arial"/>
              </w:rPr>
              <w:t>/20</w:t>
            </w:r>
            <w:r>
              <w:rPr>
                <w:rFonts w:ascii="Arial" w:hAnsi="Arial" w:cs="Arial"/>
              </w:rPr>
              <w:t>_ _</w:t>
            </w:r>
          </w:p>
        </w:tc>
      </w:tr>
    </w:tbl>
    <w:p w:rsidR="00ED7B97" w:rsidRPr="00710776" w:rsidRDefault="00ED7B97" w:rsidP="00ED7B97">
      <w:pPr>
        <w:pStyle w:val="BodyText"/>
        <w:spacing w:before="0" w:after="0"/>
      </w:pPr>
    </w:p>
    <w:tbl>
      <w:tblPr>
        <w:tblW w:w="5000" w:type="pct"/>
        <w:shd w:val="clear" w:color="auto" w:fill="DCDCDC"/>
        <w:tblLook w:val="00A0" w:firstRow="1" w:lastRow="0" w:firstColumn="1" w:lastColumn="0" w:noHBand="0" w:noVBand="0"/>
      </w:tblPr>
      <w:tblGrid>
        <w:gridCol w:w="9639"/>
      </w:tblGrid>
      <w:tr w:rsidR="00ED7B97" w:rsidRPr="00710776" w:rsidTr="008046EA">
        <w:trPr>
          <w:trHeight w:val="105"/>
        </w:trPr>
        <w:tc>
          <w:tcPr>
            <w:tcW w:w="9674" w:type="dxa"/>
            <w:shd w:val="clear" w:color="auto" w:fill="DCDCDC"/>
          </w:tcPr>
          <w:p w:rsidR="00ED7B97" w:rsidRPr="00FB75EA" w:rsidRDefault="00ED7B97" w:rsidP="0071037F">
            <w:pPr>
              <w:pStyle w:val="Para66ptspaceafter"/>
              <w:keepNext w:val="0"/>
              <w:keepLines/>
              <w:spacing w:before="120"/>
              <w:rPr>
                <w:rFonts w:cs="Arial"/>
                <w:b/>
                <w:sz w:val="20"/>
              </w:rPr>
            </w:pPr>
            <w:r w:rsidRPr="008505FA">
              <w:rPr>
                <w:rFonts w:cs="Arial"/>
                <w:b/>
                <w:sz w:val="20"/>
              </w:rPr>
              <w:t>G</w:t>
            </w:r>
            <w:r w:rsidRPr="00AE2598">
              <w:rPr>
                <w:rFonts w:cs="Arial"/>
                <w:b/>
                <w:sz w:val="20"/>
              </w:rPr>
              <w:t xml:space="preserve">uide note: </w:t>
            </w:r>
            <w:r w:rsidRPr="00AE2598">
              <w:rPr>
                <w:rFonts w:cs="Arial"/>
                <w:sz w:val="18"/>
                <w:szCs w:val="18"/>
              </w:rPr>
              <w:t>Where the prequalified contractor objects to the assessment for a criterion, it must insert in the space provided on the form, a score that it considers best represents its own performance for that criterion and information to support the suggested score, and lodge a copy of the report with the relevant participating authority. The objection will be noted by the participating authority and, where specifically advised by the participating authority, a determination may be made to establish the final scores.</w:t>
            </w:r>
          </w:p>
        </w:tc>
      </w:tr>
    </w:tbl>
    <w:p w:rsidR="00ED7B97" w:rsidRPr="00710776" w:rsidRDefault="00ED7B97" w:rsidP="00ED7B97">
      <w:pPr>
        <w:pStyle w:val="BodyText"/>
        <w:spacing w:before="0" w:after="0"/>
      </w:pPr>
    </w:p>
    <w:tbl>
      <w:tblPr>
        <w:tblW w:w="5000" w:type="pct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4876"/>
        <w:gridCol w:w="4717"/>
      </w:tblGrid>
      <w:tr w:rsidR="00ED7B97" w:rsidRPr="00710776" w:rsidTr="008046EA">
        <w:trPr>
          <w:trHeight w:val="70"/>
        </w:trPr>
        <w:tc>
          <w:tcPr>
            <w:tcW w:w="9723" w:type="dxa"/>
            <w:gridSpan w:val="2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DCDCDC"/>
              <w:right w:val="single" w:sz="18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:rsidR="00ED7B97" w:rsidRPr="00710776" w:rsidRDefault="00ED7B97" w:rsidP="0071037F">
            <w:pPr>
              <w:pStyle w:val="TableHeader"/>
            </w:pPr>
            <w:r w:rsidRPr="00710776">
              <w:t>Report stage</w:t>
            </w:r>
          </w:p>
        </w:tc>
      </w:tr>
      <w:tr w:rsidR="00ED7B97" w:rsidRPr="00710776" w:rsidTr="008046EA">
        <w:tc>
          <w:tcPr>
            <w:tcW w:w="4933" w:type="dxa"/>
            <w:tcBorders>
              <w:top w:val="single" w:sz="18" w:space="0" w:color="DCDCDC"/>
              <w:left w:val="single" w:sz="18" w:space="0" w:color="DCDCDC"/>
              <w:bottom w:val="single" w:sz="18" w:space="0" w:color="FFFFFF" w:themeColor="background1"/>
              <w:right w:val="single" w:sz="18" w:space="0" w:color="DCDCDC"/>
            </w:tcBorders>
            <w:shd w:val="clear" w:color="auto" w:fill="DCDCDC"/>
            <w:vAlign w:val="center"/>
          </w:tcPr>
          <w:p w:rsidR="00ED7B97" w:rsidRPr="00710776" w:rsidRDefault="00ED7B97" w:rsidP="0071037F">
            <w:pPr>
              <w:pStyle w:val="TableFigureLeft"/>
              <w:rPr>
                <w:rFonts w:ascii="Arial" w:hAnsi="Arial" w:cs="Arial"/>
              </w:rPr>
            </w:pPr>
            <w:r w:rsidRPr="00710776">
              <w:rPr>
                <w:rFonts w:ascii="Arial" w:hAnsi="Arial" w:cs="Arial"/>
              </w:rPr>
              <w:t>Released to Prequalified contractor for comment</w:t>
            </w:r>
          </w:p>
        </w:tc>
        <w:tc>
          <w:tcPr>
            <w:tcW w:w="4790" w:type="dxa"/>
            <w:tcBorders>
              <w:top w:val="single" w:sz="18" w:space="0" w:color="DCDCDC"/>
              <w:left w:val="single" w:sz="18" w:space="0" w:color="DCDCDC"/>
              <w:bottom w:val="single" w:sz="18" w:space="0" w:color="DCDCDC"/>
              <w:right w:val="single" w:sz="18" w:space="0" w:color="DCDCDC"/>
            </w:tcBorders>
            <w:shd w:val="clear" w:color="auto" w:fill="FFFFFF" w:themeFill="background1"/>
          </w:tcPr>
          <w:p w:rsidR="00ED7B97" w:rsidRPr="00710776" w:rsidRDefault="00ED7B97" w:rsidP="0071037F">
            <w:pPr>
              <w:pStyle w:val="TableFigure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 _</w:t>
            </w:r>
            <w:r w:rsidRPr="00710776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_ _ </w:t>
            </w:r>
            <w:r w:rsidRPr="00710776">
              <w:rPr>
                <w:rFonts w:ascii="Arial" w:hAnsi="Arial" w:cs="Arial"/>
              </w:rPr>
              <w:t>/20</w:t>
            </w:r>
            <w:r>
              <w:rPr>
                <w:rFonts w:ascii="Arial" w:hAnsi="Arial" w:cs="Arial"/>
              </w:rPr>
              <w:t>_ _</w:t>
            </w:r>
          </w:p>
        </w:tc>
      </w:tr>
      <w:tr w:rsidR="00ED7B97" w:rsidRPr="00710776" w:rsidTr="008046EA">
        <w:tc>
          <w:tcPr>
            <w:tcW w:w="4933" w:type="dxa"/>
            <w:tcBorders>
              <w:top w:val="single" w:sz="18" w:space="0" w:color="FFFFFF" w:themeColor="background1"/>
              <w:left w:val="single" w:sz="18" w:space="0" w:color="DCDCDC"/>
              <w:bottom w:val="single" w:sz="18" w:space="0" w:color="DCDCDC"/>
              <w:right w:val="single" w:sz="18" w:space="0" w:color="DCDCDC"/>
            </w:tcBorders>
            <w:shd w:val="clear" w:color="auto" w:fill="DCDCDC"/>
            <w:vAlign w:val="center"/>
          </w:tcPr>
          <w:p w:rsidR="00ED7B97" w:rsidRPr="00710776" w:rsidRDefault="00ED7B97" w:rsidP="0071037F">
            <w:pPr>
              <w:pStyle w:val="TableFigureLeft"/>
              <w:rPr>
                <w:rFonts w:ascii="Arial" w:hAnsi="Arial" w:cs="Arial"/>
              </w:rPr>
            </w:pPr>
            <w:r w:rsidRPr="00710776">
              <w:rPr>
                <w:rFonts w:ascii="Arial" w:hAnsi="Arial" w:cs="Arial"/>
              </w:rPr>
              <w:t>Finalised and entered into records/database</w:t>
            </w:r>
          </w:p>
        </w:tc>
        <w:tc>
          <w:tcPr>
            <w:tcW w:w="4790" w:type="dxa"/>
            <w:tcBorders>
              <w:top w:val="single" w:sz="18" w:space="0" w:color="DCDCDC"/>
              <w:left w:val="single" w:sz="18" w:space="0" w:color="DCDCDC"/>
              <w:bottom w:val="single" w:sz="18" w:space="0" w:color="DCDCDC"/>
              <w:right w:val="single" w:sz="18" w:space="0" w:color="DCDCDC"/>
            </w:tcBorders>
            <w:shd w:val="clear" w:color="auto" w:fill="FFFFFF" w:themeFill="background1"/>
          </w:tcPr>
          <w:p w:rsidR="00ED7B97" w:rsidRPr="00710776" w:rsidRDefault="00ED7B97" w:rsidP="0071037F">
            <w:pPr>
              <w:pStyle w:val="TableFigure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 _</w:t>
            </w:r>
            <w:r w:rsidRPr="00710776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_ _ </w:t>
            </w:r>
            <w:r w:rsidRPr="00710776">
              <w:rPr>
                <w:rFonts w:ascii="Arial" w:hAnsi="Arial" w:cs="Arial"/>
              </w:rPr>
              <w:t>/20</w:t>
            </w:r>
            <w:r>
              <w:rPr>
                <w:rFonts w:ascii="Arial" w:hAnsi="Arial" w:cs="Arial"/>
              </w:rPr>
              <w:t>_ _</w:t>
            </w:r>
          </w:p>
        </w:tc>
      </w:tr>
    </w:tbl>
    <w:p w:rsidR="00ED7B97" w:rsidRPr="00710776" w:rsidRDefault="00ED7B97" w:rsidP="00ED7B97">
      <w:pPr>
        <w:pStyle w:val="BodyText"/>
        <w:spacing w:before="0" w:after="0"/>
      </w:pPr>
    </w:p>
    <w:tbl>
      <w:tblPr>
        <w:tblW w:w="5086" w:type="pct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0A0" w:firstRow="1" w:lastRow="0" w:firstColumn="1" w:lastColumn="0" w:noHBand="0" w:noVBand="0"/>
      </w:tblPr>
      <w:tblGrid>
        <w:gridCol w:w="717"/>
        <w:gridCol w:w="1317"/>
        <w:gridCol w:w="7724"/>
      </w:tblGrid>
      <w:tr w:rsidR="00ED7B97" w:rsidRPr="00710776" w:rsidTr="008C549C">
        <w:trPr>
          <w:trHeight w:val="495"/>
        </w:trPr>
        <w:tc>
          <w:tcPr>
            <w:tcW w:w="717" w:type="dxa"/>
            <w:shd w:val="clear" w:color="auto" w:fill="BFBFBF" w:themeFill="background1" w:themeFillShade="BF"/>
            <w:vAlign w:val="center"/>
          </w:tcPr>
          <w:p w:rsidR="00ED7B97" w:rsidRPr="00710776" w:rsidRDefault="00ED7B97" w:rsidP="0071037F">
            <w:pPr>
              <w:pStyle w:val="TableHeader"/>
            </w:pPr>
            <w:r w:rsidRPr="00710776">
              <w:t>Score</w:t>
            </w:r>
          </w:p>
        </w:tc>
        <w:tc>
          <w:tcPr>
            <w:tcW w:w="1317" w:type="dxa"/>
            <w:shd w:val="clear" w:color="auto" w:fill="BFBFBF" w:themeFill="background1" w:themeFillShade="BF"/>
            <w:vAlign w:val="center"/>
          </w:tcPr>
          <w:p w:rsidR="00ED7B97" w:rsidRPr="00710776" w:rsidRDefault="00ED7B97" w:rsidP="0071037F">
            <w:pPr>
              <w:pStyle w:val="TableHeader"/>
            </w:pPr>
            <w:r w:rsidRPr="00710776">
              <w:t>Rating</w:t>
            </w:r>
          </w:p>
        </w:tc>
        <w:tc>
          <w:tcPr>
            <w:tcW w:w="7724" w:type="dxa"/>
            <w:shd w:val="clear" w:color="auto" w:fill="BFBFBF" w:themeFill="background1" w:themeFillShade="BF"/>
            <w:vAlign w:val="center"/>
          </w:tcPr>
          <w:p w:rsidR="00ED7B97" w:rsidRPr="00710776" w:rsidRDefault="00ED7B97" w:rsidP="0071037F">
            <w:pPr>
              <w:pStyle w:val="TableHeader"/>
            </w:pPr>
            <w:r w:rsidRPr="00710776">
              <w:t>Descriptor (the extent to which the prequalified contractor meets performance requirements)</w:t>
            </w:r>
          </w:p>
        </w:tc>
      </w:tr>
      <w:tr w:rsidR="00ED7B97" w:rsidRPr="00710776" w:rsidTr="008C549C">
        <w:trPr>
          <w:trHeight w:val="178"/>
        </w:trPr>
        <w:tc>
          <w:tcPr>
            <w:tcW w:w="717" w:type="dxa"/>
            <w:shd w:val="clear" w:color="auto" w:fill="DCDCDC"/>
            <w:vAlign w:val="center"/>
          </w:tcPr>
          <w:p w:rsidR="00ED7B97" w:rsidRPr="00710776" w:rsidRDefault="00ED7B97" w:rsidP="0071037F">
            <w:pPr>
              <w:pStyle w:val="TableFigureCenter"/>
            </w:pPr>
            <w:r w:rsidRPr="00710776">
              <w:t>10</w:t>
            </w:r>
          </w:p>
        </w:tc>
        <w:tc>
          <w:tcPr>
            <w:tcW w:w="1317" w:type="dxa"/>
            <w:shd w:val="clear" w:color="auto" w:fill="DCDCDC"/>
            <w:vAlign w:val="center"/>
          </w:tcPr>
          <w:p w:rsidR="00ED7B97" w:rsidRPr="00710776" w:rsidRDefault="00ED7B97" w:rsidP="0071037F">
            <w:pPr>
              <w:pStyle w:val="TableFigureCenter"/>
            </w:pPr>
            <w:r w:rsidRPr="00710776">
              <w:t>Superior</w:t>
            </w:r>
          </w:p>
        </w:tc>
        <w:tc>
          <w:tcPr>
            <w:tcW w:w="7724" w:type="dxa"/>
            <w:shd w:val="clear" w:color="auto" w:fill="DCDCDC"/>
            <w:vAlign w:val="center"/>
          </w:tcPr>
          <w:p w:rsidR="00ED7B97" w:rsidRPr="00710776" w:rsidRDefault="00ED7B97" w:rsidP="0071037F">
            <w:pPr>
              <w:pStyle w:val="TableFigureLeft"/>
              <w:rPr>
                <w:rFonts w:ascii="Arial" w:hAnsi="Arial" w:cs="Arial"/>
              </w:rPr>
            </w:pPr>
            <w:r w:rsidRPr="00710776">
              <w:rPr>
                <w:rFonts w:ascii="Arial" w:hAnsi="Arial" w:cs="Arial"/>
              </w:rPr>
              <w:t>Exceptional. Always well above the required standard of performance. Demonstrated strengths and use of innovation where appropriate. No errors, risks, weaknesses or omissions.</w:t>
            </w:r>
          </w:p>
        </w:tc>
      </w:tr>
      <w:tr w:rsidR="00ED7B97" w:rsidRPr="00710776" w:rsidTr="008C549C">
        <w:trPr>
          <w:trHeight w:val="184"/>
        </w:trPr>
        <w:tc>
          <w:tcPr>
            <w:tcW w:w="717" w:type="dxa"/>
            <w:shd w:val="clear" w:color="auto" w:fill="DCDCDC"/>
            <w:vAlign w:val="center"/>
          </w:tcPr>
          <w:p w:rsidR="00ED7B97" w:rsidRPr="00710776" w:rsidRDefault="00ED7B97" w:rsidP="0071037F">
            <w:pPr>
              <w:pStyle w:val="TableFigureCenter"/>
            </w:pPr>
            <w:r w:rsidRPr="00710776">
              <w:t>9</w:t>
            </w:r>
          </w:p>
        </w:tc>
        <w:tc>
          <w:tcPr>
            <w:tcW w:w="1317" w:type="dxa"/>
            <w:vMerge w:val="restart"/>
            <w:shd w:val="clear" w:color="auto" w:fill="DCDCDC"/>
            <w:vAlign w:val="center"/>
          </w:tcPr>
          <w:p w:rsidR="00ED7B97" w:rsidRPr="00710776" w:rsidRDefault="00ED7B97" w:rsidP="0071037F">
            <w:pPr>
              <w:pStyle w:val="TableFigureCenter"/>
            </w:pPr>
            <w:r w:rsidRPr="00710776">
              <w:t>Good</w:t>
            </w:r>
          </w:p>
        </w:tc>
        <w:tc>
          <w:tcPr>
            <w:tcW w:w="7724" w:type="dxa"/>
            <w:shd w:val="clear" w:color="auto" w:fill="DCDCDC"/>
            <w:vAlign w:val="center"/>
          </w:tcPr>
          <w:p w:rsidR="00ED7B97" w:rsidRPr="00710776" w:rsidRDefault="00ED7B97" w:rsidP="0071037F">
            <w:pPr>
              <w:pStyle w:val="TableFigureLeft"/>
              <w:rPr>
                <w:rFonts w:ascii="Arial" w:hAnsi="Arial" w:cs="Arial"/>
              </w:rPr>
            </w:pPr>
            <w:r w:rsidRPr="00710776">
              <w:rPr>
                <w:rFonts w:ascii="Arial" w:hAnsi="Arial" w:cs="Arial"/>
              </w:rPr>
              <w:t>Often exceeds the required standard of performance. Demonstrated strengths and use of innovation where appropriate. Negligible minor errors, risks, weaknesses or omissions which are acceptable as offered.</w:t>
            </w:r>
          </w:p>
        </w:tc>
      </w:tr>
      <w:tr w:rsidR="00ED7B97" w:rsidRPr="00710776" w:rsidTr="008C549C">
        <w:trPr>
          <w:trHeight w:val="178"/>
        </w:trPr>
        <w:tc>
          <w:tcPr>
            <w:tcW w:w="717" w:type="dxa"/>
            <w:shd w:val="clear" w:color="auto" w:fill="DCDCDC"/>
            <w:vAlign w:val="center"/>
          </w:tcPr>
          <w:p w:rsidR="00ED7B97" w:rsidRPr="00710776" w:rsidRDefault="00ED7B97" w:rsidP="0071037F">
            <w:pPr>
              <w:pStyle w:val="TableFigureCenter"/>
            </w:pPr>
            <w:r w:rsidRPr="00710776">
              <w:t>8</w:t>
            </w:r>
          </w:p>
        </w:tc>
        <w:tc>
          <w:tcPr>
            <w:tcW w:w="1317" w:type="dxa"/>
            <w:vMerge/>
            <w:shd w:val="clear" w:color="auto" w:fill="DCDCDC"/>
            <w:vAlign w:val="center"/>
          </w:tcPr>
          <w:p w:rsidR="00ED7B97" w:rsidRPr="00710776" w:rsidRDefault="00ED7B97" w:rsidP="0071037F">
            <w:pPr>
              <w:pStyle w:val="TableFigureCenter"/>
            </w:pPr>
          </w:p>
        </w:tc>
        <w:tc>
          <w:tcPr>
            <w:tcW w:w="7724" w:type="dxa"/>
            <w:shd w:val="clear" w:color="auto" w:fill="DCDCDC"/>
            <w:vAlign w:val="center"/>
          </w:tcPr>
          <w:p w:rsidR="00ED7B97" w:rsidRPr="00710776" w:rsidRDefault="00ED7B97" w:rsidP="0071037F">
            <w:pPr>
              <w:pStyle w:val="TableFigureLeft"/>
              <w:rPr>
                <w:rFonts w:ascii="Arial" w:hAnsi="Arial" w:cs="Arial"/>
              </w:rPr>
            </w:pPr>
            <w:r w:rsidRPr="00710776">
              <w:rPr>
                <w:rFonts w:ascii="Arial" w:hAnsi="Arial" w:cs="Arial"/>
              </w:rPr>
              <w:t xml:space="preserve">Sound achievement of the required standard of performance. Minimal minor errors, risks, weaknesses or omissions </w:t>
            </w:r>
            <w:bookmarkStart w:id="14" w:name="OLE_LINK4"/>
            <w:r w:rsidRPr="00710776">
              <w:rPr>
                <w:rFonts w:ascii="Arial" w:hAnsi="Arial" w:cs="Arial"/>
              </w:rPr>
              <w:t>which are acceptable as offered.</w:t>
            </w:r>
            <w:bookmarkEnd w:id="14"/>
          </w:p>
        </w:tc>
      </w:tr>
      <w:tr w:rsidR="00ED7B97" w:rsidRPr="00710776" w:rsidTr="008C549C">
        <w:trPr>
          <w:trHeight w:val="178"/>
        </w:trPr>
        <w:tc>
          <w:tcPr>
            <w:tcW w:w="717" w:type="dxa"/>
            <w:shd w:val="clear" w:color="auto" w:fill="DCDCDC"/>
            <w:vAlign w:val="center"/>
          </w:tcPr>
          <w:p w:rsidR="00ED7B97" w:rsidRPr="00710776" w:rsidRDefault="00ED7B97" w:rsidP="0071037F">
            <w:pPr>
              <w:pStyle w:val="TableFigureCenter"/>
            </w:pPr>
            <w:r w:rsidRPr="00710776">
              <w:t>7</w:t>
            </w:r>
          </w:p>
        </w:tc>
        <w:tc>
          <w:tcPr>
            <w:tcW w:w="1317" w:type="dxa"/>
            <w:vMerge w:val="restart"/>
            <w:shd w:val="clear" w:color="auto" w:fill="DCDCDC"/>
            <w:vAlign w:val="center"/>
          </w:tcPr>
          <w:p w:rsidR="00ED7B97" w:rsidRPr="00710776" w:rsidRDefault="00ED7B97" w:rsidP="0071037F">
            <w:pPr>
              <w:pStyle w:val="TableFigureCenter"/>
            </w:pPr>
            <w:r w:rsidRPr="00710776">
              <w:t>Acceptable</w:t>
            </w:r>
          </w:p>
        </w:tc>
        <w:tc>
          <w:tcPr>
            <w:tcW w:w="7724" w:type="dxa"/>
            <w:shd w:val="clear" w:color="auto" w:fill="DCDCDC"/>
            <w:vAlign w:val="center"/>
          </w:tcPr>
          <w:p w:rsidR="00ED7B97" w:rsidRPr="00710776" w:rsidRDefault="00ED7B97" w:rsidP="0071037F">
            <w:pPr>
              <w:pStyle w:val="TableFigureLeft"/>
              <w:rPr>
                <w:rFonts w:ascii="Arial" w:hAnsi="Arial" w:cs="Arial"/>
              </w:rPr>
            </w:pPr>
            <w:r w:rsidRPr="00710776">
              <w:rPr>
                <w:rFonts w:ascii="Arial" w:hAnsi="Arial" w:cs="Arial"/>
              </w:rPr>
              <w:t>Reasonable achievement of the required standard of performance. Some minor errors, risks, weaknesses or omissions which may be acceptable as offered.</w:t>
            </w:r>
          </w:p>
        </w:tc>
      </w:tr>
      <w:tr w:rsidR="00ED7B97" w:rsidRPr="00710776" w:rsidTr="008C549C">
        <w:trPr>
          <w:trHeight w:val="178"/>
        </w:trPr>
        <w:tc>
          <w:tcPr>
            <w:tcW w:w="717" w:type="dxa"/>
            <w:shd w:val="clear" w:color="auto" w:fill="DCDCDC"/>
            <w:vAlign w:val="center"/>
          </w:tcPr>
          <w:p w:rsidR="00ED7B97" w:rsidRPr="00710776" w:rsidRDefault="00ED7B97" w:rsidP="0071037F">
            <w:pPr>
              <w:pStyle w:val="TableFigureCenter"/>
            </w:pPr>
            <w:r w:rsidRPr="00710776">
              <w:t>6</w:t>
            </w:r>
          </w:p>
        </w:tc>
        <w:tc>
          <w:tcPr>
            <w:tcW w:w="1317" w:type="dxa"/>
            <w:vMerge/>
            <w:shd w:val="clear" w:color="auto" w:fill="DCDCDC"/>
            <w:vAlign w:val="center"/>
          </w:tcPr>
          <w:p w:rsidR="00ED7B97" w:rsidRPr="00710776" w:rsidRDefault="00ED7B97" w:rsidP="0071037F">
            <w:pPr>
              <w:pStyle w:val="TableFigureCenter"/>
            </w:pPr>
          </w:p>
        </w:tc>
        <w:tc>
          <w:tcPr>
            <w:tcW w:w="7724" w:type="dxa"/>
            <w:shd w:val="clear" w:color="auto" w:fill="DCDCDC"/>
            <w:vAlign w:val="center"/>
          </w:tcPr>
          <w:p w:rsidR="00ED7B97" w:rsidRPr="00710776" w:rsidRDefault="00ED7B97" w:rsidP="0071037F">
            <w:pPr>
              <w:pStyle w:val="TableFigureLeft"/>
              <w:rPr>
                <w:rFonts w:ascii="Arial" w:hAnsi="Arial" w:cs="Arial"/>
              </w:rPr>
            </w:pPr>
            <w:r w:rsidRPr="00710776">
              <w:rPr>
                <w:rFonts w:ascii="Arial" w:hAnsi="Arial" w:cs="Arial"/>
              </w:rPr>
              <w:t xml:space="preserve">Reasonable achievement of the required standard of performance standard of performance. Some errors, risks, weaknesses or omissions which can be corrected/overcome with minimum effort. </w:t>
            </w:r>
          </w:p>
        </w:tc>
      </w:tr>
      <w:tr w:rsidR="00ED7B97" w:rsidRPr="00710776" w:rsidTr="008C549C">
        <w:trPr>
          <w:trHeight w:val="178"/>
        </w:trPr>
        <w:tc>
          <w:tcPr>
            <w:tcW w:w="717" w:type="dxa"/>
            <w:shd w:val="clear" w:color="auto" w:fill="DCDCDC"/>
            <w:vAlign w:val="center"/>
          </w:tcPr>
          <w:p w:rsidR="00ED7B97" w:rsidRPr="00710776" w:rsidRDefault="00ED7B97" w:rsidP="0071037F">
            <w:pPr>
              <w:pStyle w:val="TableFigureCenter"/>
            </w:pPr>
            <w:r w:rsidRPr="00710776">
              <w:t>5</w:t>
            </w:r>
          </w:p>
        </w:tc>
        <w:tc>
          <w:tcPr>
            <w:tcW w:w="1317" w:type="dxa"/>
            <w:vMerge/>
            <w:shd w:val="clear" w:color="auto" w:fill="DCDCDC"/>
            <w:vAlign w:val="center"/>
          </w:tcPr>
          <w:p w:rsidR="00ED7B97" w:rsidRPr="00710776" w:rsidRDefault="00ED7B97" w:rsidP="0071037F">
            <w:pPr>
              <w:pStyle w:val="TableFigureCenter"/>
            </w:pPr>
          </w:p>
        </w:tc>
        <w:tc>
          <w:tcPr>
            <w:tcW w:w="7724" w:type="dxa"/>
            <w:shd w:val="clear" w:color="auto" w:fill="DCDCDC"/>
            <w:vAlign w:val="center"/>
          </w:tcPr>
          <w:p w:rsidR="00ED7B97" w:rsidRPr="00710776" w:rsidRDefault="00ED7B97" w:rsidP="0071037F">
            <w:pPr>
              <w:pStyle w:val="TableFigureLeft"/>
              <w:rPr>
                <w:rFonts w:ascii="Arial" w:hAnsi="Arial" w:cs="Arial"/>
              </w:rPr>
            </w:pPr>
            <w:r w:rsidRPr="00710776">
              <w:rPr>
                <w:rFonts w:ascii="Arial" w:hAnsi="Arial" w:cs="Arial"/>
              </w:rPr>
              <w:t>Minimal achievement of the required standard of performance. Some errors, risks, weaknesses or omissions which are possible to correct/overcome and make acceptable.</w:t>
            </w:r>
          </w:p>
        </w:tc>
      </w:tr>
      <w:tr w:rsidR="00ED7B97" w:rsidRPr="00710776" w:rsidTr="008C549C">
        <w:trPr>
          <w:trHeight w:val="178"/>
        </w:trPr>
        <w:tc>
          <w:tcPr>
            <w:tcW w:w="717" w:type="dxa"/>
            <w:shd w:val="clear" w:color="auto" w:fill="DCDCDC"/>
            <w:vAlign w:val="center"/>
          </w:tcPr>
          <w:p w:rsidR="00ED7B97" w:rsidRPr="00710776" w:rsidRDefault="00ED7B97" w:rsidP="0071037F">
            <w:pPr>
              <w:pStyle w:val="TableFigureCenter"/>
            </w:pPr>
            <w:r w:rsidRPr="00710776">
              <w:t>4</w:t>
            </w:r>
          </w:p>
        </w:tc>
        <w:tc>
          <w:tcPr>
            <w:tcW w:w="1317" w:type="dxa"/>
            <w:vMerge w:val="restart"/>
            <w:shd w:val="clear" w:color="auto" w:fill="DCDCDC"/>
            <w:vAlign w:val="center"/>
          </w:tcPr>
          <w:p w:rsidR="00ED7B97" w:rsidRPr="00710776" w:rsidRDefault="00ED7B97" w:rsidP="0071037F">
            <w:pPr>
              <w:pStyle w:val="TableFigureCenter"/>
            </w:pPr>
            <w:r w:rsidRPr="00710776">
              <w:t>Unacceptable</w:t>
            </w:r>
          </w:p>
        </w:tc>
        <w:tc>
          <w:tcPr>
            <w:tcW w:w="7724" w:type="dxa"/>
            <w:shd w:val="clear" w:color="auto" w:fill="DCDCDC"/>
            <w:vAlign w:val="center"/>
          </w:tcPr>
          <w:p w:rsidR="00ED7B97" w:rsidRPr="00710776" w:rsidRDefault="00ED7B97" w:rsidP="0071037F">
            <w:pPr>
              <w:pStyle w:val="TableFigureLeft"/>
              <w:rPr>
                <w:rFonts w:ascii="Arial" w:hAnsi="Arial" w:cs="Arial"/>
              </w:rPr>
            </w:pPr>
            <w:r w:rsidRPr="00710776">
              <w:rPr>
                <w:rFonts w:ascii="Arial" w:hAnsi="Arial" w:cs="Arial"/>
              </w:rPr>
              <w:t>Moderate weaknesses. Does not always meet the required standard of performance.</w:t>
            </w:r>
          </w:p>
        </w:tc>
      </w:tr>
      <w:tr w:rsidR="00ED7B97" w:rsidRPr="00710776" w:rsidTr="008C549C">
        <w:trPr>
          <w:trHeight w:val="178"/>
        </w:trPr>
        <w:tc>
          <w:tcPr>
            <w:tcW w:w="717" w:type="dxa"/>
            <w:shd w:val="clear" w:color="auto" w:fill="DCDCDC"/>
            <w:vAlign w:val="center"/>
          </w:tcPr>
          <w:p w:rsidR="00ED7B97" w:rsidRPr="00710776" w:rsidRDefault="00ED7B97" w:rsidP="0071037F">
            <w:pPr>
              <w:pStyle w:val="TableFigureCenter"/>
            </w:pPr>
            <w:r w:rsidRPr="00710776">
              <w:t>3</w:t>
            </w:r>
          </w:p>
        </w:tc>
        <w:tc>
          <w:tcPr>
            <w:tcW w:w="1317" w:type="dxa"/>
            <w:vMerge/>
            <w:shd w:val="clear" w:color="auto" w:fill="DCDCDC"/>
            <w:vAlign w:val="center"/>
          </w:tcPr>
          <w:p w:rsidR="00ED7B97" w:rsidRPr="00710776" w:rsidRDefault="00ED7B97" w:rsidP="0071037F">
            <w:pPr>
              <w:pStyle w:val="TableFigureLeft"/>
              <w:jc w:val="center"/>
              <w:rPr>
                <w:rFonts w:ascii="Arial" w:hAnsi="Arial" w:cs="Arial"/>
              </w:rPr>
            </w:pPr>
          </w:p>
        </w:tc>
        <w:tc>
          <w:tcPr>
            <w:tcW w:w="7724" w:type="dxa"/>
            <w:shd w:val="clear" w:color="auto" w:fill="DCDCDC"/>
            <w:vAlign w:val="center"/>
          </w:tcPr>
          <w:p w:rsidR="00ED7B97" w:rsidRPr="00710776" w:rsidRDefault="00ED7B97" w:rsidP="0071037F">
            <w:pPr>
              <w:pStyle w:val="TableFigureLeft"/>
              <w:rPr>
                <w:rFonts w:ascii="Arial" w:hAnsi="Arial" w:cs="Arial"/>
              </w:rPr>
            </w:pPr>
            <w:r w:rsidRPr="00710776">
              <w:rPr>
                <w:rFonts w:ascii="Arial" w:hAnsi="Arial" w:cs="Arial"/>
              </w:rPr>
              <w:t>Significant weaknesses. Performance is often below the required standard of performance.</w:t>
            </w:r>
          </w:p>
        </w:tc>
      </w:tr>
      <w:tr w:rsidR="00ED7B97" w:rsidRPr="00710776" w:rsidTr="008C549C">
        <w:trPr>
          <w:trHeight w:val="178"/>
        </w:trPr>
        <w:tc>
          <w:tcPr>
            <w:tcW w:w="717" w:type="dxa"/>
            <w:shd w:val="clear" w:color="auto" w:fill="DCDCDC"/>
            <w:vAlign w:val="center"/>
          </w:tcPr>
          <w:p w:rsidR="00ED7B97" w:rsidRPr="00710776" w:rsidRDefault="00ED7B97" w:rsidP="0071037F">
            <w:pPr>
              <w:pStyle w:val="TableFigureCenter"/>
            </w:pPr>
            <w:r w:rsidRPr="00710776">
              <w:t>2</w:t>
            </w:r>
          </w:p>
        </w:tc>
        <w:tc>
          <w:tcPr>
            <w:tcW w:w="1317" w:type="dxa"/>
            <w:vMerge/>
            <w:shd w:val="clear" w:color="auto" w:fill="DCDCDC"/>
            <w:vAlign w:val="center"/>
          </w:tcPr>
          <w:p w:rsidR="00ED7B97" w:rsidRPr="00710776" w:rsidRDefault="00ED7B97" w:rsidP="0071037F">
            <w:pPr>
              <w:pStyle w:val="TableFigureLeft"/>
              <w:jc w:val="center"/>
              <w:rPr>
                <w:rFonts w:ascii="Arial" w:hAnsi="Arial" w:cs="Arial"/>
              </w:rPr>
            </w:pPr>
          </w:p>
        </w:tc>
        <w:tc>
          <w:tcPr>
            <w:tcW w:w="7724" w:type="dxa"/>
            <w:shd w:val="clear" w:color="auto" w:fill="DCDCDC"/>
            <w:vAlign w:val="center"/>
          </w:tcPr>
          <w:p w:rsidR="00ED7B97" w:rsidRPr="00710776" w:rsidRDefault="00ED7B97" w:rsidP="0071037F">
            <w:pPr>
              <w:pStyle w:val="TableFigureLeft"/>
              <w:rPr>
                <w:rFonts w:ascii="Arial" w:hAnsi="Arial" w:cs="Arial"/>
              </w:rPr>
            </w:pPr>
            <w:r w:rsidRPr="00710776">
              <w:rPr>
                <w:rFonts w:ascii="Arial" w:hAnsi="Arial" w:cs="Arial"/>
              </w:rPr>
              <w:t>Major weaknesses. Rarely meets the required standard of performance.</w:t>
            </w:r>
          </w:p>
        </w:tc>
      </w:tr>
      <w:tr w:rsidR="00ED7B97" w:rsidRPr="00710776" w:rsidTr="008C549C">
        <w:trPr>
          <w:trHeight w:val="178"/>
        </w:trPr>
        <w:tc>
          <w:tcPr>
            <w:tcW w:w="717" w:type="dxa"/>
            <w:shd w:val="clear" w:color="auto" w:fill="DCDCDC"/>
            <w:vAlign w:val="center"/>
          </w:tcPr>
          <w:p w:rsidR="00ED7B97" w:rsidRPr="00710776" w:rsidRDefault="00ED7B97" w:rsidP="0071037F">
            <w:pPr>
              <w:pStyle w:val="TableFigureCenter"/>
            </w:pPr>
            <w:r w:rsidRPr="00710776">
              <w:t>1</w:t>
            </w:r>
          </w:p>
        </w:tc>
        <w:tc>
          <w:tcPr>
            <w:tcW w:w="1317" w:type="dxa"/>
            <w:vMerge/>
            <w:shd w:val="clear" w:color="auto" w:fill="DCDCDC"/>
            <w:vAlign w:val="center"/>
          </w:tcPr>
          <w:p w:rsidR="00ED7B97" w:rsidRPr="00710776" w:rsidRDefault="00ED7B97" w:rsidP="0071037F">
            <w:pPr>
              <w:pStyle w:val="TableFigureLeft"/>
              <w:jc w:val="center"/>
              <w:rPr>
                <w:rFonts w:ascii="Arial" w:hAnsi="Arial" w:cs="Arial"/>
              </w:rPr>
            </w:pPr>
          </w:p>
        </w:tc>
        <w:tc>
          <w:tcPr>
            <w:tcW w:w="7724" w:type="dxa"/>
            <w:shd w:val="clear" w:color="auto" w:fill="DCDCDC"/>
            <w:vAlign w:val="center"/>
          </w:tcPr>
          <w:p w:rsidR="00ED7B97" w:rsidRPr="00710776" w:rsidRDefault="00ED7B97" w:rsidP="0071037F">
            <w:pPr>
              <w:pStyle w:val="TableFigureLeft"/>
              <w:rPr>
                <w:rFonts w:ascii="Arial" w:hAnsi="Arial" w:cs="Arial"/>
              </w:rPr>
            </w:pPr>
            <w:r w:rsidRPr="00710776">
              <w:rPr>
                <w:rFonts w:ascii="Arial" w:hAnsi="Arial" w:cs="Arial"/>
              </w:rPr>
              <w:t>General non-compliance. Has not met the required standard of performance.</w:t>
            </w:r>
          </w:p>
        </w:tc>
      </w:tr>
      <w:tr w:rsidR="00ED7B97" w:rsidRPr="00710776" w:rsidTr="008C549C">
        <w:trPr>
          <w:trHeight w:val="178"/>
        </w:trPr>
        <w:tc>
          <w:tcPr>
            <w:tcW w:w="717" w:type="dxa"/>
            <w:shd w:val="clear" w:color="auto" w:fill="DCDCDC"/>
            <w:vAlign w:val="center"/>
          </w:tcPr>
          <w:p w:rsidR="00ED7B97" w:rsidRPr="00710776" w:rsidRDefault="00ED7B97" w:rsidP="0071037F">
            <w:pPr>
              <w:pStyle w:val="TableFigureCenter"/>
            </w:pPr>
            <w:r w:rsidRPr="00710776">
              <w:t>0</w:t>
            </w:r>
          </w:p>
        </w:tc>
        <w:tc>
          <w:tcPr>
            <w:tcW w:w="1317" w:type="dxa"/>
            <w:vMerge/>
            <w:shd w:val="clear" w:color="auto" w:fill="DCDCDC"/>
            <w:vAlign w:val="center"/>
          </w:tcPr>
          <w:p w:rsidR="00ED7B97" w:rsidRPr="00710776" w:rsidRDefault="00ED7B97" w:rsidP="0071037F">
            <w:pPr>
              <w:pStyle w:val="TableFigureLeft"/>
              <w:jc w:val="center"/>
              <w:rPr>
                <w:rFonts w:ascii="Arial" w:hAnsi="Arial" w:cs="Arial"/>
              </w:rPr>
            </w:pPr>
          </w:p>
        </w:tc>
        <w:tc>
          <w:tcPr>
            <w:tcW w:w="7724" w:type="dxa"/>
            <w:shd w:val="clear" w:color="auto" w:fill="DCDCDC"/>
            <w:vAlign w:val="center"/>
          </w:tcPr>
          <w:p w:rsidR="00ED7B97" w:rsidRPr="00710776" w:rsidRDefault="00ED7B97" w:rsidP="0071037F">
            <w:pPr>
              <w:pStyle w:val="TableFigureLeft"/>
              <w:rPr>
                <w:rFonts w:ascii="Arial" w:hAnsi="Arial" w:cs="Arial"/>
              </w:rPr>
            </w:pPr>
            <w:r w:rsidRPr="00710776">
              <w:rPr>
                <w:rFonts w:ascii="Arial" w:hAnsi="Arial" w:cs="Arial"/>
              </w:rPr>
              <w:t>Severe non-compliance. Does not meet the required standard of performance and is not recommended to carry out this type of work.</w:t>
            </w:r>
          </w:p>
        </w:tc>
      </w:tr>
    </w:tbl>
    <w:p w:rsidR="00ED7B97" w:rsidRPr="00710776" w:rsidRDefault="00ED7B97" w:rsidP="00ED7B97">
      <w:pPr>
        <w:pStyle w:val="Paragraph"/>
        <w:spacing w:after="0"/>
        <w:rPr>
          <w:rFonts w:cs="Arial"/>
        </w:rPr>
      </w:pPr>
    </w:p>
    <w:tbl>
      <w:tblPr>
        <w:tblW w:w="5056" w:type="pct"/>
        <w:shd w:val="clear" w:color="auto" w:fill="DCDCDC"/>
        <w:tblLook w:val="01E0" w:firstRow="1" w:lastRow="1" w:firstColumn="1" w:lastColumn="1" w:noHBand="0" w:noVBand="0"/>
      </w:tblPr>
      <w:tblGrid>
        <w:gridCol w:w="9747"/>
      </w:tblGrid>
      <w:tr w:rsidR="00ED7B97" w:rsidRPr="00710776" w:rsidTr="008C549C">
        <w:tc>
          <w:tcPr>
            <w:tcW w:w="9747" w:type="dxa"/>
            <w:shd w:val="clear" w:color="auto" w:fill="DCDCDC"/>
          </w:tcPr>
          <w:p w:rsidR="00ED7B97" w:rsidRPr="00FB75EA" w:rsidRDefault="00ED7B97" w:rsidP="0071037F">
            <w:pPr>
              <w:pStyle w:val="Para66ptspaceafter"/>
              <w:spacing w:before="120"/>
              <w:rPr>
                <w:rFonts w:cs="Arial"/>
                <w:b/>
                <w:sz w:val="20"/>
              </w:rPr>
            </w:pPr>
            <w:r w:rsidRPr="009F2024">
              <w:rPr>
                <w:rFonts w:cs="Arial"/>
                <w:b/>
                <w:sz w:val="20"/>
              </w:rPr>
              <w:t>Guide note:</w:t>
            </w:r>
            <w:r>
              <w:rPr>
                <w:rFonts w:cs="Arial"/>
                <w:b/>
                <w:sz w:val="20"/>
              </w:rPr>
              <w:t xml:space="preserve"> </w:t>
            </w:r>
            <w:r w:rsidRPr="00710776">
              <w:rPr>
                <w:rFonts w:cs="Arial"/>
                <w:sz w:val="18"/>
                <w:szCs w:val="18"/>
              </w:rPr>
              <w:t>It is possible that not all sub-criteria will be assessed for every contract. Where a sub-criterion is not assessed, the remaining sub-criteria will be averaged to provide a score at the criterion level. For example, for ‘Criterion 4: Relationship Management’ sub-criterion (a) will not be assessed if the contract is not directly with the principal. The overall score for Criteria 4 will therefore be the average of the remaining sub-criteria (b) and (c).</w:t>
            </w:r>
          </w:p>
        </w:tc>
      </w:tr>
    </w:tbl>
    <w:p w:rsidR="00ED7B97" w:rsidRPr="00710776" w:rsidRDefault="00ED7B97" w:rsidP="00ED7B97">
      <w:pPr>
        <w:pStyle w:val="Paragraph"/>
        <w:rPr>
          <w:rFonts w:cs="Arial"/>
        </w:rPr>
        <w:sectPr w:rsidR="00ED7B97" w:rsidRPr="00710776" w:rsidSect="00E17931">
          <w:headerReference w:type="default" r:id="rId8"/>
          <w:footerReference w:type="default" r:id="rId9"/>
          <w:pgSz w:w="11907" w:h="16840" w:code="9"/>
          <w:pgMar w:top="1134" w:right="1134" w:bottom="1134" w:left="1134" w:header="720" w:footer="720" w:gutter="0"/>
          <w:cols w:space="720"/>
          <w:noEndnote/>
        </w:sectPr>
      </w:pPr>
    </w:p>
    <w:tbl>
      <w:tblPr>
        <w:tblW w:w="4984" w:type="pct"/>
        <w:tblInd w:w="108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734"/>
        <w:gridCol w:w="4195"/>
        <w:gridCol w:w="220"/>
        <w:gridCol w:w="822"/>
        <w:gridCol w:w="54"/>
        <w:gridCol w:w="113"/>
        <w:gridCol w:w="918"/>
        <w:gridCol w:w="60"/>
        <w:gridCol w:w="106"/>
        <w:gridCol w:w="4645"/>
      </w:tblGrid>
      <w:tr w:rsidR="00ED7B97" w:rsidRPr="00710776" w:rsidTr="0071037F">
        <w:tc>
          <w:tcPr>
            <w:tcW w:w="14480" w:type="dxa"/>
            <w:gridSpan w:val="10"/>
            <w:tcBorders>
              <w:top w:val="single" w:sz="18" w:space="0" w:color="DCDCDC"/>
              <w:left w:val="single" w:sz="18" w:space="0" w:color="DCDCDC"/>
              <w:right w:val="single" w:sz="18" w:space="0" w:color="DCDCDC"/>
            </w:tcBorders>
            <w:shd w:val="clear" w:color="auto" w:fill="BFBFBF" w:themeFill="background1" w:themeFillShade="BF"/>
            <w:vAlign w:val="center"/>
          </w:tcPr>
          <w:p w:rsidR="00ED7B97" w:rsidRPr="00710776" w:rsidRDefault="00ED7B97" w:rsidP="00ED7B97">
            <w:pPr>
              <w:pStyle w:val="TableFigureLevel1Bullet"/>
              <w:keepNext/>
              <w:numPr>
                <w:ilvl w:val="0"/>
                <w:numId w:val="10"/>
              </w:numPr>
              <w:rPr>
                <w:rFonts w:ascii="Arial" w:hAnsi="Arial" w:cs="Arial"/>
                <w:b/>
              </w:rPr>
            </w:pPr>
            <w:r w:rsidRPr="00710776">
              <w:rPr>
                <w:rFonts w:ascii="Arial" w:hAnsi="Arial" w:cs="Arial"/>
                <w:b/>
              </w:rPr>
              <w:lastRenderedPageBreak/>
              <w:t>Time management and progress</w:t>
            </w:r>
          </w:p>
        </w:tc>
      </w:tr>
      <w:tr w:rsidR="00ED7B97" w:rsidRPr="00710776" w:rsidTr="0071037F">
        <w:tc>
          <w:tcPr>
            <w:tcW w:w="2856" w:type="dxa"/>
            <w:tcBorders>
              <w:left w:val="single" w:sz="18" w:space="0" w:color="DCDCDC"/>
            </w:tcBorders>
            <w:shd w:val="clear" w:color="auto" w:fill="DCDCDC"/>
          </w:tcPr>
          <w:p w:rsidR="00ED7B97" w:rsidRPr="00710776" w:rsidRDefault="00ED7B97" w:rsidP="0071037F">
            <w:pPr>
              <w:pStyle w:val="TableFigureLeft"/>
              <w:keepNext/>
              <w:rPr>
                <w:rFonts w:ascii="Arial" w:hAnsi="Arial" w:cs="Arial"/>
              </w:rPr>
            </w:pPr>
          </w:p>
        </w:tc>
        <w:tc>
          <w:tcPr>
            <w:tcW w:w="4384" w:type="dxa"/>
            <w:tcBorders>
              <w:bottom w:val="single" w:sz="18" w:space="0" w:color="DCDCDC"/>
            </w:tcBorders>
            <w:shd w:val="clear" w:color="auto" w:fill="DCDCDC"/>
            <w:vAlign w:val="center"/>
          </w:tcPr>
          <w:p w:rsidR="00ED7B97" w:rsidRPr="00710776" w:rsidRDefault="00ED7B97" w:rsidP="0071037F">
            <w:pPr>
              <w:pStyle w:val="TableHeader"/>
            </w:pPr>
            <w:r w:rsidRPr="00710776">
              <w:t>Superintendent/principal’s representative’s/head contractor’s assessment</w:t>
            </w:r>
          </w:p>
        </w:tc>
        <w:tc>
          <w:tcPr>
            <w:tcW w:w="1084" w:type="dxa"/>
            <w:gridSpan w:val="2"/>
            <w:tcBorders>
              <w:bottom w:val="single" w:sz="18" w:space="0" w:color="DCDCDC"/>
            </w:tcBorders>
            <w:shd w:val="clear" w:color="auto" w:fill="DCDCDC"/>
            <w:vAlign w:val="center"/>
          </w:tcPr>
          <w:p w:rsidR="00ED7B97" w:rsidRPr="00710776" w:rsidRDefault="00ED7B97" w:rsidP="0071037F">
            <w:pPr>
              <w:pStyle w:val="TableHeader"/>
            </w:pPr>
            <w:r w:rsidRPr="00710776">
              <w:t>Score</w:t>
            </w:r>
          </w:p>
        </w:tc>
        <w:tc>
          <w:tcPr>
            <w:tcW w:w="1128" w:type="dxa"/>
            <w:gridSpan w:val="3"/>
            <w:tcBorders>
              <w:bottom w:val="single" w:sz="18" w:space="0" w:color="DCDCDC"/>
            </w:tcBorders>
            <w:shd w:val="clear" w:color="auto" w:fill="DCDCDC"/>
            <w:vAlign w:val="center"/>
          </w:tcPr>
          <w:p w:rsidR="00ED7B97" w:rsidRPr="00710776" w:rsidRDefault="00ED7B97" w:rsidP="0071037F">
            <w:pPr>
              <w:pStyle w:val="TableHeader"/>
            </w:pPr>
            <w:r w:rsidRPr="00710776">
              <w:t>Reference evidence</w:t>
            </w:r>
          </w:p>
          <w:p w:rsidR="00ED7B97" w:rsidRPr="00710776" w:rsidRDefault="00ED7B97" w:rsidP="0071037F">
            <w:pPr>
              <w:pStyle w:val="TableHeader"/>
            </w:pPr>
            <w:r w:rsidRPr="00710776">
              <w:t xml:space="preserve">(please list) </w:t>
            </w:r>
          </w:p>
        </w:tc>
        <w:tc>
          <w:tcPr>
            <w:tcW w:w="5028" w:type="dxa"/>
            <w:gridSpan w:val="3"/>
            <w:tcBorders>
              <w:right w:val="single" w:sz="18" w:space="0" w:color="DCDCDC"/>
            </w:tcBorders>
            <w:shd w:val="clear" w:color="auto" w:fill="F3F3F3"/>
            <w:vAlign w:val="center"/>
          </w:tcPr>
          <w:p w:rsidR="00ED7B97" w:rsidRPr="00710776" w:rsidRDefault="00ED7B97" w:rsidP="0071037F">
            <w:pPr>
              <w:pStyle w:val="TableHeader"/>
            </w:pPr>
            <w:r w:rsidRPr="00710776">
              <w:t>Prequalified contractor’s response</w:t>
            </w:r>
          </w:p>
        </w:tc>
      </w:tr>
      <w:tr w:rsidR="00ED7B97" w:rsidRPr="00710776" w:rsidTr="008C549C">
        <w:trPr>
          <w:trHeight w:val="567"/>
        </w:trPr>
        <w:tc>
          <w:tcPr>
            <w:tcW w:w="2856" w:type="dxa"/>
            <w:tcBorders>
              <w:left w:val="single" w:sz="18" w:space="0" w:color="DCDCDC"/>
              <w:right w:val="single" w:sz="18" w:space="0" w:color="DCDCDC"/>
            </w:tcBorders>
            <w:shd w:val="clear" w:color="auto" w:fill="DCDCDC"/>
            <w:vAlign w:val="center"/>
          </w:tcPr>
          <w:p w:rsidR="00ED7B97" w:rsidRPr="00710776" w:rsidRDefault="00ED7B97" w:rsidP="00ED7B97">
            <w:pPr>
              <w:pStyle w:val="TableFigureLevel1Bullet"/>
              <w:keepNext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710776">
              <w:rPr>
                <w:rFonts w:ascii="Arial" w:hAnsi="Arial" w:cs="Arial"/>
              </w:rPr>
              <w:t>Supply program</w:t>
            </w:r>
          </w:p>
        </w:tc>
        <w:tc>
          <w:tcPr>
            <w:tcW w:w="4384" w:type="dxa"/>
            <w:tcBorders>
              <w:top w:val="single" w:sz="18" w:space="0" w:color="DCDCDC"/>
              <w:left w:val="single" w:sz="18" w:space="0" w:color="DCDCDC"/>
              <w:bottom w:val="single" w:sz="18" w:space="0" w:color="DCDCDC"/>
              <w:right w:val="single" w:sz="18" w:space="0" w:color="DCDCDC"/>
            </w:tcBorders>
          </w:tcPr>
          <w:p w:rsidR="00ED7B97" w:rsidRPr="00710776" w:rsidRDefault="00ED7B97" w:rsidP="0071037F">
            <w:pPr>
              <w:pStyle w:val="TableFigureLeft"/>
              <w:keepNext/>
              <w:rPr>
                <w:rFonts w:ascii="Arial" w:hAnsi="Arial" w:cs="Arial"/>
              </w:rPr>
            </w:pPr>
          </w:p>
        </w:tc>
        <w:tc>
          <w:tcPr>
            <w:tcW w:w="1084" w:type="dxa"/>
            <w:gridSpan w:val="2"/>
            <w:tcBorders>
              <w:top w:val="single" w:sz="18" w:space="0" w:color="DCDCDC"/>
              <w:left w:val="single" w:sz="18" w:space="0" w:color="DCDCDC"/>
              <w:bottom w:val="single" w:sz="18" w:space="0" w:color="DCDCDC"/>
              <w:right w:val="single" w:sz="18" w:space="0" w:color="DCDCDC"/>
            </w:tcBorders>
            <w:vAlign w:val="center"/>
          </w:tcPr>
          <w:p w:rsidR="00ED7B97" w:rsidRPr="00710776" w:rsidRDefault="00ED7B97" w:rsidP="0071037F">
            <w:pPr>
              <w:pStyle w:val="TableFigureLeft"/>
              <w:keepNext/>
              <w:jc w:val="center"/>
              <w:rPr>
                <w:rFonts w:ascii="Arial" w:hAnsi="Arial" w:cs="Arial"/>
              </w:rPr>
            </w:pPr>
          </w:p>
        </w:tc>
        <w:tc>
          <w:tcPr>
            <w:tcW w:w="1128" w:type="dxa"/>
            <w:gridSpan w:val="3"/>
            <w:tcBorders>
              <w:top w:val="single" w:sz="18" w:space="0" w:color="DCDCDC"/>
              <w:left w:val="single" w:sz="18" w:space="0" w:color="DCDCDC"/>
              <w:bottom w:val="single" w:sz="18" w:space="0" w:color="DCDCDC"/>
              <w:right w:val="single" w:sz="18" w:space="0" w:color="DCDCDC"/>
            </w:tcBorders>
            <w:vAlign w:val="center"/>
          </w:tcPr>
          <w:p w:rsidR="00ED7B97" w:rsidRPr="00710776" w:rsidRDefault="00ED7B97" w:rsidP="0071037F">
            <w:pPr>
              <w:pStyle w:val="TableFigureLeft"/>
              <w:keepNext/>
              <w:jc w:val="center"/>
              <w:rPr>
                <w:rFonts w:ascii="Arial" w:hAnsi="Arial" w:cs="Arial"/>
              </w:rPr>
            </w:pPr>
          </w:p>
        </w:tc>
        <w:tc>
          <w:tcPr>
            <w:tcW w:w="5028" w:type="dxa"/>
            <w:gridSpan w:val="3"/>
            <w:tcBorders>
              <w:left w:val="single" w:sz="18" w:space="0" w:color="DCDCDC"/>
              <w:right w:val="single" w:sz="18" w:space="0" w:color="DCDCDC"/>
            </w:tcBorders>
            <w:shd w:val="clear" w:color="auto" w:fill="F3F3F3"/>
            <w:vAlign w:val="center"/>
          </w:tcPr>
          <w:p w:rsidR="00ED7B97" w:rsidRPr="00710776" w:rsidRDefault="00ED7B97" w:rsidP="008C549C">
            <w:pPr>
              <w:pStyle w:val="TableFigureLeft"/>
              <w:keepNext/>
              <w:rPr>
                <w:rFonts w:ascii="Arial" w:hAnsi="Arial" w:cs="Arial"/>
              </w:rPr>
            </w:pPr>
          </w:p>
        </w:tc>
      </w:tr>
      <w:tr w:rsidR="00ED7B97" w:rsidRPr="00710776" w:rsidTr="008C549C">
        <w:trPr>
          <w:trHeight w:val="567"/>
        </w:trPr>
        <w:tc>
          <w:tcPr>
            <w:tcW w:w="2856" w:type="dxa"/>
            <w:tcBorders>
              <w:left w:val="single" w:sz="18" w:space="0" w:color="DCDCDC"/>
              <w:right w:val="single" w:sz="18" w:space="0" w:color="DCDCDC"/>
            </w:tcBorders>
            <w:shd w:val="clear" w:color="auto" w:fill="DCDCDC"/>
            <w:vAlign w:val="center"/>
          </w:tcPr>
          <w:p w:rsidR="00ED7B97" w:rsidRPr="00710776" w:rsidRDefault="00ED7B97" w:rsidP="00ED7B97">
            <w:pPr>
              <w:pStyle w:val="TableFigureLevel1Bullet"/>
              <w:keepNext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710776">
              <w:rPr>
                <w:rFonts w:ascii="Arial" w:hAnsi="Arial" w:cs="Arial"/>
              </w:rPr>
              <w:t xml:space="preserve">Supply of product in accordance with program </w:t>
            </w:r>
          </w:p>
        </w:tc>
        <w:tc>
          <w:tcPr>
            <w:tcW w:w="4384" w:type="dxa"/>
            <w:tcBorders>
              <w:top w:val="single" w:sz="18" w:space="0" w:color="DCDCDC"/>
              <w:left w:val="single" w:sz="18" w:space="0" w:color="DCDCDC"/>
              <w:bottom w:val="single" w:sz="18" w:space="0" w:color="DCDCDC"/>
              <w:right w:val="single" w:sz="18" w:space="0" w:color="DCDCDC"/>
            </w:tcBorders>
          </w:tcPr>
          <w:p w:rsidR="00ED7B97" w:rsidRPr="00710776" w:rsidRDefault="00ED7B97" w:rsidP="0071037F">
            <w:pPr>
              <w:pStyle w:val="TableFigureLeft"/>
              <w:keepNext/>
              <w:jc w:val="center"/>
              <w:rPr>
                <w:rFonts w:ascii="Arial" w:hAnsi="Arial" w:cs="Arial"/>
              </w:rPr>
            </w:pPr>
          </w:p>
        </w:tc>
        <w:tc>
          <w:tcPr>
            <w:tcW w:w="1084" w:type="dxa"/>
            <w:gridSpan w:val="2"/>
            <w:tcBorders>
              <w:top w:val="single" w:sz="18" w:space="0" w:color="DCDCDC"/>
              <w:left w:val="single" w:sz="18" w:space="0" w:color="DCDCDC"/>
              <w:bottom w:val="single" w:sz="18" w:space="0" w:color="DCDCDC"/>
              <w:right w:val="single" w:sz="18" w:space="0" w:color="DCDCDC"/>
            </w:tcBorders>
            <w:vAlign w:val="center"/>
          </w:tcPr>
          <w:p w:rsidR="00ED7B97" w:rsidRPr="00710776" w:rsidRDefault="00ED7B97" w:rsidP="0071037F">
            <w:pPr>
              <w:pStyle w:val="TableFigureLeft"/>
              <w:keepNext/>
              <w:jc w:val="center"/>
              <w:rPr>
                <w:rFonts w:ascii="Arial" w:hAnsi="Arial" w:cs="Arial"/>
              </w:rPr>
            </w:pPr>
          </w:p>
        </w:tc>
        <w:tc>
          <w:tcPr>
            <w:tcW w:w="1128" w:type="dxa"/>
            <w:gridSpan w:val="3"/>
            <w:tcBorders>
              <w:top w:val="single" w:sz="18" w:space="0" w:color="DCDCDC"/>
              <w:left w:val="single" w:sz="18" w:space="0" w:color="DCDCDC"/>
              <w:bottom w:val="single" w:sz="18" w:space="0" w:color="DCDCDC"/>
              <w:right w:val="single" w:sz="18" w:space="0" w:color="DCDCDC"/>
            </w:tcBorders>
            <w:vAlign w:val="center"/>
          </w:tcPr>
          <w:p w:rsidR="00ED7B97" w:rsidRPr="00710776" w:rsidRDefault="00ED7B97" w:rsidP="0071037F">
            <w:pPr>
              <w:pStyle w:val="TableFigureLeft"/>
              <w:keepNext/>
              <w:jc w:val="center"/>
              <w:rPr>
                <w:rFonts w:ascii="Arial" w:hAnsi="Arial" w:cs="Arial"/>
              </w:rPr>
            </w:pPr>
          </w:p>
        </w:tc>
        <w:tc>
          <w:tcPr>
            <w:tcW w:w="5028" w:type="dxa"/>
            <w:gridSpan w:val="3"/>
            <w:tcBorders>
              <w:left w:val="single" w:sz="18" w:space="0" w:color="DCDCDC"/>
              <w:right w:val="single" w:sz="18" w:space="0" w:color="DCDCDC"/>
            </w:tcBorders>
            <w:shd w:val="clear" w:color="auto" w:fill="F3F3F3"/>
            <w:vAlign w:val="center"/>
          </w:tcPr>
          <w:p w:rsidR="00ED7B97" w:rsidRPr="00710776" w:rsidRDefault="00ED7B97" w:rsidP="008C549C">
            <w:pPr>
              <w:pStyle w:val="TableFigureLeft"/>
              <w:keepNext/>
              <w:rPr>
                <w:rFonts w:ascii="Arial" w:hAnsi="Arial" w:cs="Arial"/>
              </w:rPr>
            </w:pPr>
          </w:p>
        </w:tc>
      </w:tr>
      <w:tr w:rsidR="00ED7B97" w:rsidRPr="00710776" w:rsidTr="008C549C">
        <w:trPr>
          <w:trHeight w:val="510"/>
        </w:trPr>
        <w:tc>
          <w:tcPr>
            <w:tcW w:w="2856" w:type="dxa"/>
            <w:tcBorders>
              <w:left w:val="single" w:sz="18" w:space="0" w:color="DCDCDC"/>
            </w:tcBorders>
            <w:shd w:val="clear" w:color="auto" w:fill="DCDCDC"/>
            <w:vAlign w:val="center"/>
          </w:tcPr>
          <w:p w:rsidR="00ED7B97" w:rsidRPr="00710776" w:rsidRDefault="00ED7B97" w:rsidP="0071037F">
            <w:pPr>
              <w:pStyle w:val="TableFigureLeft"/>
              <w:keepNext/>
              <w:rPr>
                <w:rFonts w:ascii="Arial" w:hAnsi="Arial" w:cs="Arial"/>
              </w:rPr>
            </w:pPr>
          </w:p>
        </w:tc>
        <w:tc>
          <w:tcPr>
            <w:tcW w:w="4384" w:type="dxa"/>
            <w:tcBorders>
              <w:top w:val="single" w:sz="18" w:space="0" w:color="DCDCDC"/>
              <w:right w:val="single" w:sz="18" w:space="0" w:color="DCDCDC"/>
            </w:tcBorders>
            <w:shd w:val="clear" w:color="auto" w:fill="DCDCDC"/>
            <w:vAlign w:val="center"/>
          </w:tcPr>
          <w:p w:rsidR="00ED7B97" w:rsidRPr="00710776" w:rsidRDefault="00ED7B97" w:rsidP="0071037F">
            <w:pPr>
              <w:pStyle w:val="TableFigureLeft"/>
              <w:keepNext/>
              <w:jc w:val="right"/>
              <w:rPr>
                <w:rFonts w:ascii="Arial" w:hAnsi="Arial" w:cs="Arial"/>
                <w:b/>
              </w:rPr>
            </w:pPr>
            <w:r w:rsidRPr="00710776">
              <w:rPr>
                <w:rFonts w:ascii="Arial" w:hAnsi="Arial" w:cs="Arial"/>
                <w:b/>
              </w:rPr>
              <w:t>Average score:</w:t>
            </w:r>
          </w:p>
        </w:tc>
        <w:tc>
          <w:tcPr>
            <w:tcW w:w="1084" w:type="dxa"/>
            <w:gridSpan w:val="2"/>
            <w:tcBorders>
              <w:top w:val="single" w:sz="18" w:space="0" w:color="DCDCDC"/>
              <w:left w:val="single" w:sz="18" w:space="0" w:color="DCDCDC"/>
              <w:bottom w:val="single" w:sz="18" w:space="0" w:color="DCDCDC"/>
              <w:right w:val="single" w:sz="18" w:space="0" w:color="DCDCDC"/>
            </w:tcBorders>
            <w:vAlign w:val="center"/>
          </w:tcPr>
          <w:p w:rsidR="00ED7B97" w:rsidRPr="00710776" w:rsidRDefault="00ED7B97" w:rsidP="0071037F">
            <w:pPr>
              <w:pStyle w:val="TableFigureLeft"/>
              <w:keepNext/>
              <w:jc w:val="center"/>
              <w:rPr>
                <w:rFonts w:ascii="Arial" w:hAnsi="Arial" w:cs="Arial"/>
              </w:rPr>
            </w:pPr>
          </w:p>
        </w:tc>
        <w:tc>
          <w:tcPr>
            <w:tcW w:w="1128" w:type="dxa"/>
            <w:gridSpan w:val="3"/>
            <w:tcBorders>
              <w:top w:val="single" w:sz="18" w:space="0" w:color="DCDCDC"/>
              <w:left w:val="single" w:sz="18" w:space="0" w:color="DCDCDC"/>
              <w:bottom w:val="single" w:sz="18" w:space="0" w:color="DCDCDC"/>
              <w:right w:val="single" w:sz="18" w:space="0" w:color="DCDCDC"/>
            </w:tcBorders>
          </w:tcPr>
          <w:p w:rsidR="00ED7B97" w:rsidRPr="00710776" w:rsidRDefault="00ED7B97" w:rsidP="0071037F">
            <w:pPr>
              <w:pStyle w:val="TableFigureLeft"/>
              <w:keepNext/>
              <w:jc w:val="center"/>
              <w:rPr>
                <w:rFonts w:ascii="Arial" w:hAnsi="Arial" w:cs="Arial"/>
              </w:rPr>
            </w:pPr>
          </w:p>
        </w:tc>
        <w:tc>
          <w:tcPr>
            <w:tcW w:w="5028" w:type="dxa"/>
            <w:gridSpan w:val="3"/>
            <w:tcBorders>
              <w:left w:val="single" w:sz="18" w:space="0" w:color="DCDCDC"/>
              <w:right w:val="single" w:sz="18" w:space="0" w:color="DCDCDC"/>
            </w:tcBorders>
            <w:shd w:val="clear" w:color="auto" w:fill="F3F3F3"/>
            <w:vAlign w:val="center"/>
          </w:tcPr>
          <w:p w:rsidR="00ED7B97" w:rsidRPr="00710776" w:rsidRDefault="00ED7B97" w:rsidP="008C549C">
            <w:pPr>
              <w:pStyle w:val="TableFigureLeft"/>
              <w:keepNext/>
              <w:rPr>
                <w:rFonts w:ascii="Arial" w:hAnsi="Arial" w:cs="Arial"/>
              </w:rPr>
            </w:pPr>
          </w:p>
        </w:tc>
      </w:tr>
      <w:tr w:rsidR="00ED7B97" w:rsidRPr="00710776" w:rsidTr="0071037F">
        <w:trPr>
          <w:trHeight w:val="300"/>
        </w:trPr>
        <w:tc>
          <w:tcPr>
            <w:tcW w:w="14480" w:type="dxa"/>
            <w:gridSpan w:val="10"/>
            <w:tcBorders>
              <w:left w:val="single" w:sz="18" w:space="0" w:color="DCDCDC"/>
              <w:right w:val="single" w:sz="18" w:space="0" w:color="DCDCDC"/>
            </w:tcBorders>
            <w:shd w:val="clear" w:color="auto" w:fill="BFBFBF" w:themeFill="background1" w:themeFillShade="BF"/>
            <w:vAlign w:val="center"/>
          </w:tcPr>
          <w:p w:rsidR="00ED7B97" w:rsidRPr="00710776" w:rsidRDefault="00ED7B97" w:rsidP="00ED7B97">
            <w:pPr>
              <w:pStyle w:val="TableFigureLevel1Bullet"/>
              <w:keepNext/>
              <w:keepLines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710776">
              <w:rPr>
                <w:rFonts w:ascii="Arial" w:hAnsi="Arial" w:cs="Arial"/>
              </w:rPr>
              <w:br w:type="page"/>
            </w:r>
            <w:r w:rsidRPr="00710776">
              <w:rPr>
                <w:rFonts w:ascii="Arial" w:hAnsi="Arial" w:cs="Arial"/>
                <w:b/>
              </w:rPr>
              <w:t>Contract management</w:t>
            </w:r>
          </w:p>
        </w:tc>
      </w:tr>
      <w:tr w:rsidR="00ED7B97" w:rsidRPr="00710776" w:rsidTr="0071037F">
        <w:tc>
          <w:tcPr>
            <w:tcW w:w="2856" w:type="dxa"/>
            <w:tcBorders>
              <w:left w:val="single" w:sz="18" w:space="0" w:color="DCDCDC"/>
            </w:tcBorders>
            <w:shd w:val="clear" w:color="auto" w:fill="DCDCDC"/>
            <w:vAlign w:val="center"/>
          </w:tcPr>
          <w:p w:rsidR="00ED7B97" w:rsidRPr="00710776" w:rsidRDefault="00ED7B97" w:rsidP="0071037F">
            <w:pPr>
              <w:pStyle w:val="TableFigureLeft"/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4384" w:type="dxa"/>
            <w:tcBorders>
              <w:bottom w:val="single" w:sz="18" w:space="0" w:color="DCDCDC"/>
            </w:tcBorders>
            <w:shd w:val="clear" w:color="auto" w:fill="DCDCDC"/>
            <w:vAlign w:val="center"/>
          </w:tcPr>
          <w:p w:rsidR="00ED7B97" w:rsidRPr="00710776" w:rsidRDefault="00ED7B97" w:rsidP="0071037F">
            <w:pPr>
              <w:pStyle w:val="TableHeader"/>
            </w:pPr>
            <w:r w:rsidRPr="00710776">
              <w:t>Superintendent/principal’s representative’s/head contractor’s assessment</w:t>
            </w:r>
          </w:p>
        </w:tc>
        <w:tc>
          <w:tcPr>
            <w:tcW w:w="1084" w:type="dxa"/>
            <w:gridSpan w:val="2"/>
            <w:tcBorders>
              <w:bottom w:val="single" w:sz="18" w:space="0" w:color="DCDCDC"/>
            </w:tcBorders>
            <w:shd w:val="clear" w:color="auto" w:fill="DCDCDC"/>
            <w:vAlign w:val="center"/>
          </w:tcPr>
          <w:p w:rsidR="00ED7B97" w:rsidRPr="00710776" w:rsidRDefault="00ED7B97" w:rsidP="0071037F">
            <w:pPr>
              <w:pStyle w:val="TableHeader"/>
            </w:pPr>
            <w:r w:rsidRPr="00710776">
              <w:t>Score</w:t>
            </w:r>
          </w:p>
        </w:tc>
        <w:tc>
          <w:tcPr>
            <w:tcW w:w="1128" w:type="dxa"/>
            <w:gridSpan w:val="3"/>
            <w:tcBorders>
              <w:bottom w:val="single" w:sz="18" w:space="0" w:color="DCDCDC"/>
            </w:tcBorders>
            <w:shd w:val="clear" w:color="auto" w:fill="DCDCDC"/>
            <w:vAlign w:val="center"/>
          </w:tcPr>
          <w:p w:rsidR="00ED7B97" w:rsidRPr="00710776" w:rsidRDefault="00ED7B97" w:rsidP="0071037F">
            <w:pPr>
              <w:pStyle w:val="TableHeader"/>
            </w:pPr>
            <w:r w:rsidRPr="00710776">
              <w:t>Reference evidence</w:t>
            </w:r>
          </w:p>
          <w:p w:rsidR="00ED7B97" w:rsidRPr="00710776" w:rsidRDefault="00ED7B97" w:rsidP="0071037F">
            <w:pPr>
              <w:pStyle w:val="TableHeader"/>
            </w:pPr>
            <w:r w:rsidRPr="00710776">
              <w:t>(please list)</w:t>
            </w:r>
          </w:p>
        </w:tc>
        <w:tc>
          <w:tcPr>
            <w:tcW w:w="5028" w:type="dxa"/>
            <w:gridSpan w:val="3"/>
            <w:tcBorders>
              <w:right w:val="single" w:sz="18" w:space="0" w:color="DCDCDC"/>
            </w:tcBorders>
            <w:shd w:val="clear" w:color="auto" w:fill="F3F3F3"/>
            <w:vAlign w:val="center"/>
          </w:tcPr>
          <w:p w:rsidR="00ED7B97" w:rsidRPr="00710776" w:rsidRDefault="00ED7B97" w:rsidP="0071037F">
            <w:pPr>
              <w:pStyle w:val="TableHeader"/>
            </w:pPr>
            <w:r w:rsidRPr="00710776">
              <w:t>Prequalified contractor’s response</w:t>
            </w:r>
          </w:p>
        </w:tc>
      </w:tr>
      <w:tr w:rsidR="00ED7B97" w:rsidRPr="00710776" w:rsidTr="008C549C">
        <w:trPr>
          <w:trHeight w:val="567"/>
        </w:trPr>
        <w:tc>
          <w:tcPr>
            <w:tcW w:w="2856" w:type="dxa"/>
            <w:tcBorders>
              <w:left w:val="single" w:sz="18" w:space="0" w:color="DCDCDC"/>
              <w:right w:val="single" w:sz="18" w:space="0" w:color="DCDCDC"/>
            </w:tcBorders>
            <w:shd w:val="clear" w:color="auto" w:fill="DCDCDC"/>
            <w:vAlign w:val="center"/>
          </w:tcPr>
          <w:p w:rsidR="00ED7B97" w:rsidRPr="00710776" w:rsidRDefault="00ED7B97" w:rsidP="00ED7B97">
            <w:pPr>
              <w:pStyle w:val="TableFigureLevel1Bullet"/>
              <w:keepNext/>
              <w:keepLines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710776">
              <w:rPr>
                <w:rFonts w:ascii="Arial" w:hAnsi="Arial" w:cs="Arial"/>
              </w:rPr>
              <w:t>Management of subcontractors</w:t>
            </w:r>
          </w:p>
        </w:tc>
        <w:tc>
          <w:tcPr>
            <w:tcW w:w="4384" w:type="dxa"/>
            <w:tcBorders>
              <w:top w:val="single" w:sz="18" w:space="0" w:color="DCDCDC"/>
              <w:left w:val="single" w:sz="18" w:space="0" w:color="DCDCDC"/>
              <w:bottom w:val="single" w:sz="18" w:space="0" w:color="DCDCDC"/>
              <w:right w:val="single" w:sz="18" w:space="0" w:color="DCDCDC"/>
            </w:tcBorders>
          </w:tcPr>
          <w:p w:rsidR="00ED7B97" w:rsidRPr="00710776" w:rsidRDefault="00ED7B97" w:rsidP="0071037F">
            <w:pPr>
              <w:pStyle w:val="TableFigureLeft"/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084" w:type="dxa"/>
            <w:gridSpan w:val="2"/>
            <w:tcBorders>
              <w:top w:val="single" w:sz="18" w:space="0" w:color="DCDCDC"/>
              <w:left w:val="single" w:sz="18" w:space="0" w:color="DCDCDC"/>
              <w:bottom w:val="single" w:sz="18" w:space="0" w:color="DCDCDC"/>
              <w:right w:val="single" w:sz="18" w:space="0" w:color="DCDCDC"/>
            </w:tcBorders>
            <w:vAlign w:val="center"/>
          </w:tcPr>
          <w:p w:rsidR="00ED7B97" w:rsidRPr="00710776" w:rsidRDefault="00ED7B97" w:rsidP="0071037F">
            <w:pPr>
              <w:pStyle w:val="TableFigureLeft"/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128" w:type="dxa"/>
            <w:gridSpan w:val="3"/>
            <w:tcBorders>
              <w:top w:val="single" w:sz="18" w:space="0" w:color="DCDCDC"/>
              <w:left w:val="single" w:sz="18" w:space="0" w:color="DCDCDC"/>
              <w:bottom w:val="single" w:sz="18" w:space="0" w:color="DCDCDC"/>
              <w:right w:val="single" w:sz="18" w:space="0" w:color="DCDCDC"/>
            </w:tcBorders>
            <w:vAlign w:val="center"/>
          </w:tcPr>
          <w:p w:rsidR="00ED7B97" w:rsidRPr="00710776" w:rsidRDefault="00ED7B97" w:rsidP="0071037F">
            <w:pPr>
              <w:pStyle w:val="TableFigureLeft"/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5028" w:type="dxa"/>
            <w:gridSpan w:val="3"/>
            <w:tcBorders>
              <w:left w:val="single" w:sz="18" w:space="0" w:color="DCDCDC"/>
              <w:right w:val="single" w:sz="18" w:space="0" w:color="DCDCDC"/>
            </w:tcBorders>
            <w:shd w:val="clear" w:color="auto" w:fill="F3F3F3"/>
            <w:vAlign w:val="center"/>
          </w:tcPr>
          <w:p w:rsidR="00ED7B97" w:rsidRPr="00710776" w:rsidRDefault="00ED7B97" w:rsidP="008C549C">
            <w:pPr>
              <w:pStyle w:val="TableFigureLeft"/>
              <w:keepNext/>
              <w:keepLines/>
              <w:rPr>
                <w:rFonts w:ascii="Arial" w:hAnsi="Arial" w:cs="Arial"/>
              </w:rPr>
            </w:pPr>
          </w:p>
        </w:tc>
      </w:tr>
      <w:tr w:rsidR="00ED7B97" w:rsidRPr="00710776" w:rsidTr="008C549C">
        <w:trPr>
          <w:trHeight w:val="567"/>
        </w:trPr>
        <w:tc>
          <w:tcPr>
            <w:tcW w:w="2856" w:type="dxa"/>
            <w:tcBorders>
              <w:left w:val="single" w:sz="18" w:space="0" w:color="DCDCDC"/>
              <w:right w:val="single" w:sz="18" w:space="0" w:color="DCDCDC"/>
            </w:tcBorders>
            <w:shd w:val="clear" w:color="auto" w:fill="DCDCDC"/>
            <w:vAlign w:val="center"/>
          </w:tcPr>
          <w:p w:rsidR="00ED7B97" w:rsidRPr="00710776" w:rsidRDefault="00ED7B97" w:rsidP="00ED7B97">
            <w:pPr>
              <w:pStyle w:val="TableFigureLevel1Bullet"/>
              <w:keepNext/>
              <w:keepLines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710776">
              <w:rPr>
                <w:rFonts w:ascii="Arial" w:hAnsi="Arial" w:cs="Arial"/>
              </w:rPr>
              <w:t>Management of resources (plant &amp; personnel)</w:t>
            </w:r>
          </w:p>
        </w:tc>
        <w:tc>
          <w:tcPr>
            <w:tcW w:w="4384" w:type="dxa"/>
            <w:tcBorders>
              <w:top w:val="single" w:sz="18" w:space="0" w:color="DCDCDC"/>
              <w:left w:val="single" w:sz="18" w:space="0" w:color="DCDCDC"/>
              <w:bottom w:val="single" w:sz="18" w:space="0" w:color="DCDCDC"/>
              <w:right w:val="single" w:sz="18" w:space="0" w:color="DCDCDC"/>
            </w:tcBorders>
          </w:tcPr>
          <w:p w:rsidR="00ED7B97" w:rsidRPr="00710776" w:rsidRDefault="00ED7B97" w:rsidP="0071037F">
            <w:pPr>
              <w:pStyle w:val="TableFigureLeft"/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084" w:type="dxa"/>
            <w:gridSpan w:val="2"/>
            <w:tcBorders>
              <w:top w:val="single" w:sz="18" w:space="0" w:color="DCDCDC"/>
              <w:left w:val="single" w:sz="18" w:space="0" w:color="DCDCDC"/>
              <w:bottom w:val="single" w:sz="18" w:space="0" w:color="DCDCDC"/>
              <w:right w:val="single" w:sz="18" w:space="0" w:color="DCDCDC"/>
            </w:tcBorders>
            <w:vAlign w:val="center"/>
          </w:tcPr>
          <w:p w:rsidR="00ED7B97" w:rsidRPr="00710776" w:rsidRDefault="00ED7B97" w:rsidP="0071037F">
            <w:pPr>
              <w:pStyle w:val="TableFigureLeft"/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128" w:type="dxa"/>
            <w:gridSpan w:val="3"/>
            <w:tcBorders>
              <w:top w:val="single" w:sz="18" w:space="0" w:color="DCDCDC"/>
              <w:left w:val="single" w:sz="18" w:space="0" w:color="DCDCDC"/>
              <w:bottom w:val="single" w:sz="18" w:space="0" w:color="DCDCDC"/>
              <w:right w:val="single" w:sz="18" w:space="0" w:color="DCDCDC"/>
            </w:tcBorders>
            <w:vAlign w:val="center"/>
          </w:tcPr>
          <w:p w:rsidR="00ED7B97" w:rsidRPr="00710776" w:rsidRDefault="00ED7B97" w:rsidP="0071037F">
            <w:pPr>
              <w:pStyle w:val="TableFigureLeft"/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5028" w:type="dxa"/>
            <w:gridSpan w:val="3"/>
            <w:tcBorders>
              <w:left w:val="single" w:sz="18" w:space="0" w:color="DCDCDC"/>
              <w:right w:val="single" w:sz="18" w:space="0" w:color="DCDCDC"/>
            </w:tcBorders>
            <w:shd w:val="clear" w:color="auto" w:fill="F3F3F3"/>
            <w:vAlign w:val="center"/>
          </w:tcPr>
          <w:p w:rsidR="00ED7B97" w:rsidRPr="00710776" w:rsidRDefault="00ED7B97" w:rsidP="008C549C">
            <w:pPr>
              <w:pStyle w:val="TableFigureLeft"/>
              <w:keepNext/>
              <w:keepLines/>
              <w:rPr>
                <w:rFonts w:ascii="Arial" w:hAnsi="Arial" w:cs="Arial"/>
              </w:rPr>
            </w:pPr>
          </w:p>
        </w:tc>
      </w:tr>
      <w:tr w:rsidR="00ED7B97" w:rsidRPr="00710776" w:rsidTr="008C549C">
        <w:trPr>
          <w:trHeight w:val="567"/>
        </w:trPr>
        <w:tc>
          <w:tcPr>
            <w:tcW w:w="2856" w:type="dxa"/>
            <w:tcBorders>
              <w:left w:val="single" w:sz="18" w:space="0" w:color="DCDCDC"/>
              <w:right w:val="single" w:sz="18" w:space="0" w:color="DCDCDC"/>
            </w:tcBorders>
            <w:shd w:val="clear" w:color="auto" w:fill="DCDCDC"/>
            <w:vAlign w:val="center"/>
          </w:tcPr>
          <w:p w:rsidR="00ED7B97" w:rsidRPr="00710776" w:rsidRDefault="00ED7B97" w:rsidP="00ED7B97">
            <w:pPr>
              <w:pStyle w:val="TableFigureLevel1Bullet"/>
              <w:keepNext/>
              <w:keepLines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710776">
              <w:rPr>
                <w:rFonts w:ascii="Arial" w:hAnsi="Arial" w:cs="Arial"/>
              </w:rPr>
              <w:t>Contract administration</w:t>
            </w:r>
          </w:p>
        </w:tc>
        <w:tc>
          <w:tcPr>
            <w:tcW w:w="4384" w:type="dxa"/>
            <w:tcBorders>
              <w:top w:val="single" w:sz="18" w:space="0" w:color="DCDCDC"/>
              <w:left w:val="single" w:sz="18" w:space="0" w:color="DCDCDC"/>
              <w:bottom w:val="single" w:sz="18" w:space="0" w:color="DCDCDC"/>
              <w:right w:val="single" w:sz="18" w:space="0" w:color="DCDCDC"/>
            </w:tcBorders>
          </w:tcPr>
          <w:p w:rsidR="00ED7B97" w:rsidRPr="00710776" w:rsidRDefault="00ED7B97" w:rsidP="0071037F">
            <w:pPr>
              <w:pStyle w:val="TableFigureLeft"/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084" w:type="dxa"/>
            <w:gridSpan w:val="2"/>
            <w:tcBorders>
              <w:top w:val="single" w:sz="18" w:space="0" w:color="DCDCDC"/>
              <w:left w:val="single" w:sz="18" w:space="0" w:color="DCDCDC"/>
              <w:bottom w:val="single" w:sz="18" w:space="0" w:color="DCDCDC"/>
              <w:right w:val="single" w:sz="18" w:space="0" w:color="DCDCDC"/>
            </w:tcBorders>
            <w:vAlign w:val="center"/>
          </w:tcPr>
          <w:p w:rsidR="00ED7B97" w:rsidRPr="00710776" w:rsidRDefault="00ED7B97" w:rsidP="0071037F">
            <w:pPr>
              <w:pStyle w:val="TableFigureLeft"/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128" w:type="dxa"/>
            <w:gridSpan w:val="3"/>
            <w:tcBorders>
              <w:top w:val="single" w:sz="18" w:space="0" w:color="DCDCDC"/>
              <w:left w:val="single" w:sz="18" w:space="0" w:color="DCDCDC"/>
              <w:bottom w:val="single" w:sz="18" w:space="0" w:color="DCDCDC"/>
              <w:right w:val="single" w:sz="18" w:space="0" w:color="DCDCDC"/>
            </w:tcBorders>
            <w:vAlign w:val="center"/>
          </w:tcPr>
          <w:p w:rsidR="00ED7B97" w:rsidRPr="00710776" w:rsidRDefault="00ED7B97" w:rsidP="0071037F">
            <w:pPr>
              <w:pStyle w:val="TableFigureLeft"/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5028" w:type="dxa"/>
            <w:gridSpan w:val="3"/>
            <w:tcBorders>
              <w:left w:val="single" w:sz="18" w:space="0" w:color="DCDCDC"/>
              <w:bottom w:val="single" w:sz="18" w:space="0" w:color="FFFFFF" w:themeColor="background1"/>
              <w:right w:val="single" w:sz="18" w:space="0" w:color="DCDCDC"/>
            </w:tcBorders>
            <w:shd w:val="clear" w:color="auto" w:fill="F3F3F3"/>
            <w:vAlign w:val="center"/>
          </w:tcPr>
          <w:p w:rsidR="00ED7B97" w:rsidRPr="00710776" w:rsidRDefault="00ED7B97" w:rsidP="008C549C">
            <w:pPr>
              <w:pStyle w:val="TableFigureLeft"/>
              <w:keepNext/>
              <w:keepLines/>
              <w:rPr>
                <w:rFonts w:ascii="Arial" w:hAnsi="Arial" w:cs="Arial"/>
              </w:rPr>
            </w:pPr>
          </w:p>
        </w:tc>
      </w:tr>
      <w:tr w:rsidR="00ED7B97" w:rsidRPr="00710776" w:rsidTr="008C549C">
        <w:trPr>
          <w:trHeight w:val="567"/>
        </w:trPr>
        <w:tc>
          <w:tcPr>
            <w:tcW w:w="2856" w:type="dxa"/>
            <w:tcBorders>
              <w:left w:val="single" w:sz="18" w:space="0" w:color="DCDCDC"/>
              <w:bottom w:val="single" w:sz="18" w:space="0" w:color="DCDCDC"/>
            </w:tcBorders>
            <w:shd w:val="clear" w:color="auto" w:fill="DCDCDC"/>
            <w:vAlign w:val="center"/>
          </w:tcPr>
          <w:p w:rsidR="00ED7B97" w:rsidRPr="00710776" w:rsidRDefault="00ED7B97" w:rsidP="0071037F">
            <w:pPr>
              <w:pStyle w:val="TableFigureLeft"/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4384" w:type="dxa"/>
            <w:tcBorders>
              <w:top w:val="single" w:sz="18" w:space="0" w:color="DCDCDC"/>
              <w:bottom w:val="single" w:sz="18" w:space="0" w:color="DCDCDC"/>
              <w:right w:val="single" w:sz="18" w:space="0" w:color="DCDCDC"/>
            </w:tcBorders>
            <w:shd w:val="clear" w:color="auto" w:fill="DCDCDC"/>
            <w:vAlign w:val="center"/>
          </w:tcPr>
          <w:p w:rsidR="00ED7B97" w:rsidRPr="00710776" w:rsidRDefault="00ED7B97" w:rsidP="0071037F">
            <w:pPr>
              <w:pStyle w:val="TableFigureLeft"/>
              <w:keepNext/>
              <w:keepLines/>
              <w:jc w:val="right"/>
              <w:rPr>
                <w:rFonts w:ascii="Arial" w:hAnsi="Arial" w:cs="Arial"/>
                <w:b/>
              </w:rPr>
            </w:pPr>
            <w:r w:rsidRPr="00710776">
              <w:rPr>
                <w:rFonts w:ascii="Arial" w:hAnsi="Arial" w:cs="Arial"/>
                <w:b/>
              </w:rPr>
              <w:t>Average score:</w:t>
            </w:r>
          </w:p>
        </w:tc>
        <w:tc>
          <w:tcPr>
            <w:tcW w:w="1084" w:type="dxa"/>
            <w:gridSpan w:val="2"/>
            <w:tcBorders>
              <w:top w:val="single" w:sz="18" w:space="0" w:color="DCDCDC"/>
              <w:left w:val="single" w:sz="18" w:space="0" w:color="DCDCDC"/>
              <w:bottom w:val="single" w:sz="18" w:space="0" w:color="DCDCDC"/>
              <w:right w:val="single" w:sz="18" w:space="0" w:color="DCDCDC"/>
            </w:tcBorders>
            <w:shd w:val="clear" w:color="auto" w:fill="FFFFFF" w:themeFill="background1"/>
            <w:vAlign w:val="center"/>
          </w:tcPr>
          <w:p w:rsidR="00ED7B97" w:rsidRPr="00710776" w:rsidRDefault="00ED7B97" w:rsidP="0071037F">
            <w:pPr>
              <w:pStyle w:val="TableFigureLeft"/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128" w:type="dxa"/>
            <w:gridSpan w:val="3"/>
            <w:tcBorders>
              <w:top w:val="single" w:sz="18" w:space="0" w:color="DCDCDC"/>
              <w:left w:val="single" w:sz="18" w:space="0" w:color="DCDCDC"/>
              <w:bottom w:val="single" w:sz="18" w:space="0" w:color="DCDCDC"/>
              <w:right w:val="single" w:sz="18" w:space="0" w:color="DCDCDC"/>
            </w:tcBorders>
            <w:shd w:val="clear" w:color="auto" w:fill="FFFFFF" w:themeFill="background1"/>
          </w:tcPr>
          <w:p w:rsidR="00ED7B97" w:rsidRPr="00710776" w:rsidRDefault="00ED7B97" w:rsidP="0071037F">
            <w:pPr>
              <w:pStyle w:val="TableFigureLeft"/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5028" w:type="dxa"/>
            <w:gridSpan w:val="3"/>
            <w:tcBorders>
              <w:left w:val="single" w:sz="18" w:space="0" w:color="DCDCDC"/>
              <w:bottom w:val="single" w:sz="18" w:space="0" w:color="F3F3F3"/>
              <w:right w:val="single" w:sz="18" w:space="0" w:color="DCDCDC"/>
            </w:tcBorders>
            <w:shd w:val="clear" w:color="auto" w:fill="F3F3F3"/>
            <w:vAlign w:val="center"/>
          </w:tcPr>
          <w:p w:rsidR="00ED7B97" w:rsidRPr="00710776" w:rsidRDefault="00ED7B97" w:rsidP="008C549C">
            <w:pPr>
              <w:pStyle w:val="TableFigureLeft"/>
              <w:keepNext/>
              <w:keepLines/>
              <w:rPr>
                <w:rFonts w:ascii="Arial" w:hAnsi="Arial" w:cs="Arial"/>
              </w:rPr>
            </w:pPr>
          </w:p>
        </w:tc>
      </w:tr>
      <w:tr w:rsidR="00ED7B97" w:rsidRPr="00710776" w:rsidTr="0071037F">
        <w:trPr>
          <w:cantSplit/>
        </w:trPr>
        <w:tc>
          <w:tcPr>
            <w:tcW w:w="14480" w:type="dxa"/>
            <w:gridSpan w:val="10"/>
            <w:tcBorders>
              <w:left w:val="single" w:sz="18" w:space="0" w:color="DCDCDC"/>
              <w:right w:val="single" w:sz="18" w:space="0" w:color="DCDCDC"/>
            </w:tcBorders>
            <w:shd w:val="clear" w:color="auto" w:fill="BFBFBF"/>
            <w:vAlign w:val="center"/>
          </w:tcPr>
          <w:p w:rsidR="00ED7B97" w:rsidRPr="00710776" w:rsidRDefault="00ED7B97" w:rsidP="008C549C">
            <w:pPr>
              <w:pStyle w:val="TableFigureLevel1Bullet"/>
              <w:keepNext/>
              <w:keepLines/>
              <w:pageBreakBefore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710776">
              <w:rPr>
                <w:rFonts w:ascii="Arial" w:hAnsi="Arial" w:cs="Arial"/>
              </w:rPr>
              <w:br w:type="page"/>
            </w:r>
            <w:r w:rsidRPr="00710776">
              <w:rPr>
                <w:rFonts w:ascii="Arial" w:hAnsi="Arial" w:cs="Arial"/>
                <w:b/>
              </w:rPr>
              <w:t>Utilisation of management systems</w:t>
            </w:r>
            <w:r w:rsidRPr="00710776">
              <w:rPr>
                <w:rFonts w:ascii="Arial" w:hAnsi="Arial" w:cs="Arial"/>
              </w:rPr>
              <w:t xml:space="preserve"> </w:t>
            </w:r>
          </w:p>
          <w:p w:rsidR="00ED7B97" w:rsidRPr="00710776" w:rsidRDefault="00ED7B97" w:rsidP="008C549C">
            <w:pPr>
              <w:pStyle w:val="TableFigureLeft"/>
              <w:keepNext/>
              <w:keepLines/>
              <w:pageBreakBefore/>
              <w:rPr>
                <w:rFonts w:ascii="Arial" w:hAnsi="Arial" w:cs="Arial"/>
              </w:rPr>
            </w:pPr>
            <w:r w:rsidRPr="00710776">
              <w:rPr>
                <w:rFonts w:ascii="Arial" w:hAnsi="Arial" w:cs="Arial"/>
              </w:rPr>
              <w:t>(Note: Assessment will focus on both quality of system and whether it was utilised successfully on the subject contract)</w:t>
            </w:r>
          </w:p>
        </w:tc>
      </w:tr>
      <w:tr w:rsidR="00ED7B97" w:rsidRPr="00710776" w:rsidTr="0071037F">
        <w:trPr>
          <w:cantSplit/>
        </w:trPr>
        <w:tc>
          <w:tcPr>
            <w:tcW w:w="2856" w:type="dxa"/>
            <w:tcBorders>
              <w:left w:val="single" w:sz="18" w:space="0" w:color="DCDCDC"/>
            </w:tcBorders>
            <w:shd w:val="clear" w:color="auto" w:fill="DCDCDC"/>
            <w:vAlign w:val="center"/>
          </w:tcPr>
          <w:p w:rsidR="00ED7B97" w:rsidRPr="00710776" w:rsidRDefault="00ED7B97" w:rsidP="0071037F">
            <w:pPr>
              <w:pStyle w:val="TableFigureLeft"/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4384" w:type="dxa"/>
            <w:tcBorders>
              <w:bottom w:val="single" w:sz="18" w:space="0" w:color="DCDCDC"/>
            </w:tcBorders>
            <w:shd w:val="clear" w:color="auto" w:fill="DCDCDC"/>
            <w:vAlign w:val="center"/>
          </w:tcPr>
          <w:p w:rsidR="00ED7B97" w:rsidRPr="00710776" w:rsidRDefault="00ED7B97" w:rsidP="0071037F">
            <w:pPr>
              <w:pStyle w:val="TableHeader"/>
            </w:pPr>
            <w:r w:rsidRPr="00710776">
              <w:t>Superintendent/principal’s representative’s/head contractor’s assessment</w:t>
            </w:r>
          </w:p>
        </w:tc>
        <w:tc>
          <w:tcPr>
            <w:tcW w:w="1084" w:type="dxa"/>
            <w:gridSpan w:val="2"/>
            <w:tcBorders>
              <w:bottom w:val="single" w:sz="18" w:space="0" w:color="DCDCDC"/>
            </w:tcBorders>
            <w:shd w:val="clear" w:color="auto" w:fill="DCDCDC"/>
            <w:vAlign w:val="center"/>
          </w:tcPr>
          <w:p w:rsidR="00ED7B97" w:rsidRPr="00710776" w:rsidRDefault="00ED7B97" w:rsidP="008C549C">
            <w:pPr>
              <w:pStyle w:val="TableHeader"/>
              <w:pageBreakBefore/>
            </w:pPr>
            <w:r w:rsidRPr="00710776">
              <w:t>Score</w:t>
            </w:r>
          </w:p>
        </w:tc>
        <w:tc>
          <w:tcPr>
            <w:tcW w:w="1128" w:type="dxa"/>
            <w:gridSpan w:val="3"/>
            <w:tcBorders>
              <w:bottom w:val="single" w:sz="18" w:space="0" w:color="DCDCDC"/>
            </w:tcBorders>
            <w:shd w:val="clear" w:color="auto" w:fill="DCDCDC"/>
            <w:vAlign w:val="center"/>
          </w:tcPr>
          <w:p w:rsidR="00ED7B97" w:rsidRPr="00710776" w:rsidRDefault="00ED7B97" w:rsidP="008C549C">
            <w:pPr>
              <w:pStyle w:val="TableHeader"/>
              <w:pageBreakBefore/>
            </w:pPr>
            <w:r w:rsidRPr="00710776">
              <w:t>Reference evidence</w:t>
            </w:r>
          </w:p>
          <w:p w:rsidR="00ED7B97" w:rsidRPr="00710776" w:rsidRDefault="00ED7B97" w:rsidP="008C549C">
            <w:pPr>
              <w:pStyle w:val="TableHeader"/>
              <w:pageBreakBefore/>
            </w:pPr>
            <w:r w:rsidRPr="00710776">
              <w:t>(please list)</w:t>
            </w:r>
          </w:p>
        </w:tc>
        <w:tc>
          <w:tcPr>
            <w:tcW w:w="5028" w:type="dxa"/>
            <w:gridSpan w:val="3"/>
            <w:tcBorders>
              <w:right w:val="single" w:sz="18" w:space="0" w:color="DCDCDC"/>
            </w:tcBorders>
            <w:shd w:val="clear" w:color="auto" w:fill="F3F3F3"/>
            <w:vAlign w:val="center"/>
          </w:tcPr>
          <w:p w:rsidR="00ED7B97" w:rsidRPr="00710776" w:rsidRDefault="00ED7B97" w:rsidP="008C549C">
            <w:pPr>
              <w:pStyle w:val="TableHeader"/>
              <w:pageBreakBefore/>
            </w:pPr>
            <w:r w:rsidRPr="00710776">
              <w:t>Prequalified contractor’s response</w:t>
            </w:r>
          </w:p>
        </w:tc>
      </w:tr>
      <w:tr w:rsidR="00ED7B97" w:rsidRPr="00710776" w:rsidTr="008C549C">
        <w:trPr>
          <w:cantSplit/>
          <w:trHeight w:val="567"/>
        </w:trPr>
        <w:tc>
          <w:tcPr>
            <w:tcW w:w="2856" w:type="dxa"/>
            <w:tcBorders>
              <w:left w:val="single" w:sz="18" w:space="0" w:color="DCDCDC"/>
              <w:right w:val="single" w:sz="18" w:space="0" w:color="DCDCDC"/>
            </w:tcBorders>
            <w:shd w:val="clear" w:color="auto" w:fill="DCDCDC"/>
            <w:vAlign w:val="center"/>
          </w:tcPr>
          <w:p w:rsidR="00ED7B97" w:rsidRPr="00710776" w:rsidRDefault="00ED7B97" w:rsidP="00ED7B97">
            <w:pPr>
              <w:pStyle w:val="TableFigureLevel1Bullet"/>
              <w:keepNext/>
              <w:keepLines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710776">
              <w:rPr>
                <w:rFonts w:ascii="Arial" w:hAnsi="Arial" w:cs="Arial"/>
              </w:rPr>
              <w:lastRenderedPageBreak/>
              <w:t>Quality management</w:t>
            </w:r>
          </w:p>
        </w:tc>
        <w:tc>
          <w:tcPr>
            <w:tcW w:w="4384" w:type="dxa"/>
            <w:tcBorders>
              <w:top w:val="single" w:sz="18" w:space="0" w:color="DCDCDC"/>
              <w:left w:val="single" w:sz="18" w:space="0" w:color="DCDCDC"/>
              <w:bottom w:val="single" w:sz="18" w:space="0" w:color="DCDCDC"/>
              <w:right w:val="single" w:sz="18" w:space="0" w:color="DCDCDC"/>
            </w:tcBorders>
          </w:tcPr>
          <w:p w:rsidR="00ED7B97" w:rsidRPr="00710776" w:rsidRDefault="00ED7B97" w:rsidP="0071037F">
            <w:pPr>
              <w:pStyle w:val="TableFigureLeft"/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084" w:type="dxa"/>
            <w:gridSpan w:val="2"/>
            <w:tcBorders>
              <w:top w:val="single" w:sz="18" w:space="0" w:color="DCDCDC"/>
              <w:left w:val="single" w:sz="18" w:space="0" w:color="DCDCDC"/>
              <w:bottom w:val="single" w:sz="18" w:space="0" w:color="DCDCDC"/>
              <w:right w:val="single" w:sz="18" w:space="0" w:color="DCDCDC"/>
            </w:tcBorders>
            <w:vAlign w:val="center"/>
          </w:tcPr>
          <w:p w:rsidR="00ED7B97" w:rsidRPr="00710776" w:rsidRDefault="00ED7B97" w:rsidP="0071037F">
            <w:pPr>
              <w:pStyle w:val="TableFigureLeft"/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128" w:type="dxa"/>
            <w:gridSpan w:val="3"/>
            <w:tcBorders>
              <w:top w:val="single" w:sz="18" w:space="0" w:color="DCDCDC"/>
              <w:left w:val="single" w:sz="18" w:space="0" w:color="DCDCDC"/>
              <w:bottom w:val="single" w:sz="18" w:space="0" w:color="DCDCDC"/>
              <w:right w:val="single" w:sz="18" w:space="0" w:color="DCDCDC"/>
            </w:tcBorders>
            <w:vAlign w:val="center"/>
          </w:tcPr>
          <w:p w:rsidR="00ED7B97" w:rsidRPr="00710776" w:rsidRDefault="00ED7B97" w:rsidP="0071037F">
            <w:pPr>
              <w:pStyle w:val="TableFigureLeft"/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5028" w:type="dxa"/>
            <w:gridSpan w:val="3"/>
            <w:tcBorders>
              <w:left w:val="single" w:sz="18" w:space="0" w:color="DCDCDC"/>
              <w:right w:val="single" w:sz="18" w:space="0" w:color="DCDCDC"/>
            </w:tcBorders>
            <w:shd w:val="clear" w:color="auto" w:fill="F3F3F3"/>
            <w:vAlign w:val="center"/>
          </w:tcPr>
          <w:p w:rsidR="00ED7B97" w:rsidRPr="00710776" w:rsidRDefault="00ED7B97" w:rsidP="008C549C">
            <w:pPr>
              <w:pStyle w:val="TableFigureLeft"/>
              <w:keepNext/>
              <w:keepLines/>
              <w:rPr>
                <w:rFonts w:ascii="Arial" w:hAnsi="Arial" w:cs="Arial"/>
              </w:rPr>
            </w:pPr>
          </w:p>
        </w:tc>
      </w:tr>
      <w:tr w:rsidR="00ED7B97" w:rsidRPr="00710776" w:rsidTr="008C549C">
        <w:trPr>
          <w:cantSplit/>
          <w:trHeight w:val="567"/>
        </w:trPr>
        <w:tc>
          <w:tcPr>
            <w:tcW w:w="2856" w:type="dxa"/>
            <w:tcBorders>
              <w:left w:val="single" w:sz="18" w:space="0" w:color="DCDCDC"/>
              <w:right w:val="single" w:sz="18" w:space="0" w:color="DCDCDC"/>
            </w:tcBorders>
            <w:shd w:val="clear" w:color="auto" w:fill="DCDCDC"/>
            <w:vAlign w:val="center"/>
          </w:tcPr>
          <w:p w:rsidR="00ED7B97" w:rsidRPr="00710776" w:rsidRDefault="00ED7B97" w:rsidP="00ED7B97">
            <w:pPr>
              <w:pStyle w:val="TableFigureLevel1Bullet"/>
              <w:keepNext/>
              <w:keepLines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710776">
              <w:rPr>
                <w:rFonts w:ascii="Arial" w:hAnsi="Arial" w:cs="Arial"/>
              </w:rPr>
              <w:t>WHS management</w:t>
            </w:r>
          </w:p>
        </w:tc>
        <w:tc>
          <w:tcPr>
            <w:tcW w:w="4384" w:type="dxa"/>
            <w:tcBorders>
              <w:top w:val="single" w:sz="18" w:space="0" w:color="DCDCDC"/>
              <w:left w:val="single" w:sz="18" w:space="0" w:color="DCDCDC"/>
              <w:bottom w:val="single" w:sz="18" w:space="0" w:color="DCDCDC"/>
              <w:right w:val="single" w:sz="18" w:space="0" w:color="DCDCDC"/>
            </w:tcBorders>
          </w:tcPr>
          <w:p w:rsidR="00ED7B97" w:rsidRPr="00710776" w:rsidRDefault="00ED7B97" w:rsidP="0071037F">
            <w:pPr>
              <w:pStyle w:val="TableFigureLeft"/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084" w:type="dxa"/>
            <w:gridSpan w:val="2"/>
            <w:tcBorders>
              <w:top w:val="single" w:sz="18" w:space="0" w:color="DCDCDC"/>
              <w:left w:val="single" w:sz="18" w:space="0" w:color="DCDCDC"/>
              <w:bottom w:val="single" w:sz="18" w:space="0" w:color="DCDCDC"/>
              <w:right w:val="single" w:sz="18" w:space="0" w:color="DCDCDC"/>
            </w:tcBorders>
            <w:vAlign w:val="center"/>
          </w:tcPr>
          <w:p w:rsidR="00ED7B97" w:rsidRPr="00710776" w:rsidRDefault="00ED7B97" w:rsidP="0071037F">
            <w:pPr>
              <w:pStyle w:val="TableFigureLeft"/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128" w:type="dxa"/>
            <w:gridSpan w:val="3"/>
            <w:tcBorders>
              <w:top w:val="single" w:sz="18" w:space="0" w:color="DCDCDC"/>
              <w:left w:val="single" w:sz="18" w:space="0" w:color="DCDCDC"/>
              <w:bottom w:val="single" w:sz="18" w:space="0" w:color="DCDCDC"/>
              <w:right w:val="single" w:sz="18" w:space="0" w:color="DCDCDC"/>
            </w:tcBorders>
            <w:vAlign w:val="center"/>
          </w:tcPr>
          <w:p w:rsidR="00ED7B97" w:rsidRPr="00710776" w:rsidRDefault="00ED7B97" w:rsidP="0071037F">
            <w:pPr>
              <w:pStyle w:val="TableFigureLeft"/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5028" w:type="dxa"/>
            <w:gridSpan w:val="3"/>
            <w:tcBorders>
              <w:left w:val="single" w:sz="18" w:space="0" w:color="DCDCDC"/>
              <w:right w:val="single" w:sz="18" w:space="0" w:color="DCDCDC"/>
            </w:tcBorders>
            <w:shd w:val="clear" w:color="auto" w:fill="F3F3F3"/>
            <w:vAlign w:val="center"/>
          </w:tcPr>
          <w:p w:rsidR="00ED7B97" w:rsidRPr="00710776" w:rsidRDefault="00ED7B97" w:rsidP="008C549C">
            <w:pPr>
              <w:pStyle w:val="TableFigureLeft"/>
              <w:keepNext/>
              <w:keepLines/>
              <w:rPr>
                <w:rFonts w:ascii="Arial" w:hAnsi="Arial" w:cs="Arial"/>
              </w:rPr>
            </w:pPr>
          </w:p>
        </w:tc>
      </w:tr>
      <w:tr w:rsidR="00ED7B97" w:rsidRPr="00710776" w:rsidTr="008C549C">
        <w:trPr>
          <w:cantSplit/>
          <w:trHeight w:val="567"/>
        </w:trPr>
        <w:tc>
          <w:tcPr>
            <w:tcW w:w="2856" w:type="dxa"/>
            <w:tcBorders>
              <w:left w:val="single" w:sz="18" w:space="0" w:color="DCDCDC"/>
            </w:tcBorders>
            <w:shd w:val="clear" w:color="auto" w:fill="DCDCDC"/>
            <w:vAlign w:val="center"/>
          </w:tcPr>
          <w:p w:rsidR="00ED7B97" w:rsidRPr="00710776" w:rsidRDefault="00ED7B97" w:rsidP="0071037F">
            <w:pPr>
              <w:pStyle w:val="TableFigureLeft"/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4384" w:type="dxa"/>
            <w:tcBorders>
              <w:top w:val="single" w:sz="18" w:space="0" w:color="DCDCDC"/>
              <w:right w:val="single" w:sz="18" w:space="0" w:color="DCDCDC"/>
            </w:tcBorders>
            <w:shd w:val="clear" w:color="auto" w:fill="DCDCDC"/>
            <w:vAlign w:val="center"/>
          </w:tcPr>
          <w:p w:rsidR="00ED7B97" w:rsidRPr="00710776" w:rsidRDefault="00ED7B97" w:rsidP="0071037F">
            <w:pPr>
              <w:pStyle w:val="TableFigureLeft"/>
              <w:keepNext/>
              <w:keepLines/>
              <w:jc w:val="right"/>
              <w:rPr>
                <w:rFonts w:ascii="Arial" w:hAnsi="Arial" w:cs="Arial"/>
                <w:b/>
              </w:rPr>
            </w:pPr>
            <w:r w:rsidRPr="00710776">
              <w:rPr>
                <w:rFonts w:ascii="Arial" w:hAnsi="Arial" w:cs="Arial"/>
                <w:b/>
              </w:rPr>
              <w:t>Average score:</w:t>
            </w:r>
          </w:p>
        </w:tc>
        <w:tc>
          <w:tcPr>
            <w:tcW w:w="1084" w:type="dxa"/>
            <w:gridSpan w:val="2"/>
            <w:tcBorders>
              <w:top w:val="single" w:sz="18" w:space="0" w:color="DCDCDC"/>
              <w:left w:val="single" w:sz="18" w:space="0" w:color="DCDCDC"/>
              <w:bottom w:val="single" w:sz="18" w:space="0" w:color="DCDCDC"/>
              <w:right w:val="single" w:sz="18" w:space="0" w:color="DCDCDC"/>
            </w:tcBorders>
            <w:vAlign w:val="center"/>
          </w:tcPr>
          <w:p w:rsidR="00ED7B97" w:rsidRPr="00710776" w:rsidRDefault="00ED7B97" w:rsidP="0071037F">
            <w:pPr>
              <w:pStyle w:val="TableFigureLeft"/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128" w:type="dxa"/>
            <w:gridSpan w:val="3"/>
            <w:tcBorders>
              <w:top w:val="single" w:sz="18" w:space="0" w:color="DCDCDC"/>
              <w:left w:val="single" w:sz="18" w:space="0" w:color="DCDCDC"/>
              <w:bottom w:val="single" w:sz="18" w:space="0" w:color="DCDCDC"/>
              <w:right w:val="single" w:sz="18" w:space="0" w:color="DCDCDC"/>
            </w:tcBorders>
          </w:tcPr>
          <w:p w:rsidR="00ED7B97" w:rsidRPr="00710776" w:rsidRDefault="00ED7B97" w:rsidP="0071037F">
            <w:pPr>
              <w:pStyle w:val="TableFigureLeft"/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5028" w:type="dxa"/>
            <w:gridSpan w:val="3"/>
            <w:tcBorders>
              <w:left w:val="single" w:sz="18" w:space="0" w:color="DCDCDC"/>
              <w:right w:val="single" w:sz="18" w:space="0" w:color="DCDCDC"/>
            </w:tcBorders>
            <w:shd w:val="clear" w:color="auto" w:fill="F3F3F3"/>
            <w:vAlign w:val="center"/>
          </w:tcPr>
          <w:p w:rsidR="00ED7B97" w:rsidRPr="00710776" w:rsidRDefault="00ED7B97" w:rsidP="008C549C">
            <w:pPr>
              <w:pStyle w:val="TableFigureLeft"/>
              <w:keepNext/>
              <w:keepLines/>
              <w:rPr>
                <w:rFonts w:ascii="Arial" w:hAnsi="Arial" w:cs="Arial"/>
              </w:rPr>
            </w:pPr>
          </w:p>
        </w:tc>
      </w:tr>
      <w:tr w:rsidR="00ED7B97" w:rsidRPr="00710776" w:rsidTr="0071037F">
        <w:trPr>
          <w:cantSplit/>
        </w:trPr>
        <w:tc>
          <w:tcPr>
            <w:tcW w:w="14480" w:type="dxa"/>
            <w:gridSpan w:val="10"/>
            <w:tcBorders>
              <w:left w:val="single" w:sz="18" w:space="0" w:color="DCDCDC"/>
              <w:right w:val="single" w:sz="18" w:space="0" w:color="DCDCDC"/>
            </w:tcBorders>
            <w:shd w:val="clear" w:color="auto" w:fill="BFBFBF"/>
            <w:vAlign w:val="center"/>
          </w:tcPr>
          <w:p w:rsidR="00ED7B97" w:rsidRPr="00710776" w:rsidRDefault="00ED7B97" w:rsidP="00ED7B97">
            <w:pPr>
              <w:pStyle w:val="TableFigureLevel1Bullet"/>
              <w:keepNext/>
              <w:keepLines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710776">
              <w:rPr>
                <w:rFonts w:ascii="Arial" w:hAnsi="Arial" w:cs="Arial"/>
                <w:b/>
              </w:rPr>
              <w:t>Relationship management</w:t>
            </w:r>
          </w:p>
        </w:tc>
      </w:tr>
      <w:tr w:rsidR="00ED7B97" w:rsidRPr="00710776" w:rsidTr="0071037F">
        <w:trPr>
          <w:cantSplit/>
        </w:trPr>
        <w:tc>
          <w:tcPr>
            <w:tcW w:w="2856" w:type="dxa"/>
            <w:tcBorders>
              <w:left w:val="single" w:sz="18" w:space="0" w:color="DCDCDC"/>
            </w:tcBorders>
            <w:shd w:val="clear" w:color="auto" w:fill="DCDCDC"/>
          </w:tcPr>
          <w:p w:rsidR="00ED7B97" w:rsidRPr="00710776" w:rsidRDefault="00ED7B97" w:rsidP="0071037F">
            <w:pPr>
              <w:pStyle w:val="TableFigureLeft"/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4384" w:type="dxa"/>
            <w:tcBorders>
              <w:bottom w:val="single" w:sz="18" w:space="0" w:color="DCDCDC"/>
            </w:tcBorders>
            <w:shd w:val="clear" w:color="auto" w:fill="DCDCDC"/>
            <w:vAlign w:val="center"/>
          </w:tcPr>
          <w:p w:rsidR="00ED7B97" w:rsidRPr="00710776" w:rsidRDefault="00ED7B97" w:rsidP="0071037F">
            <w:pPr>
              <w:pStyle w:val="TableHeader"/>
            </w:pPr>
            <w:r w:rsidRPr="00710776">
              <w:t>Superintendent/principal’s representative’s/head contractor’s assessment</w:t>
            </w:r>
          </w:p>
        </w:tc>
        <w:tc>
          <w:tcPr>
            <w:tcW w:w="1140" w:type="dxa"/>
            <w:gridSpan w:val="3"/>
            <w:tcBorders>
              <w:bottom w:val="single" w:sz="18" w:space="0" w:color="DCDCDC"/>
            </w:tcBorders>
            <w:shd w:val="clear" w:color="auto" w:fill="DCDCDC"/>
            <w:vAlign w:val="center"/>
          </w:tcPr>
          <w:p w:rsidR="00ED7B97" w:rsidRPr="00710776" w:rsidRDefault="00ED7B97" w:rsidP="0071037F">
            <w:pPr>
              <w:pStyle w:val="TableHeader"/>
            </w:pPr>
            <w:r w:rsidRPr="00710776">
              <w:t>Score</w:t>
            </w:r>
          </w:p>
        </w:tc>
        <w:tc>
          <w:tcPr>
            <w:tcW w:w="1134" w:type="dxa"/>
            <w:gridSpan w:val="3"/>
            <w:tcBorders>
              <w:bottom w:val="single" w:sz="18" w:space="0" w:color="DCDCDC"/>
            </w:tcBorders>
            <w:shd w:val="clear" w:color="auto" w:fill="DCDCDC"/>
            <w:vAlign w:val="center"/>
          </w:tcPr>
          <w:p w:rsidR="00ED7B97" w:rsidRPr="00710776" w:rsidRDefault="00ED7B97" w:rsidP="0071037F">
            <w:pPr>
              <w:pStyle w:val="TableHeader"/>
            </w:pPr>
            <w:r w:rsidRPr="00710776">
              <w:t>Reference evidence</w:t>
            </w:r>
          </w:p>
          <w:p w:rsidR="00ED7B97" w:rsidRPr="00710776" w:rsidRDefault="00ED7B97" w:rsidP="0071037F">
            <w:pPr>
              <w:pStyle w:val="TableHeader"/>
            </w:pPr>
            <w:r w:rsidRPr="00710776">
              <w:t>(please list)</w:t>
            </w:r>
          </w:p>
        </w:tc>
        <w:tc>
          <w:tcPr>
            <w:tcW w:w="4966" w:type="dxa"/>
            <w:gridSpan w:val="2"/>
            <w:tcBorders>
              <w:right w:val="single" w:sz="18" w:space="0" w:color="DCDCDC"/>
            </w:tcBorders>
            <w:shd w:val="clear" w:color="auto" w:fill="F3F3F3"/>
            <w:vAlign w:val="center"/>
          </w:tcPr>
          <w:p w:rsidR="00ED7B97" w:rsidRPr="00710776" w:rsidRDefault="00ED7B97" w:rsidP="0071037F">
            <w:pPr>
              <w:pStyle w:val="TableHeader"/>
            </w:pPr>
            <w:r w:rsidRPr="00710776">
              <w:t>Prequalified contractor’s response</w:t>
            </w:r>
          </w:p>
        </w:tc>
      </w:tr>
      <w:tr w:rsidR="00ED7B97" w:rsidRPr="00710776" w:rsidTr="008C549C">
        <w:trPr>
          <w:cantSplit/>
          <w:trHeight w:val="567"/>
        </w:trPr>
        <w:tc>
          <w:tcPr>
            <w:tcW w:w="2856" w:type="dxa"/>
            <w:tcBorders>
              <w:left w:val="single" w:sz="18" w:space="0" w:color="DCDCDC"/>
              <w:right w:val="single" w:sz="18" w:space="0" w:color="DCDCDC"/>
            </w:tcBorders>
            <w:shd w:val="clear" w:color="auto" w:fill="DCDCDC"/>
            <w:vAlign w:val="center"/>
          </w:tcPr>
          <w:p w:rsidR="00ED7B97" w:rsidRPr="00710776" w:rsidRDefault="00ED7B97" w:rsidP="00ED7B97">
            <w:pPr>
              <w:pStyle w:val="TableFigureLevel1Bullet"/>
              <w:keepNext/>
              <w:keepLines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710776">
              <w:rPr>
                <w:rFonts w:ascii="Arial" w:hAnsi="Arial" w:cs="Arial"/>
              </w:rPr>
              <w:t>Cooperative relationships with principal/superintendent</w:t>
            </w:r>
          </w:p>
        </w:tc>
        <w:tc>
          <w:tcPr>
            <w:tcW w:w="4384" w:type="dxa"/>
            <w:tcBorders>
              <w:top w:val="single" w:sz="18" w:space="0" w:color="DCDCDC"/>
              <w:left w:val="single" w:sz="18" w:space="0" w:color="DCDCDC"/>
              <w:bottom w:val="single" w:sz="18" w:space="0" w:color="DCDCDC"/>
              <w:right w:val="single" w:sz="18" w:space="0" w:color="DCDCDC"/>
            </w:tcBorders>
          </w:tcPr>
          <w:p w:rsidR="00ED7B97" w:rsidRPr="00710776" w:rsidRDefault="00ED7B97" w:rsidP="0071037F">
            <w:pPr>
              <w:pStyle w:val="TableFigureLeft"/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3"/>
            <w:tcBorders>
              <w:top w:val="single" w:sz="18" w:space="0" w:color="DCDCDC"/>
              <w:left w:val="single" w:sz="18" w:space="0" w:color="DCDCDC"/>
              <w:bottom w:val="single" w:sz="18" w:space="0" w:color="DCDCDC"/>
              <w:right w:val="single" w:sz="18" w:space="0" w:color="DCDCDC"/>
            </w:tcBorders>
            <w:vAlign w:val="center"/>
          </w:tcPr>
          <w:p w:rsidR="00ED7B97" w:rsidRPr="00710776" w:rsidRDefault="00ED7B97" w:rsidP="0071037F">
            <w:pPr>
              <w:pStyle w:val="TableFigureLeft"/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DCDCDC"/>
              <w:left w:val="single" w:sz="18" w:space="0" w:color="DCDCDC"/>
              <w:bottom w:val="single" w:sz="18" w:space="0" w:color="DCDCDC"/>
              <w:right w:val="single" w:sz="18" w:space="0" w:color="DCDCDC"/>
            </w:tcBorders>
            <w:vAlign w:val="center"/>
          </w:tcPr>
          <w:p w:rsidR="00ED7B97" w:rsidRPr="00710776" w:rsidRDefault="00ED7B97" w:rsidP="0071037F">
            <w:pPr>
              <w:pStyle w:val="TableFigureLeft"/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4966" w:type="dxa"/>
            <w:gridSpan w:val="2"/>
            <w:tcBorders>
              <w:left w:val="single" w:sz="18" w:space="0" w:color="DCDCDC"/>
              <w:right w:val="single" w:sz="18" w:space="0" w:color="DCDCDC"/>
            </w:tcBorders>
            <w:shd w:val="clear" w:color="auto" w:fill="F3F3F3"/>
            <w:vAlign w:val="center"/>
          </w:tcPr>
          <w:p w:rsidR="00ED7B97" w:rsidRPr="00710776" w:rsidRDefault="00ED7B97" w:rsidP="008C549C">
            <w:pPr>
              <w:pStyle w:val="TableFigureLeft"/>
              <w:keepNext/>
              <w:keepLines/>
              <w:rPr>
                <w:rFonts w:ascii="Arial" w:hAnsi="Arial" w:cs="Arial"/>
              </w:rPr>
            </w:pPr>
          </w:p>
        </w:tc>
      </w:tr>
      <w:tr w:rsidR="00ED7B97" w:rsidRPr="00710776" w:rsidTr="008C549C">
        <w:trPr>
          <w:cantSplit/>
          <w:trHeight w:val="567"/>
        </w:trPr>
        <w:tc>
          <w:tcPr>
            <w:tcW w:w="2856" w:type="dxa"/>
            <w:tcBorders>
              <w:left w:val="single" w:sz="18" w:space="0" w:color="DCDCDC"/>
              <w:right w:val="single" w:sz="18" w:space="0" w:color="DCDCDC"/>
            </w:tcBorders>
            <w:shd w:val="clear" w:color="auto" w:fill="DCDCDC"/>
            <w:vAlign w:val="center"/>
          </w:tcPr>
          <w:p w:rsidR="00ED7B97" w:rsidRPr="00710776" w:rsidRDefault="00ED7B97" w:rsidP="00ED7B97">
            <w:pPr>
              <w:pStyle w:val="TableFigureLevel1Bullet"/>
              <w:keepNext/>
              <w:keepLines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710776">
              <w:rPr>
                <w:rFonts w:ascii="Arial" w:hAnsi="Arial" w:cs="Arial"/>
              </w:rPr>
              <w:t>Cooperative relationships with head contractor</w:t>
            </w:r>
          </w:p>
        </w:tc>
        <w:tc>
          <w:tcPr>
            <w:tcW w:w="4384" w:type="dxa"/>
            <w:tcBorders>
              <w:top w:val="single" w:sz="18" w:space="0" w:color="DCDCDC"/>
              <w:left w:val="single" w:sz="18" w:space="0" w:color="DCDCDC"/>
              <w:bottom w:val="single" w:sz="18" w:space="0" w:color="DCDCDC"/>
              <w:right w:val="single" w:sz="18" w:space="0" w:color="DCDCDC"/>
            </w:tcBorders>
          </w:tcPr>
          <w:p w:rsidR="00ED7B97" w:rsidRPr="00710776" w:rsidRDefault="00ED7B97" w:rsidP="0071037F">
            <w:pPr>
              <w:pStyle w:val="TableFigureLeft"/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3"/>
            <w:tcBorders>
              <w:top w:val="single" w:sz="18" w:space="0" w:color="DCDCDC"/>
              <w:left w:val="single" w:sz="18" w:space="0" w:color="DCDCDC"/>
              <w:bottom w:val="single" w:sz="18" w:space="0" w:color="DCDCDC"/>
              <w:right w:val="single" w:sz="18" w:space="0" w:color="DCDCDC"/>
            </w:tcBorders>
            <w:vAlign w:val="center"/>
          </w:tcPr>
          <w:p w:rsidR="00ED7B97" w:rsidRPr="00710776" w:rsidRDefault="00ED7B97" w:rsidP="0071037F">
            <w:pPr>
              <w:pStyle w:val="TableFigureLeft"/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DCDCDC"/>
              <w:left w:val="single" w:sz="18" w:space="0" w:color="DCDCDC"/>
              <w:bottom w:val="single" w:sz="18" w:space="0" w:color="DCDCDC"/>
              <w:right w:val="single" w:sz="18" w:space="0" w:color="DCDCDC"/>
            </w:tcBorders>
            <w:vAlign w:val="center"/>
          </w:tcPr>
          <w:p w:rsidR="00ED7B97" w:rsidRPr="00710776" w:rsidRDefault="00ED7B97" w:rsidP="0071037F">
            <w:pPr>
              <w:pStyle w:val="TableFigureLeft"/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4966" w:type="dxa"/>
            <w:gridSpan w:val="2"/>
            <w:tcBorders>
              <w:left w:val="single" w:sz="18" w:space="0" w:color="DCDCDC"/>
              <w:right w:val="single" w:sz="18" w:space="0" w:color="DCDCDC"/>
            </w:tcBorders>
            <w:shd w:val="clear" w:color="auto" w:fill="F3F3F3"/>
            <w:vAlign w:val="center"/>
          </w:tcPr>
          <w:p w:rsidR="00ED7B97" w:rsidRPr="00710776" w:rsidRDefault="00ED7B97" w:rsidP="008C549C">
            <w:pPr>
              <w:pStyle w:val="TableFigureLeft"/>
              <w:keepNext/>
              <w:keepLines/>
              <w:rPr>
                <w:rFonts w:ascii="Arial" w:hAnsi="Arial" w:cs="Arial"/>
              </w:rPr>
            </w:pPr>
          </w:p>
        </w:tc>
      </w:tr>
      <w:tr w:rsidR="00ED7B97" w:rsidRPr="00710776" w:rsidTr="008C549C">
        <w:trPr>
          <w:cantSplit/>
          <w:trHeight w:val="567"/>
        </w:trPr>
        <w:tc>
          <w:tcPr>
            <w:tcW w:w="2856" w:type="dxa"/>
            <w:tcBorders>
              <w:left w:val="single" w:sz="18" w:space="0" w:color="DCDCDC"/>
              <w:right w:val="single" w:sz="18" w:space="0" w:color="DCDCDC"/>
            </w:tcBorders>
            <w:shd w:val="clear" w:color="auto" w:fill="DCDCDC"/>
            <w:vAlign w:val="center"/>
          </w:tcPr>
          <w:p w:rsidR="00ED7B97" w:rsidRPr="00710776" w:rsidRDefault="00ED7B97" w:rsidP="00ED7B97">
            <w:pPr>
              <w:pStyle w:val="TableFigureLevel1Bullet"/>
              <w:keepNext/>
              <w:keepLines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710776">
              <w:rPr>
                <w:rFonts w:ascii="Arial" w:hAnsi="Arial" w:cs="Arial"/>
              </w:rPr>
              <w:t>Cooperative relationships with other contractors</w:t>
            </w:r>
          </w:p>
        </w:tc>
        <w:tc>
          <w:tcPr>
            <w:tcW w:w="4384" w:type="dxa"/>
            <w:tcBorders>
              <w:top w:val="single" w:sz="18" w:space="0" w:color="DCDCDC"/>
              <w:left w:val="single" w:sz="18" w:space="0" w:color="DCDCDC"/>
              <w:bottom w:val="single" w:sz="18" w:space="0" w:color="DCDCDC"/>
              <w:right w:val="single" w:sz="18" w:space="0" w:color="DCDCDC"/>
            </w:tcBorders>
          </w:tcPr>
          <w:p w:rsidR="00ED7B97" w:rsidRPr="00710776" w:rsidRDefault="00ED7B97" w:rsidP="0071037F">
            <w:pPr>
              <w:pStyle w:val="TableFigureLeft"/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3"/>
            <w:tcBorders>
              <w:top w:val="single" w:sz="18" w:space="0" w:color="DCDCDC"/>
              <w:left w:val="single" w:sz="18" w:space="0" w:color="DCDCDC"/>
              <w:bottom w:val="single" w:sz="18" w:space="0" w:color="DCDCDC"/>
              <w:right w:val="single" w:sz="18" w:space="0" w:color="DCDCDC"/>
            </w:tcBorders>
            <w:vAlign w:val="center"/>
          </w:tcPr>
          <w:p w:rsidR="00ED7B97" w:rsidRPr="00710776" w:rsidRDefault="00ED7B97" w:rsidP="0071037F">
            <w:pPr>
              <w:pStyle w:val="TableFigureLeft"/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DCDCDC"/>
              <w:left w:val="single" w:sz="18" w:space="0" w:color="DCDCDC"/>
              <w:bottom w:val="single" w:sz="18" w:space="0" w:color="DCDCDC"/>
              <w:right w:val="single" w:sz="18" w:space="0" w:color="DCDCDC"/>
            </w:tcBorders>
            <w:vAlign w:val="center"/>
          </w:tcPr>
          <w:p w:rsidR="00ED7B97" w:rsidRPr="00710776" w:rsidRDefault="00ED7B97" w:rsidP="0071037F">
            <w:pPr>
              <w:pStyle w:val="TableFigureLeft"/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4966" w:type="dxa"/>
            <w:gridSpan w:val="2"/>
            <w:tcBorders>
              <w:left w:val="single" w:sz="18" w:space="0" w:color="DCDCDC"/>
              <w:bottom w:val="single" w:sz="18" w:space="0" w:color="FFFFFF" w:themeColor="background1"/>
              <w:right w:val="single" w:sz="18" w:space="0" w:color="DCDCDC"/>
            </w:tcBorders>
            <w:shd w:val="clear" w:color="auto" w:fill="F3F3F3"/>
            <w:vAlign w:val="center"/>
          </w:tcPr>
          <w:p w:rsidR="00ED7B97" w:rsidRPr="00710776" w:rsidRDefault="00ED7B97" w:rsidP="008C549C">
            <w:pPr>
              <w:pStyle w:val="TableFigureLeft"/>
              <w:keepNext/>
              <w:keepLines/>
              <w:rPr>
                <w:rFonts w:ascii="Arial" w:hAnsi="Arial" w:cs="Arial"/>
              </w:rPr>
            </w:pPr>
          </w:p>
        </w:tc>
      </w:tr>
      <w:tr w:rsidR="00ED7B97" w:rsidRPr="00710776" w:rsidTr="008C549C">
        <w:trPr>
          <w:cantSplit/>
          <w:trHeight w:val="567"/>
        </w:trPr>
        <w:tc>
          <w:tcPr>
            <w:tcW w:w="2856" w:type="dxa"/>
            <w:tcBorders>
              <w:left w:val="single" w:sz="18" w:space="0" w:color="DCDCDC"/>
              <w:bottom w:val="single" w:sz="18" w:space="0" w:color="DCDCDC"/>
            </w:tcBorders>
            <w:shd w:val="clear" w:color="auto" w:fill="DCDCDC"/>
            <w:vAlign w:val="center"/>
          </w:tcPr>
          <w:p w:rsidR="00ED7B97" w:rsidRPr="00710776" w:rsidRDefault="00ED7B97" w:rsidP="0071037F">
            <w:pPr>
              <w:pStyle w:val="TableFigureLeft"/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4384" w:type="dxa"/>
            <w:tcBorders>
              <w:top w:val="single" w:sz="18" w:space="0" w:color="DCDCDC"/>
              <w:bottom w:val="single" w:sz="18" w:space="0" w:color="DCDCDC"/>
              <w:right w:val="single" w:sz="18" w:space="0" w:color="DCDCDC"/>
            </w:tcBorders>
            <w:shd w:val="clear" w:color="auto" w:fill="DCDCDC"/>
            <w:vAlign w:val="center"/>
          </w:tcPr>
          <w:p w:rsidR="00ED7B97" w:rsidRPr="00710776" w:rsidRDefault="00ED7B97" w:rsidP="0071037F">
            <w:pPr>
              <w:pStyle w:val="TableFigureLeft"/>
              <w:keepNext/>
              <w:keepLines/>
              <w:jc w:val="right"/>
              <w:rPr>
                <w:rFonts w:ascii="Arial" w:hAnsi="Arial" w:cs="Arial"/>
                <w:b/>
              </w:rPr>
            </w:pPr>
            <w:r w:rsidRPr="00710776">
              <w:rPr>
                <w:rFonts w:ascii="Arial" w:hAnsi="Arial" w:cs="Arial"/>
                <w:b/>
              </w:rPr>
              <w:t>Average score:</w:t>
            </w:r>
          </w:p>
        </w:tc>
        <w:tc>
          <w:tcPr>
            <w:tcW w:w="1140" w:type="dxa"/>
            <w:gridSpan w:val="3"/>
            <w:tcBorders>
              <w:top w:val="single" w:sz="18" w:space="0" w:color="DCDCDC"/>
              <w:left w:val="single" w:sz="18" w:space="0" w:color="DCDCDC"/>
              <w:bottom w:val="single" w:sz="18" w:space="0" w:color="DCDCDC"/>
              <w:right w:val="single" w:sz="18" w:space="0" w:color="DCDCDC"/>
            </w:tcBorders>
            <w:vAlign w:val="center"/>
          </w:tcPr>
          <w:p w:rsidR="00ED7B97" w:rsidRPr="00710776" w:rsidRDefault="00ED7B97" w:rsidP="0071037F">
            <w:pPr>
              <w:pStyle w:val="TableFigureLeft"/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DCDCDC"/>
              <w:left w:val="single" w:sz="18" w:space="0" w:color="DCDCDC"/>
              <w:bottom w:val="single" w:sz="18" w:space="0" w:color="DCDCDC"/>
              <w:right w:val="single" w:sz="18" w:space="0" w:color="DCDCDC"/>
            </w:tcBorders>
          </w:tcPr>
          <w:p w:rsidR="00ED7B97" w:rsidRPr="00710776" w:rsidRDefault="00ED7B97" w:rsidP="0071037F">
            <w:pPr>
              <w:pStyle w:val="TableFigureLeft"/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4966" w:type="dxa"/>
            <w:gridSpan w:val="2"/>
            <w:tcBorders>
              <w:left w:val="single" w:sz="18" w:space="0" w:color="DCDCDC"/>
              <w:bottom w:val="single" w:sz="18" w:space="0" w:color="F3F3F3"/>
              <w:right w:val="single" w:sz="18" w:space="0" w:color="DCDCDC"/>
            </w:tcBorders>
            <w:shd w:val="clear" w:color="auto" w:fill="F3F3F3"/>
            <w:vAlign w:val="center"/>
          </w:tcPr>
          <w:p w:rsidR="00ED7B97" w:rsidRPr="00710776" w:rsidRDefault="00ED7B97" w:rsidP="008C549C">
            <w:pPr>
              <w:pStyle w:val="TableFigureLeft"/>
              <w:keepNext/>
              <w:keepLines/>
              <w:rPr>
                <w:rFonts w:ascii="Arial" w:hAnsi="Arial" w:cs="Arial"/>
              </w:rPr>
            </w:pPr>
          </w:p>
        </w:tc>
      </w:tr>
      <w:tr w:rsidR="00ED7B97" w:rsidRPr="00710776" w:rsidTr="0071037F">
        <w:trPr>
          <w:cantSplit/>
        </w:trPr>
        <w:tc>
          <w:tcPr>
            <w:tcW w:w="14480" w:type="dxa"/>
            <w:gridSpan w:val="10"/>
            <w:tcBorders>
              <w:left w:val="single" w:sz="18" w:space="0" w:color="DCDCDC"/>
              <w:right w:val="single" w:sz="18" w:space="0" w:color="DCDCDC"/>
            </w:tcBorders>
            <w:shd w:val="clear" w:color="auto" w:fill="BFBFBF"/>
            <w:vAlign w:val="center"/>
          </w:tcPr>
          <w:p w:rsidR="00ED7B97" w:rsidRPr="00710776" w:rsidRDefault="00ED7B97" w:rsidP="008C549C">
            <w:pPr>
              <w:pStyle w:val="TableFigureLevel1Bullet"/>
              <w:keepNext/>
              <w:keepLines/>
              <w:pageBreakBefore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710776">
              <w:rPr>
                <w:rFonts w:ascii="Arial" w:hAnsi="Arial" w:cs="Arial"/>
                <w:b/>
              </w:rPr>
              <w:t>Quality of work</w:t>
            </w:r>
          </w:p>
        </w:tc>
      </w:tr>
      <w:tr w:rsidR="00ED7B97" w:rsidRPr="00710776" w:rsidTr="0071037F">
        <w:trPr>
          <w:cantSplit/>
        </w:trPr>
        <w:tc>
          <w:tcPr>
            <w:tcW w:w="2856" w:type="dxa"/>
            <w:tcBorders>
              <w:left w:val="single" w:sz="18" w:space="0" w:color="DCDCDC"/>
            </w:tcBorders>
            <w:shd w:val="clear" w:color="auto" w:fill="DCDCDC"/>
          </w:tcPr>
          <w:p w:rsidR="00ED7B97" w:rsidRPr="00710776" w:rsidRDefault="00ED7B97" w:rsidP="0071037F">
            <w:pPr>
              <w:pStyle w:val="TableFigureLeft"/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4612" w:type="dxa"/>
            <w:gridSpan w:val="2"/>
            <w:tcBorders>
              <w:bottom w:val="single" w:sz="18" w:space="0" w:color="DCDCDC"/>
            </w:tcBorders>
            <w:shd w:val="clear" w:color="auto" w:fill="DCDCDC"/>
            <w:vAlign w:val="center"/>
          </w:tcPr>
          <w:p w:rsidR="00ED7B97" w:rsidRPr="00710776" w:rsidRDefault="00ED7B97" w:rsidP="0071037F">
            <w:pPr>
              <w:pStyle w:val="TableHeader"/>
            </w:pPr>
            <w:r w:rsidRPr="00710776">
              <w:t>Superintendent/principal’s representative’s/ head contractor’s assessment</w:t>
            </w:r>
          </w:p>
        </w:tc>
        <w:tc>
          <w:tcPr>
            <w:tcW w:w="1029" w:type="dxa"/>
            <w:gridSpan w:val="3"/>
            <w:tcBorders>
              <w:bottom w:val="single" w:sz="18" w:space="0" w:color="DCDCDC"/>
            </w:tcBorders>
            <w:shd w:val="clear" w:color="auto" w:fill="DCDCDC"/>
            <w:vAlign w:val="center"/>
          </w:tcPr>
          <w:p w:rsidR="00ED7B97" w:rsidRPr="00710776" w:rsidRDefault="00ED7B97" w:rsidP="0071037F">
            <w:pPr>
              <w:pStyle w:val="TableHeader"/>
            </w:pPr>
            <w:r w:rsidRPr="00710776">
              <w:t>Score</w:t>
            </w:r>
          </w:p>
        </w:tc>
        <w:tc>
          <w:tcPr>
            <w:tcW w:w="1128" w:type="dxa"/>
            <w:gridSpan w:val="3"/>
            <w:tcBorders>
              <w:bottom w:val="single" w:sz="18" w:space="0" w:color="DCDCDC"/>
            </w:tcBorders>
            <w:shd w:val="clear" w:color="auto" w:fill="DCDCDC"/>
            <w:vAlign w:val="center"/>
          </w:tcPr>
          <w:p w:rsidR="00ED7B97" w:rsidRPr="00710776" w:rsidRDefault="00ED7B97" w:rsidP="0071037F">
            <w:pPr>
              <w:pStyle w:val="TableHeader"/>
            </w:pPr>
            <w:r w:rsidRPr="00710776">
              <w:t>Reference evidence</w:t>
            </w:r>
          </w:p>
          <w:p w:rsidR="00ED7B97" w:rsidRPr="00710776" w:rsidRDefault="00ED7B97" w:rsidP="0071037F">
            <w:pPr>
              <w:pStyle w:val="TableHeader"/>
            </w:pPr>
            <w:r w:rsidRPr="00710776">
              <w:t>(please list)</w:t>
            </w:r>
          </w:p>
        </w:tc>
        <w:tc>
          <w:tcPr>
            <w:tcW w:w="4855" w:type="dxa"/>
            <w:tcBorders>
              <w:right w:val="single" w:sz="18" w:space="0" w:color="DCDCDC"/>
            </w:tcBorders>
            <w:shd w:val="clear" w:color="auto" w:fill="F3F3F3"/>
            <w:vAlign w:val="center"/>
          </w:tcPr>
          <w:p w:rsidR="00ED7B97" w:rsidRPr="00710776" w:rsidRDefault="00ED7B97" w:rsidP="0071037F">
            <w:pPr>
              <w:pStyle w:val="TableHeader"/>
            </w:pPr>
            <w:r w:rsidRPr="00710776">
              <w:t>Prequalified contractor’s response</w:t>
            </w:r>
          </w:p>
        </w:tc>
      </w:tr>
      <w:tr w:rsidR="00ED7B97" w:rsidRPr="00710776" w:rsidTr="008C549C">
        <w:trPr>
          <w:cantSplit/>
          <w:trHeight w:val="567"/>
        </w:trPr>
        <w:tc>
          <w:tcPr>
            <w:tcW w:w="2856" w:type="dxa"/>
            <w:tcBorders>
              <w:left w:val="single" w:sz="18" w:space="0" w:color="DCDCDC"/>
              <w:right w:val="single" w:sz="18" w:space="0" w:color="DCDCDC"/>
            </w:tcBorders>
            <w:shd w:val="clear" w:color="auto" w:fill="DCDCDC"/>
            <w:vAlign w:val="center"/>
          </w:tcPr>
          <w:p w:rsidR="00ED7B97" w:rsidRPr="00710776" w:rsidRDefault="00ED7B97" w:rsidP="00ED7B97">
            <w:pPr>
              <w:pStyle w:val="TableFigureLevel1Bullet"/>
              <w:keepNext/>
              <w:keepLines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710776">
              <w:rPr>
                <w:rFonts w:ascii="Arial" w:hAnsi="Arial" w:cs="Arial"/>
              </w:rPr>
              <w:t>Product design</w:t>
            </w:r>
          </w:p>
        </w:tc>
        <w:tc>
          <w:tcPr>
            <w:tcW w:w="4612" w:type="dxa"/>
            <w:gridSpan w:val="2"/>
            <w:tcBorders>
              <w:top w:val="single" w:sz="18" w:space="0" w:color="DCDCDC"/>
              <w:left w:val="single" w:sz="18" w:space="0" w:color="DCDCDC"/>
              <w:bottom w:val="single" w:sz="18" w:space="0" w:color="DCDCDC"/>
              <w:right w:val="single" w:sz="18" w:space="0" w:color="DCDCDC"/>
            </w:tcBorders>
          </w:tcPr>
          <w:p w:rsidR="00ED7B97" w:rsidRPr="00710776" w:rsidRDefault="00ED7B97" w:rsidP="0071037F">
            <w:pPr>
              <w:pStyle w:val="TableFigureLeft"/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029" w:type="dxa"/>
            <w:gridSpan w:val="3"/>
            <w:tcBorders>
              <w:top w:val="single" w:sz="18" w:space="0" w:color="DCDCDC"/>
              <w:left w:val="single" w:sz="18" w:space="0" w:color="DCDCDC"/>
              <w:bottom w:val="single" w:sz="18" w:space="0" w:color="DCDCDC"/>
              <w:right w:val="single" w:sz="18" w:space="0" w:color="DCDCDC"/>
            </w:tcBorders>
            <w:vAlign w:val="center"/>
          </w:tcPr>
          <w:p w:rsidR="00ED7B97" w:rsidRPr="00710776" w:rsidRDefault="00ED7B97" w:rsidP="0071037F">
            <w:pPr>
              <w:pStyle w:val="TableFigureLeft"/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128" w:type="dxa"/>
            <w:gridSpan w:val="3"/>
            <w:tcBorders>
              <w:top w:val="single" w:sz="18" w:space="0" w:color="DCDCDC"/>
              <w:left w:val="single" w:sz="18" w:space="0" w:color="DCDCDC"/>
              <w:bottom w:val="single" w:sz="18" w:space="0" w:color="DCDCDC"/>
              <w:right w:val="single" w:sz="18" w:space="0" w:color="DCDCDC"/>
            </w:tcBorders>
            <w:vAlign w:val="center"/>
          </w:tcPr>
          <w:p w:rsidR="00ED7B97" w:rsidRPr="00710776" w:rsidRDefault="00ED7B97" w:rsidP="0071037F">
            <w:pPr>
              <w:pStyle w:val="TableFigureLeft"/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4855" w:type="dxa"/>
            <w:tcBorders>
              <w:left w:val="single" w:sz="18" w:space="0" w:color="DCDCDC"/>
              <w:right w:val="single" w:sz="18" w:space="0" w:color="DCDCDC"/>
            </w:tcBorders>
            <w:shd w:val="clear" w:color="auto" w:fill="F3F3F3"/>
            <w:vAlign w:val="center"/>
          </w:tcPr>
          <w:p w:rsidR="00ED7B97" w:rsidRPr="00710776" w:rsidRDefault="00ED7B97" w:rsidP="008C549C">
            <w:pPr>
              <w:pStyle w:val="TableFigureLeft"/>
              <w:keepNext/>
              <w:keepLines/>
              <w:rPr>
                <w:rFonts w:ascii="Arial" w:hAnsi="Arial" w:cs="Arial"/>
              </w:rPr>
            </w:pPr>
          </w:p>
        </w:tc>
      </w:tr>
      <w:tr w:rsidR="00ED7B97" w:rsidRPr="00710776" w:rsidTr="008C549C">
        <w:trPr>
          <w:cantSplit/>
          <w:trHeight w:val="567"/>
        </w:trPr>
        <w:tc>
          <w:tcPr>
            <w:tcW w:w="2856" w:type="dxa"/>
            <w:tcBorders>
              <w:left w:val="single" w:sz="18" w:space="0" w:color="DCDCDC"/>
              <w:right w:val="single" w:sz="18" w:space="0" w:color="DCDCDC"/>
            </w:tcBorders>
            <w:shd w:val="clear" w:color="auto" w:fill="DCDCDC"/>
            <w:vAlign w:val="center"/>
          </w:tcPr>
          <w:p w:rsidR="00ED7B97" w:rsidRPr="00710776" w:rsidRDefault="00ED7B97" w:rsidP="00ED7B97">
            <w:pPr>
              <w:pStyle w:val="TableFigureLevel1Bullet"/>
              <w:keepNext/>
              <w:keepLines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710776">
              <w:rPr>
                <w:rFonts w:ascii="Arial" w:hAnsi="Arial" w:cs="Arial"/>
              </w:rPr>
              <w:t>Final product</w:t>
            </w:r>
          </w:p>
        </w:tc>
        <w:tc>
          <w:tcPr>
            <w:tcW w:w="4612" w:type="dxa"/>
            <w:gridSpan w:val="2"/>
            <w:tcBorders>
              <w:top w:val="single" w:sz="18" w:space="0" w:color="DCDCDC"/>
              <w:left w:val="single" w:sz="18" w:space="0" w:color="DCDCDC"/>
              <w:bottom w:val="single" w:sz="18" w:space="0" w:color="DCDCDC"/>
              <w:right w:val="single" w:sz="18" w:space="0" w:color="DCDCDC"/>
            </w:tcBorders>
          </w:tcPr>
          <w:p w:rsidR="00ED7B97" w:rsidRPr="00710776" w:rsidRDefault="00ED7B97" w:rsidP="0071037F">
            <w:pPr>
              <w:pStyle w:val="TableFigureLeft"/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029" w:type="dxa"/>
            <w:gridSpan w:val="3"/>
            <w:tcBorders>
              <w:top w:val="single" w:sz="18" w:space="0" w:color="DCDCDC"/>
              <w:left w:val="single" w:sz="18" w:space="0" w:color="DCDCDC"/>
              <w:bottom w:val="single" w:sz="18" w:space="0" w:color="DCDCDC"/>
              <w:right w:val="single" w:sz="18" w:space="0" w:color="DCDCDC"/>
            </w:tcBorders>
            <w:vAlign w:val="center"/>
          </w:tcPr>
          <w:p w:rsidR="00ED7B97" w:rsidRPr="00710776" w:rsidRDefault="00ED7B97" w:rsidP="0071037F">
            <w:pPr>
              <w:pStyle w:val="TableFigureLeft"/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128" w:type="dxa"/>
            <w:gridSpan w:val="3"/>
            <w:tcBorders>
              <w:top w:val="single" w:sz="18" w:space="0" w:color="DCDCDC"/>
              <w:left w:val="single" w:sz="18" w:space="0" w:color="DCDCDC"/>
              <w:bottom w:val="single" w:sz="18" w:space="0" w:color="DCDCDC"/>
              <w:right w:val="single" w:sz="18" w:space="0" w:color="DCDCDC"/>
            </w:tcBorders>
            <w:vAlign w:val="center"/>
          </w:tcPr>
          <w:p w:rsidR="00ED7B97" w:rsidRPr="00710776" w:rsidRDefault="00ED7B97" w:rsidP="0071037F">
            <w:pPr>
              <w:pStyle w:val="TableFigureLeft"/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4855" w:type="dxa"/>
            <w:tcBorders>
              <w:left w:val="single" w:sz="18" w:space="0" w:color="DCDCDC"/>
              <w:right w:val="single" w:sz="18" w:space="0" w:color="DCDCDC"/>
            </w:tcBorders>
            <w:shd w:val="clear" w:color="auto" w:fill="F3F3F3"/>
            <w:vAlign w:val="center"/>
          </w:tcPr>
          <w:p w:rsidR="00ED7B97" w:rsidRPr="00710776" w:rsidRDefault="00ED7B97" w:rsidP="008C549C">
            <w:pPr>
              <w:pStyle w:val="TableFigureLeft"/>
              <w:keepNext/>
              <w:keepLines/>
              <w:rPr>
                <w:rFonts w:ascii="Arial" w:hAnsi="Arial" w:cs="Arial"/>
              </w:rPr>
            </w:pPr>
          </w:p>
        </w:tc>
      </w:tr>
      <w:tr w:rsidR="00ED7B97" w:rsidRPr="00710776" w:rsidTr="008C549C">
        <w:trPr>
          <w:cantSplit/>
          <w:trHeight w:val="567"/>
        </w:trPr>
        <w:tc>
          <w:tcPr>
            <w:tcW w:w="2856" w:type="dxa"/>
            <w:tcBorders>
              <w:left w:val="single" w:sz="18" w:space="0" w:color="DCDCDC"/>
              <w:bottom w:val="single" w:sz="18" w:space="0" w:color="DCDCDC"/>
            </w:tcBorders>
            <w:shd w:val="clear" w:color="auto" w:fill="DCDCDC"/>
            <w:vAlign w:val="center"/>
          </w:tcPr>
          <w:p w:rsidR="00ED7B97" w:rsidRPr="00710776" w:rsidRDefault="00ED7B97" w:rsidP="0071037F">
            <w:pPr>
              <w:pStyle w:val="TableFigureLeft"/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4612" w:type="dxa"/>
            <w:gridSpan w:val="2"/>
            <w:tcBorders>
              <w:top w:val="single" w:sz="18" w:space="0" w:color="DCDCDC"/>
              <w:bottom w:val="single" w:sz="18" w:space="0" w:color="DCDCDC"/>
              <w:right w:val="single" w:sz="18" w:space="0" w:color="DCDCDC"/>
            </w:tcBorders>
            <w:shd w:val="clear" w:color="auto" w:fill="DCDCDC"/>
            <w:vAlign w:val="center"/>
          </w:tcPr>
          <w:p w:rsidR="00ED7B97" w:rsidRPr="00710776" w:rsidRDefault="00ED7B97" w:rsidP="0071037F">
            <w:pPr>
              <w:pStyle w:val="TableFigureLeft"/>
              <w:keepNext/>
              <w:keepLines/>
              <w:jc w:val="right"/>
              <w:rPr>
                <w:rFonts w:ascii="Arial" w:hAnsi="Arial" w:cs="Arial"/>
                <w:b/>
              </w:rPr>
            </w:pPr>
            <w:r w:rsidRPr="00710776">
              <w:rPr>
                <w:rFonts w:ascii="Arial" w:hAnsi="Arial" w:cs="Arial"/>
                <w:b/>
              </w:rPr>
              <w:t>Average score:</w:t>
            </w:r>
          </w:p>
        </w:tc>
        <w:tc>
          <w:tcPr>
            <w:tcW w:w="1029" w:type="dxa"/>
            <w:gridSpan w:val="3"/>
            <w:tcBorders>
              <w:top w:val="single" w:sz="18" w:space="0" w:color="DCDCDC"/>
              <w:left w:val="single" w:sz="18" w:space="0" w:color="DCDCDC"/>
              <w:bottom w:val="single" w:sz="18" w:space="0" w:color="DCDCDC"/>
              <w:right w:val="single" w:sz="18" w:space="0" w:color="DCDCDC"/>
            </w:tcBorders>
            <w:vAlign w:val="center"/>
          </w:tcPr>
          <w:p w:rsidR="00ED7B97" w:rsidRPr="00710776" w:rsidRDefault="00ED7B97" w:rsidP="0071037F">
            <w:pPr>
              <w:pStyle w:val="TableFigureLeft"/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128" w:type="dxa"/>
            <w:gridSpan w:val="3"/>
            <w:tcBorders>
              <w:top w:val="single" w:sz="18" w:space="0" w:color="DCDCDC"/>
              <w:left w:val="single" w:sz="18" w:space="0" w:color="DCDCDC"/>
              <w:bottom w:val="single" w:sz="18" w:space="0" w:color="DCDCDC"/>
              <w:right w:val="single" w:sz="18" w:space="0" w:color="DCDCDC"/>
            </w:tcBorders>
          </w:tcPr>
          <w:p w:rsidR="00ED7B97" w:rsidRPr="00710776" w:rsidRDefault="00ED7B97" w:rsidP="0071037F">
            <w:pPr>
              <w:pStyle w:val="TableFigureLeft"/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4855" w:type="dxa"/>
            <w:tcBorders>
              <w:left w:val="single" w:sz="18" w:space="0" w:color="DCDCDC"/>
              <w:bottom w:val="single" w:sz="18" w:space="0" w:color="DCDCDC"/>
              <w:right w:val="single" w:sz="18" w:space="0" w:color="DCDCDC"/>
            </w:tcBorders>
            <w:shd w:val="clear" w:color="auto" w:fill="F3F3F3"/>
            <w:vAlign w:val="center"/>
          </w:tcPr>
          <w:p w:rsidR="00ED7B97" w:rsidRPr="00710776" w:rsidRDefault="00ED7B97" w:rsidP="008C549C">
            <w:pPr>
              <w:pStyle w:val="TableFigureLeft"/>
              <w:keepNext/>
              <w:keepLines/>
              <w:rPr>
                <w:rFonts w:ascii="Arial" w:hAnsi="Arial" w:cs="Arial"/>
              </w:rPr>
            </w:pPr>
            <w:bookmarkStart w:id="15" w:name="_GoBack"/>
            <w:bookmarkEnd w:id="15"/>
          </w:p>
        </w:tc>
      </w:tr>
    </w:tbl>
    <w:p w:rsidR="00341CAE" w:rsidRDefault="008C549C" w:rsidP="008046EA"/>
    <w:sectPr w:rsidR="00341CAE" w:rsidSect="008046EA">
      <w:pgSz w:w="16838" w:h="11906" w:orient="landscape"/>
      <w:pgMar w:top="1440" w:right="1440" w:bottom="1440" w:left="144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46EA" w:rsidRDefault="008046EA" w:rsidP="008046EA">
      <w:pPr>
        <w:spacing w:after="0" w:line="240" w:lineRule="auto"/>
      </w:pPr>
      <w:r>
        <w:separator/>
      </w:r>
    </w:p>
  </w:endnote>
  <w:endnote w:type="continuationSeparator" w:id="0">
    <w:p w:rsidR="008046EA" w:rsidRDefault="008046EA" w:rsidP="0080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6EA" w:rsidRPr="008046EA" w:rsidRDefault="008046EA" w:rsidP="008046EA">
    <w:pPr>
      <w:pStyle w:val="Footer"/>
      <w:tabs>
        <w:tab w:val="clear" w:pos="9639"/>
        <w:tab w:val="right" w:pos="13892"/>
      </w:tabs>
    </w:pPr>
    <w:r w:rsidRPr="008046EA">
      <w:t>National Prequalification System: Specialist Precast Concrete Categories Performance Report</w:t>
    </w:r>
    <w:r w:rsidRPr="008046EA">
      <w:tab/>
      <w:t xml:space="preserve">Page </w:t>
    </w:r>
    <w:r w:rsidRPr="008046EA">
      <w:fldChar w:fldCharType="begin"/>
    </w:r>
    <w:r w:rsidRPr="008046EA">
      <w:instrText xml:space="preserve"> PAGE   \* MERGEFORMAT </w:instrText>
    </w:r>
    <w:r w:rsidRPr="008046EA">
      <w:fldChar w:fldCharType="separate"/>
    </w:r>
    <w:r w:rsidR="008C549C">
      <w:rPr>
        <w:noProof/>
      </w:rPr>
      <w:t>4</w:t>
    </w:r>
    <w:r w:rsidRPr="008046EA">
      <w:fldChar w:fldCharType="end"/>
    </w:r>
    <w:r w:rsidRPr="008046EA">
      <w:t xml:space="preserve"> of </w:t>
    </w:r>
    <w:fldSimple w:instr=" NUMPAGES  \* Arabic  \* MERGEFORMAT ">
      <w:r w:rsidR="008C549C">
        <w:rPr>
          <w:noProof/>
        </w:rPr>
        <w:t>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46EA" w:rsidRDefault="008046EA" w:rsidP="008046EA">
      <w:pPr>
        <w:spacing w:after="0" w:line="240" w:lineRule="auto"/>
      </w:pPr>
      <w:r>
        <w:separator/>
      </w:r>
    </w:p>
  </w:footnote>
  <w:footnote w:type="continuationSeparator" w:id="0">
    <w:p w:rsidR="008046EA" w:rsidRDefault="008046EA" w:rsidP="00804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6EA" w:rsidRDefault="008046EA" w:rsidP="008046EA">
    <w:pPr>
      <w:pStyle w:val="Header"/>
      <w:tabs>
        <w:tab w:val="clear" w:pos="9026"/>
        <w:tab w:val="right" w:pos="1389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E6CEA"/>
    <w:multiLevelType w:val="hybridMultilevel"/>
    <w:tmpl w:val="B22E1D6E"/>
    <w:lvl w:ilvl="0" w:tplc="63DC5D0A">
      <w:start w:val="1"/>
      <w:numFmt w:val="lowerLetter"/>
      <w:lvlText w:val="(%1)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11C75A2"/>
    <w:multiLevelType w:val="hybridMultilevel"/>
    <w:tmpl w:val="8592B866"/>
    <w:lvl w:ilvl="0" w:tplc="C30AD29E">
      <w:start w:val="1"/>
      <w:numFmt w:val="lowerLetter"/>
      <w:lvlText w:val="(%1)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9441A"/>
    <w:multiLevelType w:val="hybridMultilevel"/>
    <w:tmpl w:val="77C2C236"/>
    <w:lvl w:ilvl="0" w:tplc="2A4AE2AC">
      <w:start w:val="1"/>
      <w:numFmt w:val="lowerLetter"/>
      <w:lvlText w:val="(%1)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F8B68EC"/>
    <w:multiLevelType w:val="hybridMultilevel"/>
    <w:tmpl w:val="7836128C"/>
    <w:lvl w:ilvl="0" w:tplc="7C4274FE">
      <w:start w:val="1"/>
      <w:numFmt w:val="upperLetter"/>
      <w:lvlText w:val="Appendix %1."/>
      <w:lvlJc w:val="left"/>
      <w:pPr>
        <w:ind w:left="720" w:hanging="360"/>
      </w:pPr>
      <w:rPr>
        <w:rFonts w:ascii="Arial" w:hAnsi="Arial" w:cs="Arial" w:hint="default"/>
        <w:sz w:val="40"/>
        <w:szCs w:val="40"/>
      </w:rPr>
    </w:lvl>
    <w:lvl w:ilvl="1" w:tplc="9AAE6A7C" w:tentative="1">
      <w:start w:val="1"/>
      <w:numFmt w:val="lowerLetter"/>
      <w:pStyle w:val="AppendixHeading2"/>
      <w:lvlText w:val="%2."/>
      <w:lvlJc w:val="left"/>
      <w:pPr>
        <w:ind w:left="1440" w:hanging="360"/>
      </w:pPr>
    </w:lvl>
    <w:lvl w:ilvl="2" w:tplc="0AFEFF7C" w:tentative="1">
      <w:start w:val="1"/>
      <w:numFmt w:val="lowerRoman"/>
      <w:pStyle w:val="AppendixHeading3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37DD2"/>
    <w:multiLevelType w:val="hybridMultilevel"/>
    <w:tmpl w:val="60563312"/>
    <w:lvl w:ilvl="0" w:tplc="9C226298">
      <w:start w:val="1"/>
      <w:numFmt w:val="lowerLetter"/>
      <w:lvlText w:val="(%1)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9191447"/>
    <w:multiLevelType w:val="hybridMultilevel"/>
    <w:tmpl w:val="AD2E3FFE"/>
    <w:lvl w:ilvl="0" w:tplc="6D78362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335B64"/>
    <w:multiLevelType w:val="hybridMultilevel"/>
    <w:tmpl w:val="6254A9F4"/>
    <w:lvl w:ilvl="0" w:tplc="68723B4E">
      <w:start w:val="1"/>
      <w:numFmt w:val="lowerLetter"/>
      <w:lvlText w:val="(%1)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F746345"/>
    <w:multiLevelType w:val="hybridMultilevel"/>
    <w:tmpl w:val="FED4A2AE"/>
    <w:lvl w:ilvl="0" w:tplc="6EA4EAEC">
      <w:start w:val="1"/>
      <w:numFmt w:val="lowerLetter"/>
      <w:lvlText w:val="(%1)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11B4F72"/>
    <w:multiLevelType w:val="hybridMultilevel"/>
    <w:tmpl w:val="57C0BAEE"/>
    <w:lvl w:ilvl="0" w:tplc="CE0C4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032A81"/>
    <w:multiLevelType w:val="hybridMultilevel"/>
    <w:tmpl w:val="9ECEC724"/>
    <w:lvl w:ilvl="0" w:tplc="5328860E">
      <w:start w:val="1"/>
      <w:numFmt w:val="lowerLetter"/>
      <w:lvlText w:val="(%1)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0025376"/>
    <w:multiLevelType w:val="hybridMultilevel"/>
    <w:tmpl w:val="79D8CF40"/>
    <w:lvl w:ilvl="0" w:tplc="424268B2">
      <w:start w:val="1"/>
      <w:numFmt w:val="bullet"/>
      <w:pStyle w:val="TableFigureLevel1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18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F72671"/>
    <w:multiLevelType w:val="hybridMultilevel"/>
    <w:tmpl w:val="B622D7EC"/>
    <w:lvl w:ilvl="0" w:tplc="02B2AAF0">
      <w:start w:val="1"/>
      <w:numFmt w:val="lowerLetter"/>
      <w:lvlText w:val="(%1)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DC77C10"/>
    <w:multiLevelType w:val="hybridMultilevel"/>
    <w:tmpl w:val="89AE439E"/>
    <w:lvl w:ilvl="0" w:tplc="5108FD80">
      <w:start w:val="1"/>
      <w:numFmt w:val="lowerLetter"/>
      <w:lvlText w:val="(%1)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EF67B7C"/>
    <w:multiLevelType w:val="hybridMultilevel"/>
    <w:tmpl w:val="1B40D8F0"/>
    <w:lvl w:ilvl="0" w:tplc="2A462798">
      <w:start w:val="1"/>
      <w:numFmt w:val="lowerLetter"/>
      <w:lvlText w:val="(%1)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lvl w:ilvl="0" w:tplc="7C4274FE">
        <w:start w:val="1"/>
        <w:numFmt w:val="upperLetter"/>
        <w:lvlText w:val="Appendix %1"/>
        <w:lvlJc w:val="left"/>
        <w:pPr>
          <w:tabs>
            <w:tab w:val="num" w:pos="284"/>
          </w:tabs>
          <w:ind w:left="2835" w:hanging="2835"/>
        </w:pPr>
        <w:rPr>
          <w:rFonts w:ascii="Arial" w:hAnsi="Arial" w:hint="default"/>
          <w:b/>
          <w:color w:val="7C3D57"/>
          <w:sz w:val="40"/>
        </w:rPr>
      </w:lvl>
    </w:lvlOverride>
    <w:lvlOverride w:ilvl="1">
      <w:lvl w:ilvl="1" w:tplc="9AAE6A7C">
        <w:start w:val="1"/>
        <w:numFmt w:val="decimal"/>
        <w:pStyle w:val="AppendixHeading2"/>
        <w:lvlText w:val="%1.%2"/>
        <w:lvlJc w:val="left"/>
        <w:pPr>
          <w:tabs>
            <w:tab w:val="num" w:pos="851"/>
          </w:tabs>
          <w:ind w:left="851" w:hanging="851"/>
        </w:pPr>
        <w:rPr>
          <w:rFonts w:ascii="Arial Bold" w:hAnsi="Arial Bold" w:hint="default"/>
          <w:b/>
          <w:i w:val="0"/>
          <w:caps w:val="0"/>
          <w:strike w:val="0"/>
          <w:dstrike w:val="0"/>
          <w:vanish w:val="0"/>
          <w:color w:val="7C3D57"/>
          <w:spacing w:val="0"/>
          <w:w w:val="100"/>
          <w:kern w:val="0"/>
          <w:position w:val="0"/>
          <w:sz w:val="28"/>
          <w:vertAlign w:val="baseli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 w:tplc="0AFEFF7C">
        <w:start w:val="1"/>
        <w:numFmt w:val="decimal"/>
        <w:pStyle w:val="AppendixHeading3"/>
        <w:lvlText w:val="%1.%2.%3"/>
        <w:lvlJc w:val="left"/>
        <w:pPr>
          <w:tabs>
            <w:tab w:val="num" w:pos="2695"/>
          </w:tabs>
          <w:ind w:left="2695" w:hanging="851"/>
        </w:pPr>
        <w:rPr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 w:tplc="0C09000F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 w:tplc="0C090019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 w:tplc="0C09001B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 w:tplc="0C09000F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 w:tplc="0C090019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 w:tplc="0C09001B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">
    <w:abstractNumId w:val="10"/>
  </w:num>
  <w:num w:numId="3">
    <w:abstractNumId w:val="13"/>
  </w:num>
  <w:num w:numId="4">
    <w:abstractNumId w:val="8"/>
  </w:num>
  <w:num w:numId="5">
    <w:abstractNumId w:val="1"/>
  </w:num>
  <w:num w:numId="6">
    <w:abstractNumId w:val="11"/>
  </w:num>
  <w:num w:numId="7">
    <w:abstractNumId w:val="0"/>
  </w:num>
  <w:num w:numId="8">
    <w:abstractNumId w:val="2"/>
  </w:num>
  <w:num w:numId="9">
    <w:abstractNumId w:val="6"/>
  </w:num>
  <w:num w:numId="10">
    <w:abstractNumId w:val="5"/>
  </w:num>
  <w:num w:numId="11">
    <w:abstractNumId w:val="9"/>
  </w:num>
  <w:num w:numId="12">
    <w:abstractNumId w:val="7"/>
  </w:num>
  <w:num w:numId="13">
    <w:abstractNumId w:val="12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B97"/>
    <w:rsid w:val="0056726A"/>
    <w:rsid w:val="007166F7"/>
    <w:rsid w:val="008046EA"/>
    <w:rsid w:val="00877013"/>
    <w:rsid w:val="008C549C"/>
    <w:rsid w:val="00DC6DDC"/>
    <w:rsid w:val="00ED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1350E"/>
  <w15:chartTrackingRefBased/>
  <w15:docId w15:val="{7DCDD8F9-6872-4FAC-9923-D3566D06E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7B97"/>
    <w:rPr>
      <w:rFonts w:ascii="Arial" w:eastAsiaTheme="minorEastAsia" w:hAnsi="Arial"/>
      <w:sz w:val="20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7B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qFormat/>
    <w:rsid w:val="00ED7B97"/>
    <w:pPr>
      <w:keepLines/>
      <w:spacing w:before="240" w:after="120" w:line="240" w:lineRule="atLeast"/>
    </w:pPr>
    <w:rPr>
      <w:rFonts w:cs="Arial"/>
      <w:lang w:val="en-AU"/>
    </w:rPr>
  </w:style>
  <w:style w:type="character" w:customStyle="1" w:styleId="BodyTextChar">
    <w:name w:val="Body Text Char"/>
    <w:basedOn w:val="DefaultParagraphFont"/>
    <w:link w:val="BodyText"/>
    <w:rsid w:val="00ED7B97"/>
    <w:rPr>
      <w:rFonts w:ascii="Arial" w:eastAsiaTheme="minorEastAsia" w:hAnsi="Arial" w:cs="Arial"/>
      <w:sz w:val="20"/>
      <w:lang w:eastAsia="ja-JP"/>
    </w:rPr>
  </w:style>
  <w:style w:type="paragraph" w:styleId="Footer">
    <w:name w:val="footer"/>
    <w:basedOn w:val="FormHeading1"/>
    <w:link w:val="FooterChar"/>
    <w:unhideWhenUsed/>
    <w:rsid w:val="008046EA"/>
    <w:pPr>
      <w:tabs>
        <w:tab w:val="clear" w:pos="2552"/>
        <w:tab w:val="right" w:pos="9639"/>
      </w:tabs>
      <w:spacing w:before="0"/>
    </w:pPr>
    <w:rPr>
      <w:b w:val="0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8046EA"/>
    <w:rPr>
      <w:rFonts w:ascii="Arial" w:eastAsiaTheme="majorEastAsia" w:hAnsi="Arial" w:cs="Arial"/>
      <w:color w:val="7C3D57"/>
      <w:sz w:val="16"/>
      <w:szCs w:val="16"/>
      <w:lang w:eastAsia="ja-JP"/>
    </w:rPr>
  </w:style>
  <w:style w:type="paragraph" w:customStyle="1" w:styleId="TableTextLeft">
    <w:name w:val="Table Text Left"/>
    <w:basedOn w:val="Normal"/>
    <w:uiPriority w:val="99"/>
    <w:qFormat/>
    <w:rsid w:val="00ED7B97"/>
    <w:pPr>
      <w:spacing w:before="40" w:after="40" w:line="240" w:lineRule="auto"/>
    </w:pPr>
    <w:rPr>
      <w:rFonts w:eastAsiaTheme="minorHAnsi"/>
      <w:sz w:val="18"/>
      <w:szCs w:val="20"/>
      <w:lang w:val="en-AU" w:eastAsia="en-US"/>
    </w:rPr>
  </w:style>
  <w:style w:type="paragraph" w:customStyle="1" w:styleId="FormHeading1">
    <w:name w:val="Form Heading 1"/>
    <w:basedOn w:val="Heading1"/>
    <w:next w:val="BodyText"/>
    <w:link w:val="FormHeading1Char"/>
    <w:qFormat/>
    <w:rsid w:val="00ED7B97"/>
    <w:pPr>
      <w:keepNext w:val="0"/>
      <w:keepLines w:val="0"/>
      <w:tabs>
        <w:tab w:val="left" w:pos="2552"/>
      </w:tabs>
      <w:spacing w:before="720"/>
    </w:pPr>
    <w:rPr>
      <w:rFonts w:ascii="Arial" w:hAnsi="Arial" w:cs="Arial"/>
      <w:b/>
      <w:color w:val="7C3D57"/>
      <w:sz w:val="40"/>
      <w:szCs w:val="40"/>
      <w:lang w:val="en-AU"/>
    </w:rPr>
  </w:style>
  <w:style w:type="paragraph" w:customStyle="1" w:styleId="AppendixHeading2">
    <w:name w:val="Appendix Heading 2"/>
    <w:basedOn w:val="FormHeading1"/>
    <w:next w:val="BodyText"/>
    <w:qFormat/>
    <w:rsid w:val="00ED7B97"/>
    <w:pPr>
      <w:numPr>
        <w:ilvl w:val="1"/>
        <w:numId w:val="1"/>
      </w:numPr>
      <w:tabs>
        <w:tab w:val="clear" w:pos="851"/>
        <w:tab w:val="clear" w:pos="2552"/>
        <w:tab w:val="num" w:pos="360"/>
        <w:tab w:val="left" w:pos="737"/>
      </w:tabs>
      <w:spacing w:before="480" w:after="120"/>
      <w:ind w:left="737" w:hanging="737"/>
    </w:pPr>
    <w:rPr>
      <w:sz w:val="28"/>
      <w:szCs w:val="28"/>
    </w:rPr>
  </w:style>
  <w:style w:type="paragraph" w:customStyle="1" w:styleId="AppendixHeading3">
    <w:name w:val="Appendix Heading 3"/>
    <w:basedOn w:val="AppendixHeading2"/>
    <w:next w:val="BodyText"/>
    <w:qFormat/>
    <w:rsid w:val="00ED7B97"/>
    <w:pPr>
      <w:numPr>
        <w:ilvl w:val="2"/>
      </w:numPr>
      <w:tabs>
        <w:tab w:val="clear" w:pos="2695"/>
        <w:tab w:val="num" w:pos="360"/>
      </w:tabs>
      <w:spacing w:before="360"/>
      <w:ind w:left="737" w:hanging="737"/>
    </w:pPr>
    <w:rPr>
      <w:color w:val="6F7C87"/>
      <w:sz w:val="24"/>
    </w:rPr>
  </w:style>
  <w:style w:type="paragraph" w:customStyle="1" w:styleId="TableFigureLeft">
    <w:name w:val="Table / Figure Left"/>
    <w:link w:val="TableFigureLeftChar"/>
    <w:rsid w:val="00ED7B97"/>
    <w:pPr>
      <w:spacing w:before="40" w:after="40" w:line="240" w:lineRule="auto"/>
    </w:pPr>
    <w:rPr>
      <w:rFonts w:eastAsiaTheme="minorEastAsia" w:cstheme="minorHAnsi"/>
      <w:sz w:val="18"/>
      <w:szCs w:val="18"/>
      <w:lang w:eastAsia="en-AU"/>
    </w:rPr>
  </w:style>
  <w:style w:type="paragraph" w:customStyle="1" w:styleId="TableFigureLevel1Bullet">
    <w:name w:val="Table / Figure Level 1 Bullet"/>
    <w:link w:val="TableFigureLevel1BulletCharChar"/>
    <w:rsid w:val="00ED7B97"/>
    <w:pPr>
      <w:numPr>
        <w:numId w:val="2"/>
      </w:numPr>
      <w:tabs>
        <w:tab w:val="clear" w:pos="284"/>
        <w:tab w:val="num" w:pos="176"/>
      </w:tabs>
      <w:spacing w:before="40" w:after="40" w:line="240" w:lineRule="auto"/>
      <w:ind w:left="176" w:hanging="176"/>
    </w:pPr>
    <w:rPr>
      <w:rFonts w:ascii="Arial Narrow" w:eastAsiaTheme="minorEastAsia" w:hAnsi="Arial Narrow" w:cs="Times New Roman"/>
      <w:sz w:val="18"/>
      <w:szCs w:val="18"/>
      <w:lang w:eastAsia="en-AU"/>
    </w:rPr>
  </w:style>
  <w:style w:type="character" w:customStyle="1" w:styleId="TableFigureLevel1BulletCharChar">
    <w:name w:val="Table / Figure Level 1 Bullet Char Char"/>
    <w:link w:val="TableFigureLevel1Bullet"/>
    <w:rsid w:val="00ED7B97"/>
    <w:rPr>
      <w:rFonts w:ascii="Arial Narrow" w:eastAsiaTheme="minorEastAsia" w:hAnsi="Arial Narrow" w:cs="Times New Roman"/>
      <w:sz w:val="18"/>
      <w:szCs w:val="18"/>
      <w:lang w:eastAsia="en-AU"/>
    </w:rPr>
  </w:style>
  <w:style w:type="paragraph" w:customStyle="1" w:styleId="TableFigureCenter">
    <w:name w:val="Table / Figure Center"/>
    <w:rsid w:val="00ED7B97"/>
    <w:pPr>
      <w:spacing w:before="40" w:after="40" w:line="240" w:lineRule="auto"/>
      <w:jc w:val="center"/>
    </w:pPr>
    <w:rPr>
      <w:rFonts w:ascii="Arial" w:eastAsiaTheme="minorEastAsia" w:hAnsi="Arial" w:cs="Arial"/>
      <w:sz w:val="18"/>
      <w:szCs w:val="18"/>
      <w:lang w:eastAsia="en-AU"/>
    </w:rPr>
  </w:style>
  <w:style w:type="character" w:customStyle="1" w:styleId="TableFigureLeftChar">
    <w:name w:val="Table / Figure Left Char"/>
    <w:link w:val="TableFigureLeft"/>
    <w:rsid w:val="00ED7B97"/>
    <w:rPr>
      <w:rFonts w:eastAsiaTheme="minorEastAsia" w:cstheme="minorHAnsi"/>
      <w:sz w:val="18"/>
      <w:szCs w:val="18"/>
      <w:lang w:eastAsia="en-AU"/>
    </w:rPr>
  </w:style>
  <w:style w:type="paragraph" w:customStyle="1" w:styleId="Paragraph">
    <w:name w:val="Paragraph"/>
    <w:link w:val="ParagraphChar"/>
    <w:rsid w:val="00ED7B97"/>
    <w:pPr>
      <w:spacing w:after="240" w:line="240" w:lineRule="atLeast"/>
    </w:pPr>
    <w:rPr>
      <w:rFonts w:ascii="Arial" w:eastAsia="Times New Roman" w:hAnsi="Arial" w:cs="Times New Roman"/>
      <w:lang w:eastAsia="en-AU"/>
    </w:rPr>
  </w:style>
  <w:style w:type="character" w:customStyle="1" w:styleId="ParagraphChar">
    <w:name w:val="Paragraph Char"/>
    <w:link w:val="Paragraph"/>
    <w:rsid w:val="00ED7B97"/>
    <w:rPr>
      <w:rFonts w:ascii="Arial" w:eastAsia="Times New Roman" w:hAnsi="Arial" w:cs="Times New Roman"/>
      <w:lang w:eastAsia="en-AU"/>
    </w:rPr>
  </w:style>
  <w:style w:type="paragraph" w:customStyle="1" w:styleId="TableHeader">
    <w:name w:val="Table Header"/>
    <w:rsid w:val="00ED7B97"/>
    <w:pPr>
      <w:keepNext/>
      <w:keepLines/>
      <w:spacing w:before="40" w:after="40" w:line="240" w:lineRule="auto"/>
    </w:pPr>
    <w:rPr>
      <w:rFonts w:ascii="Arial" w:eastAsia="Times New Roman" w:hAnsi="Arial" w:cs="Arial"/>
      <w:b/>
      <w:sz w:val="18"/>
      <w:szCs w:val="18"/>
      <w:lang w:eastAsia="en-AU"/>
    </w:rPr>
  </w:style>
  <w:style w:type="paragraph" w:customStyle="1" w:styleId="Para66ptspaceafter">
    <w:name w:val="Para 6 (6pt space after)"/>
    <w:link w:val="Para66ptspaceafterChar"/>
    <w:rsid w:val="00ED7B97"/>
    <w:pPr>
      <w:keepNext/>
      <w:spacing w:after="120" w:line="240" w:lineRule="atLeast"/>
    </w:pPr>
    <w:rPr>
      <w:rFonts w:ascii="Arial" w:eastAsia="Times New Roman" w:hAnsi="Arial" w:cs="Times New Roman"/>
      <w:lang w:eastAsia="en-AU"/>
    </w:rPr>
  </w:style>
  <w:style w:type="character" w:customStyle="1" w:styleId="Para66ptspaceafterChar">
    <w:name w:val="Para 6 (6pt space after) Char"/>
    <w:link w:val="Para66ptspaceafter"/>
    <w:locked/>
    <w:rsid w:val="00ED7B97"/>
    <w:rPr>
      <w:rFonts w:ascii="Arial" w:eastAsia="Times New Roman" w:hAnsi="Arial" w:cs="Times New Roman"/>
      <w:lang w:eastAsia="en-AU"/>
    </w:rPr>
  </w:style>
  <w:style w:type="character" w:customStyle="1" w:styleId="FormHeading1Char">
    <w:name w:val="Form Heading 1 Char"/>
    <w:link w:val="FormHeading1"/>
    <w:rsid w:val="00ED7B97"/>
    <w:rPr>
      <w:rFonts w:ascii="Arial" w:eastAsiaTheme="majorEastAsia" w:hAnsi="Arial" w:cs="Arial"/>
      <w:b/>
      <w:color w:val="7C3D57"/>
      <w:sz w:val="40"/>
      <w:szCs w:val="4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ED7B9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ja-JP"/>
    </w:rPr>
  </w:style>
  <w:style w:type="paragraph" w:customStyle="1" w:styleId="CoverTitle">
    <w:name w:val="Cover Title"/>
    <w:basedOn w:val="Normal"/>
    <w:next w:val="Normal"/>
    <w:rsid w:val="00ED7B97"/>
    <w:pPr>
      <w:jc w:val="right"/>
    </w:pPr>
    <w:rPr>
      <w:b/>
      <w:color w:val="FFFFFF" w:themeColor="background1"/>
      <w:sz w:val="40"/>
      <w:lang w:val="en-AU"/>
    </w:rPr>
  </w:style>
  <w:style w:type="paragraph" w:customStyle="1" w:styleId="FormHeading2">
    <w:name w:val="Form Heading 2"/>
    <w:basedOn w:val="FormHeading1"/>
    <w:qFormat/>
    <w:rsid w:val="00ED7B97"/>
    <w:pPr>
      <w:spacing w:before="0" w:after="480"/>
    </w:pPr>
    <w:rPr>
      <w:b w:val="0"/>
    </w:rPr>
  </w:style>
  <w:style w:type="character" w:styleId="Hyperlink">
    <w:name w:val="Hyperlink"/>
    <w:basedOn w:val="DefaultParagraphFont"/>
    <w:uiPriority w:val="99"/>
    <w:unhideWhenUsed/>
    <w:rsid w:val="00ED7B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7B97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8046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6EA"/>
    <w:rPr>
      <w:rFonts w:ascii="Arial" w:eastAsiaTheme="minorEastAsia" w:hAnsi="Arial"/>
      <w:sz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onlinepublications.austroads.com.au/items/AGPT-R554-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1060</Words>
  <Characters>6526</Characters>
  <Application>Microsoft Office Word</Application>
  <DocSecurity>0</DocSecurity>
  <Lines>225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Elaena Gardner</dc:creator>
  <cp:keywords/>
  <dc:description/>
  <cp:lastModifiedBy>Elaena Gardner</cp:lastModifiedBy>
  <cp:revision>1</cp:revision>
  <dcterms:created xsi:type="dcterms:W3CDTF">2017-10-31T06:44:00Z</dcterms:created>
  <dcterms:modified xsi:type="dcterms:W3CDTF">2017-10-31T07:15:00Z</dcterms:modified>
</cp:coreProperties>
</file>